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1F" w:rsidRDefault="0045521F" w:rsidP="0045521F">
      <w:pPr>
        <w:spacing w:line="560" w:lineRule="exact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附件3：</w:t>
      </w:r>
    </w:p>
    <w:p w:rsidR="004A2945" w:rsidRPr="0045521F" w:rsidRDefault="004A2945" w:rsidP="0045521F">
      <w:pPr>
        <w:spacing w:line="56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45521F">
        <w:rPr>
          <w:rFonts w:ascii="方正小标宋简体" w:eastAsia="方正小标宋简体" w:hAnsi="黑体" w:hint="eastAsia"/>
          <w:sz w:val="32"/>
          <w:szCs w:val="32"/>
        </w:rPr>
        <w:t>2018届毕业生就业工作有关</w:t>
      </w:r>
      <w:r w:rsidR="0045521F" w:rsidRPr="0045521F">
        <w:rPr>
          <w:rFonts w:ascii="方正小标宋简体" w:eastAsia="方正小标宋简体" w:hAnsi="黑体" w:hint="eastAsia"/>
          <w:sz w:val="32"/>
          <w:szCs w:val="32"/>
        </w:rPr>
        <w:t>注意事项</w:t>
      </w:r>
    </w:p>
    <w:p w:rsidR="004A2945" w:rsidRDefault="004A2945" w:rsidP="004A29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1.毕业生就业推荐，坚持公平竞争和择优推荐的原则，对被评为安徽省“双优生”、院“优秀毕业生”的学生，被评为省级“三好学生”、省级“优秀团干”</w:t>
      </w:r>
      <w:proofErr w:type="gramStart"/>
      <w:r>
        <w:rPr>
          <w:rFonts w:ascii="仿宋_GB2312" w:eastAsia="仿宋_GB2312" w:hint="eastAsia"/>
          <w:sz w:val="32"/>
          <w:szCs w:val="32"/>
        </w:rPr>
        <w:t>以及院</w:t>
      </w:r>
      <w:proofErr w:type="gramEnd"/>
      <w:r>
        <w:rPr>
          <w:rFonts w:ascii="仿宋_GB2312" w:eastAsia="仿宋_GB2312" w:hint="eastAsia"/>
          <w:sz w:val="32"/>
          <w:szCs w:val="32"/>
        </w:rPr>
        <w:t>学生会主要学生干部，在同等条件下优先向用人单位推荐。</w:t>
      </w:r>
    </w:p>
    <w:p w:rsidR="004A2945" w:rsidRDefault="004A2945" w:rsidP="004A29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对毕业离校时未落实工作单位的毕业生，省外毕业生依据生源所在地就业主管部门政策，其报到证派往生源所在省或市就业主管部门，档案随寄；省内毕业生其报到证派往生源地人力资源和社会保障部门，档案随寄；户口迁至其原户籍所在地。要求将档案、户口转放到安徽省、合肥市人才服务中心托管的毕业生，需出具有效就业证明（与用人单位签协议除外）方可办理。</w:t>
      </w:r>
    </w:p>
    <w:p w:rsidR="004A2945" w:rsidRDefault="004A2945" w:rsidP="004A29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毕业生就业推荐表及就业协议书的使用与管理，严格按照《关于印发&lt;安徽交通职业技术学院毕业生就业推荐表管理暂行办法&gt;的通知》（院学字〔2005〕26号）和《关于印发&lt;安徽交通职业技术学院毕业生就业协议书管理暂行规定及使用说明&gt;的通知》（院学字〔2005〕23号）执行。</w:t>
      </w:r>
    </w:p>
    <w:p w:rsidR="004A2945" w:rsidRDefault="004A2945" w:rsidP="004A29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改派。改派分为两类：第一类是违约改派，是指离校时已落实具体工作单位，并拿到派往该单位《报到证》，确有特殊原因需要调整就业单位的毕业生在承担相应违约责任后，应将有关材料（①原派遣单位的有效解约函；②与拟接收单位所签的就业协议书；③第一次派遣时所持就业报到证）报院毕业生就业指导中心，领取和填写毕业生改派申请</w:t>
      </w:r>
      <w:r>
        <w:rPr>
          <w:rFonts w:ascii="仿宋_GB2312" w:eastAsia="仿宋_GB2312" w:hint="eastAsia"/>
          <w:sz w:val="32"/>
          <w:szCs w:val="32"/>
        </w:rPr>
        <w:lastRenderedPageBreak/>
        <w:t>表，办理改派手续。第二类是指毕业时尚未落实工作单位（未签订正式就业协议书），拿到派往生源地人力资源和社会保障部门的报到证，两年内又找到工作单位的，须持签订的就业协议书或改派申请表、原报到证直接到省政务服务中心办理改派手续。改派时间为毕业后两年内，超过两年将不予办理改派。</w:t>
      </w:r>
    </w:p>
    <w:p w:rsidR="004A2945" w:rsidRDefault="004A2945" w:rsidP="004A29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5.学院鼓励毕业生参加专升本考试，继续深造。因考取专升本，而需要与原签约单位解除协议，在征得原单位同意，出具解约函后，学院不作违约处理。毕业生本人在升学与就业两者之间,只能选择其中一项。</w:t>
      </w:r>
    </w:p>
    <w:p w:rsidR="00005D1C" w:rsidRDefault="0045521F" w:rsidP="00005D1C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005D1C">
        <w:rPr>
          <w:rFonts w:ascii="仿宋_GB2312" w:eastAsia="仿宋_GB2312" w:hint="eastAsia"/>
          <w:sz w:val="32"/>
          <w:szCs w:val="32"/>
        </w:rPr>
        <w:t>6.编制就业计划、制定就业方案。各系及毕业生必须在2018</w:t>
      </w:r>
      <w:r w:rsidR="00005D1C">
        <w:rPr>
          <w:rFonts w:ascii="仿宋_GB2312" w:eastAsia="仿宋_GB2312" w:hint="eastAsia"/>
          <w:sz w:val="32"/>
          <w:szCs w:val="32"/>
        </w:rPr>
        <w:t>年</w:t>
      </w:r>
      <w:r w:rsidR="00005D1C" w:rsidRPr="00005D1C">
        <w:rPr>
          <w:rFonts w:ascii="仿宋_GB2312" w:eastAsia="仿宋_GB2312" w:hint="eastAsia"/>
          <w:sz w:val="32"/>
          <w:szCs w:val="32"/>
        </w:rPr>
        <w:t>6月18日前将已签订的就业协议书交至院毕业生就业指导中心，由中心编制和上报就业方案，经省教育厅批准办理就业报到证。部分暂未落实单位的毕业生或出具就业证明函的毕业生，省教育厅将依据生源所在地派回原籍人力资源和社会保障部门，待落实工作单位后再办理相关改派手续。</w:t>
      </w:r>
    </w:p>
    <w:p w:rsidR="00765E46" w:rsidRPr="00005D1C" w:rsidRDefault="0045521F" w:rsidP="00005D1C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005D1C"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sectPr w:rsidR="00765E46" w:rsidRPr="00005D1C" w:rsidSect="00765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313" w:rsidRDefault="00841313" w:rsidP="004A2945">
      <w:r>
        <w:separator/>
      </w:r>
    </w:p>
  </w:endnote>
  <w:endnote w:type="continuationSeparator" w:id="0">
    <w:p w:rsidR="00841313" w:rsidRDefault="00841313" w:rsidP="004A2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313" w:rsidRDefault="00841313" w:rsidP="004A2945">
      <w:r>
        <w:separator/>
      </w:r>
    </w:p>
  </w:footnote>
  <w:footnote w:type="continuationSeparator" w:id="0">
    <w:p w:rsidR="00841313" w:rsidRDefault="00841313" w:rsidP="004A2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945"/>
    <w:rsid w:val="00005D1C"/>
    <w:rsid w:val="0045521F"/>
    <w:rsid w:val="004A2945"/>
    <w:rsid w:val="00765E46"/>
    <w:rsid w:val="0084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9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9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165</Words>
  <Characters>945</Characters>
  <Application>Microsoft Office Word</Application>
  <DocSecurity>0</DocSecurity>
  <Lines>7</Lines>
  <Paragraphs>2</Paragraphs>
  <ScaleCrop>false</ScaleCrop>
  <Company>微软中国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陈悦</dc:creator>
  <cp:keywords/>
  <dc:description/>
  <cp:lastModifiedBy>陈悦</cp:lastModifiedBy>
  <cp:revision>2</cp:revision>
  <dcterms:created xsi:type="dcterms:W3CDTF">2017-10-18T06:44:00Z</dcterms:created>
  <dcterms:modified xsi:type="dcterms:W3CDTF">2017-10-18T07:15:00Z</dcterms:modified>
</cp:coreProperties>
</file>