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4E8D" w:rsidRDefault="00304E8D">
      <w:pPr>
        <w:widowControl/>
        <w:spacing w:line="600" w:lineRule="exact"/>
        <w:jc w:val="center"/>
        <w:rPr>
          <w:rFonts w:ascii="宋体" w:eastAsia="仿宋_GB2312" w:hAnsi="宋体"/>
          <w:sz w:val="32"/>
          <w:szCs w:val="32"/>
        </w:rPr>
      </w:pPr>
    </w:p>
    <w:p w:rsidR="00C93ABF" w:rsidRPr="00C4623D" w:rsidRDefault="00C93ABF" w:rsidP="00C93ABF">
      <w:pPr>
        <w:jc w:val="center"/>
        <w:rPr>
          <w:rFonts w:ascii="华文中宋" w:eastAsia="新宋体" w:hAnsi="华文中宋"/>
          <w:b/>
          <w:sz w:val="32"/>
          <w:szCs w:val="32"/>
        </w:rPr>
      </w:pPr>
      <w:r w:rsidRPr="00C4623D">
        <w:rPr>
          <w:rFonts w:ascii="华文中宋" w:eastAsia="新宋体" w:hAnsi="华文中宋" w:hint="eastAsia"/>
          <w:b/>
          <w:sz w:val="32"/>
          <w:szCs w:val="32"/>
        </w:rPr>
        <w:t>第十届全国交通运输行业“捷安杯”职业技能大赛安徽赛区</w:t>
      </w:r>
    </w:p>
    <w:p w:rsidR="00C93ABF" w:rsidRDefault="00C93ABF" w:rsidP="00C93ABF">
      <w:pPr>
        <w:jc w:val="center"/>
        <w:rPr>
          <w:rFonts w:ascii="华文中宋" w:eastAsia="新宋体" w:hAnsi="华文中宋"/>
          <w:b/>
          <w:sz w:val="32"/>
          <w:szCs w:val="32"/>
        </w:rPr>
      </w:pPr>
      <w:r>
        <w:rPr>
          <w:rFonts w:ascii="华文中宋" w:eastAsia="新宋体" w:hAnsi="华文中宋" w:hint="eastAsia"/>
          <w:b/>
          <w:sz w:val="36"/>
          <w:szCs w:val="36"/>
        </w:rPr>
        <w:t>“</w:t>
      </w:r>
      <w:r w:rsidRPr="00E36115">
        <w:rPr>
          <w:rFonts w:ascii="华文中宋" w:eastAsia="新宋体" w:hAnsi="华文中宋" w:hint="eastAsia"/>
          <w:b/>
          <w:sz w:val="36"/>
          <w:szCs w:val="36"/>
        </w:rPr>
        <w:t>列车司机（学生组）职业技能大赛</w:t>
      </w:r>
      <w:r>
        <w:rPr>
          <w:rFonts w:ascii="华文中宋" w:eastAsia="新宋体" w:hAnsi="华文中宋" w:hint="eastAsia"/>
          <w:b/>
          <w:sz w:val="36"/>
          <w:szCs w:val="36"/>
        </w:rPr>
        <w:t>”赛项预赛规程</w:t>
      </w:r>
    </w:p>
    <w:p w:rsidR="00C93ABF" w:rsidRDefault="00C93ABF" w:rsidP="00C93ABF">
      <w:pPr>
        <w:spacing w:line="360" w:lineRule="auto"/>
        <w:rPr>
          <w:rFonts w:eastAsia="新宋体"/>
          <w:b/>
          <w:sz w:val="24"/>
        </w:rPr>
      </w:pPr>
    </w:p>
    <w:p w:rsidR="00C93ABF" w:rsidRDefault="00C93ABF" w:rsidP="00C93ABF">
      <w:pPr>
        <w:spacing w:line="360" w:lineRule="auto"/>
        <w:rPr>
          <w:rFonts w:eastAsia="新宋体"/>
          <w:b/>
          <w:sz w:val="28"/>
          <w:szCs w:val="28"/>
        </w:rPr>
      </w:pPr>
      <w:r>
        <w:rPr>
          <w:rFonts w:eastAsia="新宋体" w:hint="eastAsia"/>
          <w:b/>
          <w:sz w:val="28"/>
          <w:szCs w:val="28"/>
        </w:rPr>
        <w:t>一、赛项名称</w:t>
      </w:r>
    </w:p>
    <w:p w:rsidR="00C93ABF" w:rsidRPr="00C4623D" w:rsidRDefault="00C93ABF" w:rsidP="00C93ABF">
      <w:pPr>
        <w:spacing w:line="360" w:lineRule="auto"/>
        <w:ind w:firstLine="556"/>
        <w:rPr>
          <w:rFonts w:ascii="新宋体" w:eastAsia="新宋体" w:hAnsi="新宋体"/>
          <w:sz w:val="28"/>
          <w:szCs w:val="28"/>
          <w:shd w:val="clear" w:color="auto" w:fill="FFFFFF"/>
        </w:rPr>
      </w:pPr>
      <w:r w:rsidRPr="00C4623D">
        <w:rPr>
          <w:rFonts w:ascii="新宋体" w:eastAsia="新宋体" w:hAnsi="新宋体" w:cs="宋体" w:hint="eastAsia"/>
          <w:color w:val="000000"/>
          <w:sz w:val="28"/>
          <w:szCs w:val="28"/>
        </w:rPr>
        <w:t>城市轨道交通列车司机（地铁司机）</w:t>
      </w:r>
    </w:p>
    <w:p w:rsidR="00C93ABF" w:rsidRDefault="00C93ABF" w:rsidP="00C93ABF">
      <w:pPr>
        <w:spacing w:line="360" w:lineRule="auto"/>
        <w:rPr>
          <w:rFonts w:eastAsia="新宋体"/>
          <w:b/>
          <w:sz w:val="28"/>
          <w:szCs w:val="28"/>
        </w:rPr>
      </w:pPr>
      <w:r>
        <w:rPr>
          <w:rFonts w:eastAsia="新宋体" w:hint="eastAsia"/>
          <w:b/>
          <w:sz w:val="28"/>
          <w:szCs w:val="28"/>
        </w:rPr>
        <w:t>二、竞赛时间</w:t>
      </w:r>
    </w:p>
    <w:p w:rsidR="00C93ABF" w:rsidRDefault="00C93ABF" w:rsidP="00C93ABF">
      <w:pPr>
        <w:spacing w:line="360" w:lineRule="auto"/>
        <w:ind w:firstLine="556"/>
        <w:rPr>
          <w:rFonts w:eastAsia="新宋体"/>
          <w:b/>
          <w:sz w:val="28"/>
          <w:szCs w:val="28"/>
          <w:shd w:val="clear" w:color="auto" w:fill="FFFFFF"/>
        </w:rPr>
      </w:pPr>
      <w:r>
        <w:rPr>
          <w:rFonts w:eastAsia="新宋体"/>
          <w:b/>
          <w:sz w:val="28"/>
          <w:szCs w:val="28"/>
          <w:shd w:val="clear" w:color="auto" w:fill="FFFFFF"/>
        </w:rPr>
        <w:t>2018</w:t>
      </w:r>
      <w:r>
        <w:rPr>
          <w:rFonts w:eastAsia="新宋体" w:hint="eastAsia"/>
          <w:b/>
          <w:sz w:val="28"/>
          <w:szCs w:val="28"/>
          <w:shd w:val="clear" w:color="auto" w:fill="FFFFFF"/>
        </w:rPr>
        <w:t>年</w:t>
      </w:r>
      <w:r>
        <w:rPr>
          <w:rFonts w:eastAsia="新宋体" w:hint="eastAsia"/>
          <w:b/>
          <w:sz w:val="28"/>
          <w:szCs w:val="28"/>
          <w:shd w:val="clear" w:color="auto" w:fill="FFFFFF"/>
        </w:rPr>
        <w:t>9</w:t>
      </w:r>
      <w:r>
        <w:rPr>
          <w:rFonts w:eastAsia="新宋体" w:hint="eastAsia"/>
          <w:b/>
          <w:sz w:val="28"/>
          <w:szCs w:val="28"/>
          <w:shd w:val="clear" w:color="auto" w:fill="FFFFFF"/>
        </w:rPr>
        <w:t>月</w:t>
      </w:r>
      <w:r w:rsidR="009A5933">
        <w:rPr>
          <w:rFonts w:eastAsia="新宋体" w:hint="eastAsia"/>
          <w:b/>
          <w:sz w:val="28"/>
          <w:szCs w:val="28"/>
          <w:shd w:val="clear" w:color="auto" w:fill="FFFFFF"/>
        </w:rPr>
        <w:t>26</w:t>
      </w:r>
      <w:r>
        <w:rPr>
          <w:rFonts w:eastAsia="新宋体" w:hint="eastAsia"/>
          <w:b/>
          <w:sz w:val="28"/>
          <w:szCs w:val="28"/>
          <w:shd w:val="clear" w:color="auto" w:fill="FFFFFF"/>
        </w:rPr>
        <w:t>日</w:t>
      </w:r>
    </w:p>
    <w:p w:rsidR="00C93ABF" w:rsidRDefault="00C93ABF" w:rsidP="00C93ABF">
      <w:pPr>
        <w:spacing w:line="360" w:lineRule="auto"/>
        <w:rPr>
          <w:rFonts w:eastAsia="新宋体"/>
          <w:b/>
          <w:sz w:val="28"/>
          <w:szCs w:val="28"/>
        </w:rPr>
      </w:pPr>
      <w:r>
        <w:rPr>
          <w:rFonts w:eastAsia="新宋体" w:hint="eastAsia"/>
          <w:b/>
          <w:sz w:val="28"/>
          <w:szCs w:val="28"/>
        </w:rPr>
        <w:t>三、竞赛目的</w:t>
      </w:r>
    </w:p>
    <w:p w:rsidR="00C93ABF" w:rsidRDefault="00C93ABF" w:rsidP="00C93ABF">
      <w:pPr>
        <w:widowControl/>
        <w:spacing w:line="360" w:lineRule="auto"/>
        <w:ind w:firstLine="561"/>
        <w:jc w:val="left"/>
        <w:rPr>
          <w:rFonts w:ascii="新宋体" w:eastAsia="新宋体" w:hAnsi="新宋体"/>
          <w:sz w:val="28"/>
          <w:szCs w:val="28"/>
          <w:shd w:val="clear" w:color="auto" w:fill="FFFFFF"/>
        </w:rPr>
      </w:pPr>
      <w:r>
        <w:rPr>
          <w:rFonts w:ascii="新宋体" w:eastAsia="新宋体" w:hAnsi="新宋体" w:hint="eastAsia"/>
          <w:sz w:val="28"/>
          <w:szCs w:val="28"/>
          <w:shd w:val="clear" w:color="auto" w:fill="FFFFFF"/>
        </w:rPr>
        <w:t>通过赛项检验参赛选手对轨道列车驾驶相关设备的操作、驾驶作业过程中的调整及应急处置等能力，检验参赛队计划组织和团队协作等综合职业素养，强调学生创新能力和实践能力培养，提升学生职业能力和就业质量。丰富完善学习领域课程建设，强化专业建设，使人才培养更贴近岗位实际，实现以赛促教、以赛促学、以赛促改的产教结合格局，提升专业培养服务社会和行业发展的能力，解决城市轨道交通车辆驾驶人才</w:t>
      </w:r>
      <w:r>
        <w:rPr>
          <w:rFonts w:ascii="新宋体" w:eastAsia="新宋体" w:hAnsi="新宋体"/>
          <w:sz w:val="28"/>
          <w:szCs w:val="28"/>
          <w:shd w:val="clear" w:color="auto" w:fill="FFFFFF"/>
        </w:rPr>
        <w:t>培养</w:t>
      </w:r>
      <w:r>
        <w:rPr>
          <w:rFonts w:ascii="新宋体" w:eastAsia="新宋体" w:hAnsi="新宋体" w:hint="eastAsia"/>
          <w:sz w:val="28"/>
          <w:szCs w:val="28"/>
          <w:shd w:val="clear" w:color="auto" w:fill="FFFFFF"/>
        </w:rPr>
        <w:t>路径中</w:t>
      </w:r>
      <w:r>
        <w:rPr>
          <w:rFonts w:ascii="新宋体" w:eastAsia="新宋体" w:hAnsi="新宋体" w:hint="eastAsia"/>
          <w:sz w:val="28"/>
          <w:szCs w:val="28"/>
        </w:rPr>
        <w:t>“</w:t>
      </w:r>
      <w:r>
        <w:rPr>
          <w:rFonts w:ascii="新宋体" w:eastAsia="新宋体" w:hAnsi="新宋体" w:hint="eastAsia"/>
          <w:sz w:val="28"/>
          <w:szCs w:val="28"/>
          <w:shd w:val="clear" w:color="auto" w:fill="FFFFFF"/>
        </w:rPr>
        <w:t>最后一公里</w:t>
      </w:r>
      <w:r>
        <w:rPr>
          <w:rFonts w:ascii="新宋体" w:eastAsia="新宋体" w:hAnsi="新宋体" w:hint="eastAsia"/>
          <w:sz w:val="28"/>
          <w:szCs w:val="28"/>
        </w:rPr>
        <w:t>”</w:t>
      </w:r>
      <w:r>
        <w:rPr>
          <w:rFonts w:ascii="新宋体" w:eastAsia="新宋体" w:hAnsi="新宋体" w:hint="eastAsia"/>
          <w:sz w:val="28"/>
          <w:szCs w:val="28"/>
          <w:shd w:val="clear" w:color="auto" w:fill="FFFFFF"/>
        </w:rPr>
        <w:t>的问题，为国家轨道交通运输行业培养选拔技术技能型人才。</w:t>
      </w:r>
    </w:p>
    <w:p w:rsidR="00C93ABF" w:rsidRDefault="00C93ABF" w:rsidP="00D921DE">
      <w:pPr>
        <w:numPr>
          <w:ilvl w:val="0"/>
          <w:numId w:val="29"/>
        </w:numPr>
        <w:spacing w:line="360" w:lineRule="auto"/>
        <w:rPr>
          <w:rFonts w:eastAsia="新宋体"/>
          <w:b/>
          <w:sz w:val="28"/>
          <w:szCs w:val="28"/>
        </w:rPr>
      </w:pPr>
      <w:r>
        <w:rPr>
          <w:rFonts w:eastAsia="新宋体" w:hint="eastAsia"/>
          <w:b/>
          <w:sz w:val="28"/>
          <w:szCs w:val="28"/>
        </w:rPr>
        <w:t>竞赛方式和内容</w:t>
      </w:r>
    </w:p>
    <w:p w:rsidR="00C93ABF" w:rsidRDefault="00C93ABF" w:rsidP="00D921DE">
      <w:pPr>
        <w:numPr>
          <w:ilvl w:val="0"/>
          <w:numId w:val="30"/>
        </w:numPr>
        <w:tabs>
          <w:tab w:val="left" w:pos="643"/>
        </w:tabs>
        <w:snapToGrid w:val="0"/>
        <w:spacing w:line="360" w:lineRule="auto"/>
        <w:rPr>
          <w:rFonts w:eastAsia="新宋体"/>
          <w:b/>
          <w:sz w:val="28"/>
          <w:szCs w:val="28"/>
        </w:rPr>
      </w:pPr>
      <w:r>
        <w:rPr>
          <w:rFonts w:eastAsia="新宋体" w:hint="eastAsia"/>
          <w:b/>
          <w:sz w:val="28"/>
          <w:szCs w:val="28"/>
        </w:rPr>
        <w:t>竞赛方式</w:t>
      </w:r>
    </w:p>
    <w:p w:rsidR="00C93ABF" w:rsidRDefault="00C93ABF" w:rsidP="00D921DE">
      <w:pPr>
        <w:numPr>
          <w:ilvl w:val="0"/>
          <w:numId w:val="31"/>
        </w:numPr>
        <w:snapToGrid w:val="0"/>
        <w:spacing w:line="360" w:lineRule="auto"/>
        <w:ind w:firstLineChars="200" w:firstLine="560"/>
        <w:jc w:val="left"/>
        <w:rPr>
          <w:rFonts w:eastAsia="新宋体"/>
          <w:sz w:val="28"/>
          <w:szCs w:val="28"/>
          <w:shd w:val="clear" w:color="auto" w:fill="FFFFFF"/>
        </w:rPr>
      </w:pPr>
      <w:r>
        <w:rPr>
          <w:rFonts w:eastAsia="新宋体" w:hint="eastAsia"/>
          <w:sz w:val="28"/>
          <w:szCs w:val="28"/>
          <w:shd w:val="clear" w:color="auto" w:fill="FFFFFF"/>
        </w:rPr>
        <w:t>本赛项采用团体赛方式，以院校为单位组队，每支参赛队由</w:t>
      </w:r>
      <w:r>
        <w:rPr>
          <w:rFonts w:eastAsia="新宋体"/>
          <w:sz w:val="28"/>
          <w:szCs w:val="28"/>
          <w:shd w:val="clear" w:color="auto" w:fill="FFFFFF"/>
        </w:rPr>
        <w:t>3</w:t>
      </w:r>
      <w:r>
        <w:rPr>
          <w:rFonts w:eastAsia="新宋体" w:hint="eastAsia"/>
          <w:sz w:val="28"/>
          <w:szCs w:val="28"/>
          <w:shd w:val="clear" w:color="auto" w:fill="FFFFFF"/>
        </w:rPr>
        <w:t>名选手组成</w:t>
      </w:r>
      <w:r>
        <w:rPr>
          <w:rFonts w:eastAsia="新宋体" w:hint="eastAsia"/>
          <w:sz w:val="28"/>
          <w:szCs w:val="28"/>
          <w:shd w:val="clear" w:color="auto" w:fill="FFFFFF"/>
        </w:rPr>
        <w:t>(</w:t>
      </w:r>
      <w:r>
        <w:rPr>
          <w:rFonts w:eastAsia="新宋体" w:hint="eastAsia"/>
          <w:sz w:val="28"/>
          <w:szCs w:val="28"/>
          <w:shd w:val="clear" w:color="auto" w:fill="FFFFFF"/>
        </w:rPr>
        <w:t>设队长</w:t>
      </w:r>
      <w:r>
        <w:rPr>
          <w:rFonts w:eastAsia="新宋体" w:hint="eastAsia"/>
          <w:sz w:val="28"/>
          <w:szCs w:val="28"/>
          <w:shd w:val="clear" w:color="auto" w:fill="FFFFFF"/>
        </w:rPr>
        <w:t>1</w:t>
      </w:r>
      <w:r>
        <w:rPr>
          <w:rFonts w:eastAsia="新宋体" w:hint="eastAsia"/>
          <w:sz w:val="28"/>
          <w:szCs w:val="28"/>
          <w:shd w:val="clear" w:color="auto" w:fill="FFFFFF"/>
        </w:rPr>
        <w:t>名</w:t>
      </w:r>
      <w:r>
        <w:rPr>
          <w:rFonts w:eastAsia="新宋体" w:hint="eastAsia"/>
          <w:sz w:val="28"/>
          <w:szCs w:val="28"/>
          <w:shd w:val="clear" w:color="auto" w:fill="FFFFFF"/>
        </w:rPr>
        <w:t>)</w:t>
      </w:r>
      <w:r>
        <w:rPr>
          <w:rFonts w:eastAsia="新宋体" w:hint="eastAsia"/>
          <w:sz w:val="28"/>
          <w:szCs w:val="28"/>
          <w:shd w:val="clear" w:color="auto" w:fill="FFFFFF"/>
        </w:rPr>
        <w:t>。参赛选手须为同校在籍学生（</w:t>
      </w:r>
      <w:r>
        <w:rPr>
          <w:rFonts w:eastAsia="新宋体" w:hint="eastAsia"/>
          <w:sz w:val="28"/>
          <w:szCs w:val="28"/>
          <w:shd w:val="clear" w:color="auto" w:fill="FFFFFF"/>
        </w:rPr>
        <w:t>1</w:t>
      </w:r>
      <w:r>
        <w:rPr>
          <w:rFonts w:eastAsia="新宋体"/>
          <w:sz w:val="28"/>
          <w:szCs w:val="28"/>
          <w:shd w:val="clear" w:color="auto" w:fill="FFFFFF"/>
        </w:rPr>
        <w:t>994</w:t>
      </w:r>
      <w:r>
        <w:rPr>
          <w:rFonts w:eastAsia="新宋体" w:hint="eastAsia"/>
          <w:sz w:val="28"/>
          <w:szCs w:val="28"/>
          <w:shd w:val="clear" w:color="auto" w:fill="FFFFFF"/>
        </w:rPr>
        <w:t>年</w:t>
      </w:r>
      <w:r>
        <w:rPr>
          <w:rFonts w:eastAsia="新宋体" w:hint="eastAsia"/>
          <w:sz w:val="28"/>
          <w:szCs w:val="28"/>
          <w:shd w:val="clear" w:color="auto" w:fill="FFFFFF"/>
        </w:rPr>
        <w:t>5</w:t>
      </w:r>
      <w:r>
        <w:rPr>
          <w:rFonts w:eastAsia="新宋体" w:hint="eastAsia"/>
          <w:sz w:val="28"/>
          <w:szCs w:val="28"/>
          <w:shd w:val="clear" w:color="auto" w:fill="FFFFFF"/>
        </w:rPr>
        <w:t>月</w:t>
      </w:r>
      <w:r>
        <w:rPr>
          <w:rFonts w:eastAsia="新宋体" w:hint="eastAsia"/>
          <w:sz w:val="28"/>
          <w:szCs w:val="28"/>
          <w:shd w:val="clear" w:color="auto" w:fill="FFFFFF"/>
        </w:rPr>
        <w:t>1</w:t>
      </w:r>
      <w:r>
        <w:rPr>
          <w:rFonts w:eastAsia="新宋体" w:hint="eastAsia"/>
          <w:sz w:val="28"/>
          <w:szCs w:val="28"/>
          <w:shd w:val="clear" w:color="auto" w:fill="FFFFFF"/>
        </w:rPr>
        <w:t>日之后出生），性别和年级不限。</w:t>
      </w:r>
    </w:p>
    <w:p w:rsidR="00C93ABF" w:rsidRDefault="00C93ABF" w:rsidP="00C93ABF">
      <w:pPr>
        <w:snapToGrid w:val="0"/>
        <w:spacing w:line="360" w:lineRule="auto"/>
        <w:ind w:firstLineChars="200" w:firstLine="560"/>
        <w:jc w:val="left"/>
        <w:rPr>
          <w:rFonts w:eastAsia="新宋体"/>
          <w:sz w:val="28"/>
          <w:szCs w:val="28"/>
          <w:shd w:val="clear" w:color="auto" w:fill="FFFFFF"/>
        </w:rPr>
      </w:pPr>
      <w:r>
        <w:rPr>
          <w:rFonts w:eastAsia="新宋体" w:hint="eastAsia"/>
          <w:sz w:val="28"/>
          <w:szCs w:val="28"/>
          <w:shd w:val="clear" w:color="auto" w:fill="FFFFFF"/>
        </w:rPr>
        <w:t xml:space="preserve">2. </w:t>
      </w:r>
      <w:r>
        <w:rPr>
          <w:rFonts w:eastAsia="新宋体" w:hint="eastAsia"/>
          <w:sz w:val="28"/>
          <w:szCs w:val="28"/>
          <w:shd w:val="clear" w:color="auto" w:fill="FFFFFF"/>
        </w:rPr>
        <w:t>每支参赛队可配</w:t>
      </w:r>
      <w:r>
        <w:rPr>
          <w:rFonts w:eastAsia="新宋体" w:hint="eastAsia"/>
          <w:sz w:val="28"/>
          <w:szCs w:val="28"/>
          <w:shd w:val="clear" w:color="auto" w:fill="FFFFFF"/>
        </w:rPr>
        <w:t>1</w:t>
      </w:r>
      <w:r>
        <w:rPr>
          <w:rFonts w:eastAsia="新宋体"/>
          <w:sz w:val="28"/>
          <w:szCs w:val="28"/>
          <w:shd w:val="clear" w:color="auto" w:fill="FFFFFF"/>
        </w:rPr>
        <w:t>-</w:t>
      </w:r>
      <w:r>
        <w:rPr>
          <w:rFonts w:eastAsia="新宋体" w:hint="eastAsia"/>
          <w:sz w:val="28"/>
          <w:szCs w:val="28"/>
          <w:shd w:val="clear" w:color="auto" w:fill="FFFFFF"/>
        </w:rPr>
        <w:t>2</w:t>
      </w:r>
      <w:r>
        <w:rPr>
          <w:rFonts w:eastAsia="新宋体" w:hint="eastAsia"/>
          <w:sz w:val="28"/>
          <w:szCs w:val="28"/>
          <w:shd w:val="clear" w:color="auto" w:fill="FFFFFF"/>
        </w:rPr>
        <w:t>名指导教师，指导教师须为本校专兼职教师，</w:t>
      </w:r>
      <w:r w:rsidRPr="00601794">
        <w:rPr>
          <w:rFonts w:eastAsia="新宋体" w:hint="eastAsia"/>
          <w:sz w:val="28"/>
          <w:szCs w:val="28"/>
          <w:shd w:val="clear" w:color="auto" w:fill="FFFFFF"/>
        </w:rPr>
        <w:t>每所院校申报</w:t>
      </w:r>
      <w:r w:rsidRPr="00601794">
        <w:rPr>
          <w:rFonts w:eastAsia="新宋体" w:hint="eastAsia"/>
          <w:b/>
          <w:sz w:val="28"/>
          <w:szCs w:val="28"/>
          <w:shd w:val="clear" w:color="auto" w:fill="FFFFFF"/>
        </w:rPr>
        <w:t>2</w:t>
      </w:r>
      <w:r w:rsidRPr="00601794">
        <w:rPr>
          <w:rFonts w:eastAsia="新宋体" w:hint="eastAsia"/>
          <w:b/>
          <w:sz w:val="28"/>
          <w:szCs w:val="28"/>
          <w:shd w:val="clear" w:color="auto" w:fill="FFFFFF"/>
        </w:rPr>
        <w:t>支</w:t>
      </w:r>
      <w:r w:rsidRPr="00601794">
        <w:rPr>
          <w:rFonts w:eastAsia="新宋体" w:hint="eastAsia"/>
          <w:sz w:val="28"/>
          <w:szCs w:val="28"/>
          <w:shd w:val="clear" w:color="auto" w:fill="FFFFFF"/>
        </w:rPr>
        <w:t>参赛队。</w:t>
      </w:r>
    </w:p>
    <w:p w:rsidR="00C93ABF" w:rsidRDefault="00C93ABF" w:rsidP="00C93ABF">
      <w:pPr>
        <w:snapToGrid w:val="0"/>
        <w:spacing w:line="360" w:lineRule="auto"/>
        <w:ind w:firstLineChars="200" w:firstLine="560"/>
        <w:rPr>
          <w:rFonts w:eastAsia="新宋体"/>
          <w:sz w:val="28"/>
          <w:szCs w:val="28"/>
          <w:shd w:val="clear" w:color="auto" w:fill="FFFFFF"/>
        </w:rPr>
      </w:pPr>
      <w:r>
        <w:rPr>
          <w:rFonts w:eastAsia="新宋体" w:hint="eastAsia"/>
          <w:sz w:val="28"/>
          <w:szCs w:val="28"/>
          <w:shd w:val="clear" w:color="auto" w:fill="FFFFFF"/>
        </w:rPr>
        <w:lastRenderedPageBreak/>
        <w:t xml:space="preserve">3. </w:t>
      </w:r>
      <w:r>
        <w:rPr>
          <w:rFonts w:eastAsia="新宋体" w:hint="eastAsia"/>
          <w:sz w:val="28"/>
          <w:szCs w:val="28"/>
          <w:shd w:val="clear" w:color="auto" w:fill="FFFFFF"/>
        </w:rPr>
        <w:t>比赛分批次进行，参赛队比赛的先后顺序由赛前抽签确定。</w:t>
      </w:r>
    </w:p>
    <w:p w:rsidR="00C93ABF" w:rsidRDefault="00C93ABF" w:rsidP="00C93ABF">
      <w:pPr>
        <w:snapToGrid w:val="0"/>
        <w:spacing w:line="360" w:lineRule="auto"/>
        <w:ind w:firstLineChars="200" w:firstLine="560"/>
        <w:jc w:val="left"/>
        <w:rPr>
          <w:rFonts w:eastAsia="新宋体"/>
          <w:sz w:val="28"/>
          <w:szCs w:val="28"/>
          <w:shd w:val="clear" w:color="auto" w:fill="FFFFFF"/>
        </w:rPr>
      </w:pPr>
      <w:r>
        <w:rPr>
          <w:rFonts w:eastAsia="新宋体" w:hint="eastAsia"/>
          <w:sz w:val="28"/>
          <w:szCs w:val="28"/>
          <w:shd w:val="clear" w:color="auto" w:fill="FFFFFF"/>
        </w:rPr>
        <w:t xml:space="preserve">4. </w:t>
      </w:r>
      <w:r w:rsidRPr="00E36115">
        <w:rPr>
          <w:rFonts w:eastAsia="新宋体" w:hint="eastAsia"/>
          <w:sz w:val="28"/>
          <w:szCs w:val="28"/>
          <w:shd w:val="clear" w:color="auto" w:fill="FFFFFF"/>
        </w:rPr>
        <w:t>3</w:t>
      </w:r>
      <w:r w:rsidRPr="00E36115">
        <w:rPr>
          <w:rFonts w:eastAsia="新宋体" w:hint="eastAsia"/>
          <w:sz w:val="28"/>
          <w:szCs w:val="28"/>
          <w:shd w:val="clear" w:color="auto" w:fill="FFFFFF"/>
        </w:rPr>
        <w:t>名学生按岗位轮流担任司机、调度人员（辅助</w:t>
      </w:r>
      <w:r w:rsidRPr="00E36115">
        <w:rPr>
          <w:rFonts w:eastAsia="新宋体"/>
          <w:sz w:val="28"/>
          <w:szCs w:val="28"/>
          <w:shd w:val="clear" w:color="auto" w:fill="FFFFFF"/>
        </w:rPr>
        <w:t>岗位）</w:t>
      </w:r>
      <w:r w:rsidRPr="00E36115">
        <w:rPr>
          <w:rFonts w:eastAsia="新宋体" w:hint="eastAsia"/>
          <w:sz w:val="28"/>
          <w:szCs w:val="28"/>
          <w:shd w:val="clear" w:color="auto" w:fill="FFFFFF"/>
        </w:rPr>
        <w:t>、车站人员（辅助</w:t>
      </w:r>
      <w:r w:rsidRPr="00E36115">
        <w:rPr>
          <w:rFonts w:eastAsia="新宋体"/>
          <w:sz w:val="28"/>
          <w:szCs w:val="28"/>
          <w:shd w:val="clear" w:color="auto" w:fill="FFFFFF"/>
        </w:rPr>
        <w:t>岗位）</w:t>
      </w:r>
      <w:r w:rsidRPr="00E36115">
        <w:rPr>
          <w:rFonts w:eastAsia="新宋体" w:hint="eastAsia"/>
          <w:sz w:val="28"/>
          <w:szCs w:val="28"/>
          <w:shd w:val="clear" w:color="auto" w:fill="FFFFFF"/>
        </w:rPr>
        <w:t>进行比赛，比赛以司机的作业内容为主考核项目，其他岗位辅助司机完成考核项目。</w:t>
      </w:r>
    </w:p>
    <w:p w:rsidR="00C93ABF" w:rsidRDefault="00C93ABF" w:rsidP="00D921DE">
      <w:pPr>
        <w:numPr>
          <w:ilvl w:val="0"/>
          <w:numId w:val="30"/>
        </w:numPr>
        <w:tabs>
          <w:tab w:val="left" w:pos="643"/>
        </w:tabs>
        <w:snapToGrid w:val="0"/>
        <w:spacing w:line="360" w:lineRule="auto"/>
        <w:rPr>
          <w:rFonts w:eastAsia="新宋体"/>
          <w:b/>
          <w:sz w:val="28"/>
          <w:szCs w:val="28"/>
        </w:rPr>
      </w:pPr>
      <w:r>
        <w:rPr>
          <w:rFonts w:eastAsia="新宋体" w:hint="eastAsia"/>
          <w:b/>
          <w:sz w:val="28"/>
          <w:szCs w:val="28"/>
        </w:rPr>
        <w:t>竞赛内容</w:t>
      </w:r>
    </w:p>
    <w:p w:rsidR="00C93ABF" w:rsidRDefault="00C93ABF" w:rsidP="00C93ABF">
      <w:pPr>
        <w:widowControl/>
        <w:spacing w:line="360" w:lineRule="auto"/>
        <w:ind w:firstLine="561"/>
        <w:jc w:val="left"/>
        <w:rPr>
          <w:rFonts w:ascii="新宋体" w:eastAsia="新宋体" w:hAnsi="新宋体"/>
          <w:sz w:val="28"/>
          <w:szCs w:val="28"/>
          <w:shd w:val="clear" w:color="auto" w:fill="FFFFFF"/>
        </w:rPr>
      </w:pPr>
      <w:r>
        <w:rPr>
          <w:rFonts w:ascii="新宋体" w:eastAsia="新宋体" w:hAnsi="新宋体" w:hint="eastAsia"/>
          <w:sz w:val="28"/>
          <w:szCs w:val="28"/>
          <w:shd w:val="clear" w:color="auto" w:fill="FFFFFF"/>
        </w:rPr>
        <w:t>竞赛内容包括理论知识和技能考核两部分。</w:t>
      </w:r>
    </w:p>
    <w:p w:rsidR="00C93ABF" w:rsidRPr="00E36115" w:rsidRDefault="00C93ABF" w:rsidP="00C93ABF">
      <w:pPr>
        <w:spacing w:line="360" w:lineRule="auto"/>
        <w:ind w:firstLine="556"/>
        <w:rPr>
          <w:rFonts w:ascii="新宋体" w:eastAsia="新宋体" w:hAnsi="新宋体"/>
          <w:b/>
          <w:sz w:val="28"/>
          <w:szCs w:val="28"/>
          <w:shd w:val="clear" w:color="auto" w:fill="FFFFFF"/>
        </w:rPr>
      </w:pPr>
      <w:r w:rsidRPr="00E36115">
        <w:rPr>
          <w:rFonts w:ascii="新宋体" w:eastAsia="新宋体" w:hAnsi="新宋体" w:hint="eastAsia"/>
          <w:sz w:val="28"/>
          <w:szCs w:val="28"/>
          <w:shd w:val="clear" w:color="auto" w:fill="FFFFFF"/>
        </w:rPr>
        <w:t>理论知识以《中华人民共和国安全生产法》、《国家城市</w:t>
      </w:r>
      <w:r w:rsidRPr="00E36115">
        <w:rPr>
          <w:rFonts w:ascii="新宋体" w:eastAsia="新宋体" w:hAnsi="新宋体"/>
          <w:sz w:val="28"/>
          <w:szCs w:val="28"/>
          <w:shd w:val="clear" w:color="auto" w:fill="FFFFFF"/>
        </w:rPr>
        <w:t>轨道交通</w:t>
      </w:r>
      <w:r w:rsidRPr="00E36115">
        <w:rPr>
          <w:rFonts w:ascii="新宋体" w:eastAsia="新宋体" w:hAnsi="新宋体" w:hint="eastAsia"/>
          <w:sz w:val="28"/>
          <w:szCs w:val="28"/>
          <w:shd w:val="clear" w:color="auto" w:fill="FFFFFF"/>
        </w:rPr>
        <w:t>运营</w:t>
      </w:r>
      <w:r w:rsidRPr="00E36115">
        <w:rPr>
          <w:rFonts w:ascii="新宋体" w:eastAsia="新宋体" w:hAnsi="新宋体"/>
          <w:sz w:val="28"/>
          <w:szCs w:val="28"/>
          <w:shd w:val="clear" w:color="auto" w:fill="FFFFFF"/>
        </w:rPr>
        <w:t>突发事件应急</w:t>
      </w:r>
      <w:r w:rsidRPr="00E36115">
        <w:rPr>
          <w:rFonts w:ascii="新宋体" w:eastAsia="新宋体" w:hAnsi="新宋体" w:hint="eastAsia"/>
          <w:sz w:val="28"/>
          <w:szCs w:val="28"/>
          <w:shd w:val="clear" w:color="auto" w:fill="FFFFFF"/>
        </w:rPr>
        <w:t>预案》</w:t>
      </w:r>
      <w:r w:rsidRPr="00E36115">
        <w:rPr>
          <w:rFonts w:ascii="新宋体" w:eastAsia="新宋体" w:hAnsi="新宋体"/>
          <w:sz w:val="28"/>
          <w:szCs w:val="28"/>
          <w:shd w:val="clear" w:color="auto" w:fill="FFFFFF"/>
        </w:rPr>
        <w:t>、</w:t>
      </w:r>
      <w:r w:rsidRPr="00E36115">
        <w:rPr>
          <w:rFonts w:ascii="新宋体" w:eastAsia="新宋体" w:hAnsi="新宋体" w:hint="eastAsia"/>
          <w:sz w:val="28"/>
          <w:szCs w:val="28"/>
          <w:shd w:val="clear" w:color="auto" w:fill="FFFFFF"/>
        </w:rPr>
        <w:t>交通运输</w:t>
      </w:r>
      <w:proofErr w:type="gramStart"/>
      <w:r w:rsidRPr="00E36115">
        <w:rPr>
          <w:rFonts w:ascii="新宋体" w:eastAsia="新宋体" w:hAnsi="新宋体" w:hint="eastAsia"/>
          <w:sz w:val="28"/>
          <w:szCs w:val="28"/>
          <w:shd w:val="clear" w:color="auto" w:fill="FFFFFF"/>
        </w:rPr>
        <w:t>部行业</w:t>
      </w:r>
      <w:proofErr w:type="gramEnd"/>
      <w:r w:rsidRPr="00E36115">
        <w:rPr>
          <w:rFonts w:ascii="新宋体" w:eastAsia="新宋体" w:hAnsi="新宋体" w:hint="eastAsia"/>
          <w:sz w:val="28"/>
          <w:szCs w:val="28"/>
          <w:shd w:val="clear" w:color="auto" w:fill="FFFFFF"/>
        </w:rPr>
        <w:t>标准《城市轨道交通</w:t>
      </w:r>
      <w:r w:rsidRPr="00E36115">
        <w:rPr>
          <w:rFonts w:ascii="新宋体" w:eastAsia="新宋体" w:hAnsi="新宋体"/>
          <w:sz w:val="28"/>
          <w:szCs w:val="28"/>
          <w:shd w:val="clear" w:color="auto" w:fill="FFFFFF"/>
        </w:rPr>
        <w:t>列车驾驶员技能和素质要求</w:t>
      </w:r>
      <w:r w:rsidRPr="00E36115">
        <w:rPr>
          <w:rFonts w:ascii="新宋体" w:eastAsia="新宋体" w:hAnsi="新宋体" w:hint="eastAsia"/>
          <w:sz w:val="28"/>
          <w:szCs w:val="28"/>
          <w:shd w:val="clear" w:color="auto" w:fill="FFFFFF"/>
        </w:rPr>
        <w:t xml:space="preserve"> 第1部分</w:t>
      </w:r>
      <w:r w:rsidRPr="00E36115">
        <w:rPr>
          <w:rFonts w:ascii="新宋体" w:eastAsia="新宋体" w:hAnsi="新宋体"/>
          <w:sz w:val="28"/>
          <w:szCs w:val="28"/>
          <w:shd w:val="clear" w:color="auto" w:fill="FFFFFF"/>
        </w:rPr>
        <w:t>：地铁</w:t>
      </w:r>
      <w:r w:rsidRPr="00E36115">
        <w:rPr>
          <w:rFonts w:ascii="新宋体" w:eastAsia="新宋体" w:hAnsi="新宋体" w:hint="eastAsia"/>
          <w:sz w:val="28"/>
          <w:szCs w:val="28"/>
          <w:shd w:val="clear" w:color="auto" w:fill="FFFFFF"/>
        </w:rPr>
        <w:t>、</w:t>
      </w:r>
      <w:r w:rsidRPr="00E36115">
        <w:rPr>
          <w:rFonts w:ascii="新宋体" w:eastAsia="新宋体" w:hAnsi="新宋体"/>
          <w:sz w:val="28"/>
          <w:szCs w:val="28"/>
          <w:shd w:val="clear" w:color="auto" w:fill="FFFFFF"/>
        </w:rPr>
        <w:t>轻轨和单轨</w:t>
      </w:r>
      <w:r w:rsidRPr="00E36115">
        <w:rPr>
          <w:rFonts w:ascii="新宋体" w:eastAsia="新宋体" w:hAnsi="新宋体" w:hint="eastAsia"/>
          <w:sz w:val="28"/>
          <w:szCs w:val="28"/>
          <w:shd w:val="clear" w:color="auto" w:fill="FFFFFF"/>
        </w:rPr>
        <w:t>》、《城市轨道交通运营管理规范》等法律法规和标准规范为依据。</w:t>
      </w:r>
      <w:r w:rsidRPr="00E36115">
        <w:rPr>
          <w:rFonts w:ascii="新宋体" w:eastAsia="新宋体" w:hAnsi="新宋体" w:hint="eastAsia"/>
          <w:b/>
          <w:sz w:val="28"/>
          <w:szCs w:val="28"/>
          <w:shd w:val="clear" w:color="auto" w:fill="FFFFFF"/>
        </w:rPr>
        <w:t>技能操作包括</w:t>
      </w:r>
      <w:r w:rsidRPr="00E36115">
        <w:rPr>
          <w:rFonts w:ascii="新宋体" w:eastAsia="新宋体" w:hAnsi="新宋体"/>
          <w:b/>
          <w:sz w:val="28"/>
          <w:szCs w:val="28"/>
          <w:shd w:val="clear" w:color="auto" w:fill="FFFFFF"/>
        </w:rPr>
        <w:t>驾驶技能、标准化作业</w:t>
      </w:r>
      <w:r w:rsidRPr="00E36115">
        <w:rPr>
          <w:rFonts w:ascii="新宋体" w:eastAsia="新宋体" w:hAnsi="新宋体" w:hint="eastAsia"/>
          <w:b/>
          <w:sz w:val="28"/>
          <w:szCs w:val="28"/>
          <w:shd w:val="clear" w:color="auto" w:fill="FFFFFF"/>
        </w:rPr>
        <w:t>、故障</w:t>
      </w:r>
      <w:r w:rsidRPr="00E36115">
        <w:rPr>
          <w:rFonts w:ascii="新宋体" w:eastAsia="新宋体" w:hAnsi="新宋体"/>
          <w:b/>
          <w:sz w:val="28"/>
          <w:szCs w:val="28"/>
          <w:shd w:val="clear" w:color="auto" w:fill="FFFFFF"/>
        </w:rPr>
        <w:t>处理</w:t>
      </w:r>
      <w:r w:rsidRPr="00E36115">
        <w:rPr>
          <w:rFonts w:ascii="新宋体" w:eastAsia="新宋体" w:hAnsi="新宋体" w:hint="eastAsia"/>
          <w:b/>
          <w:sz w:val="28"/>
          <w:szCs w:val="28"/>
          <w:shd w:val="clear" w:color="auto" w:fill="FFFFFF"/>
        </w:rPr>
        <w:t>及应急</w:t>
      </w:r>
      <w:r w:rsidRPr="00E36115">
        <w:rPr>
          <w:rFonts w:ascii="新宋体" w:eastAsia="新宋体" w:hAnsi="新宋体"/>
          <w:b/>
          <w:sz w:val="28"/>
          <w:szCs w:val="28"/>
          <w:shd w:val="clear" w:color="auto" w:fill="FFFFFF"/>
        </w:rPr>
        <w:t>处置</w:t>
      </w:r>
      <w:r w:rsidRPr="00E36115">
        <w:rPr>
          <w:rFonts w:ascii="新宋体" w:eastAsia="新宋体" w:hAnsi="新宋体" w:hint="eastAsia"/>
          <w:b/>
          <w:sz w:val="28"/>
          <w:szCs w:val="28"/>
          <w:shd w:val="clear" w:color="auto" w:fill="FFFFFF"/>
        </w:rPr>
        <w:t>4项内容</w:t>
      </w:r>
      <w:r>
        <w:rPr>
          <w:rFonts w:ascii="新宋体" w:eastAsia="新宋体" w:hAnsi="新宋体" w:hint="eastAsia"/>
          <w:b/>
          <w:sz w:val="28"/>
          <w:szCs w:val="28"/>
          <w:shd w:val="clear" w:color="auto" w:fill="FFFFFF"/>
        </w:rPr>
        <w:t>。</w:t>
      </w:r>
    </w:p>
    <w:p w:rsidR="00C93ABF" w:rsidRDefault="00C93ABF" w:rsidP="00C93ABF">
      <w:pPr>
        <w:spacing w:line="360" w:lineRule="auto"/>
        <w:ind w:firstLine="556"/>
        <w:rPr>
          <w:rFonts w:eastAsia="新宋体"/>
          <w:b/>
          <w:bCs/>
          <w:sz w:val="28"/>
          <w:szCs w:val="28"/>
          <w:shd w:val="clear" w:color="auto" w:fill="FFFFFF"/>
        </w:rPr>
      </w:pPr>
      <w:r>
        <w:rPr>
          <w:rFonts w:eastAsia="新宋体" w:hint="eastAsia"/>
          <w:b/>
          <w:bCs/>
          <w:sz w:val="28"/>
          <w:szCs w:val="28"/>
          <w:shd w:val="clear" w:color="auto" w:fill="FFFFFF"/>
        </w:rPr>
        <w:t>1.</w:t>
      </w:r>
      <w:r>
        <w:rPr>
          <w:rFonts w:ascii="新宋体" w:eastAsia="新宋体" w:hAnsi="新宋体" w:hint="eastAsia"/>
          <w:b/>
          <w:bCs/>
          <w:sz w:val="28"/>
          <w:szCs w:val="28"/>
          <w:shd w:val="clear" w:color="auto" w:fill="FFFFFF"/>
        </w:rPr>
        <w:t>理论知识</w:t>
      </w:r>
    </w:p>
    <w:p w:rsidR="00C93ABF" w:rsidRPr="00E36115" w:rsidRDefault="00C93ABF" w:rsidP="00C93ABF">
      <w:pPr>
        <w:spacing w:line="360" w:lineRule="auto"/>
        <w:ind w:firstLine="556"/>
        <w:rPr>
          <w:rFonts w:eastAsia="新宋体"/>
          <w:sz w:val="28"/>
          <w:szCs w:val="28"/>
          <w:shd w:val="clear" w:color="auto" w:fill="FFFFFF"/>
        </w:rPr>
      </w:pPr>
      <w:r w:rsidRPr="00E36115">
        <w:rPr>
          <w:rFonts w:eastAsia="新宋体" w:hint="eastAsia"/>
          <w:sz w:val="28"/>
          <w:szCs w:val="28"/>
          <w:shd w:val="clear" w:color="auto" w:fill="FFFFFF"/>
        </w:rPr>
        <w:t>理论知识题库含标准化试题</w:t>
      </w:r>
      <w:r w:rsidRPr="00E36115">
        <w:rPr>
          <w:rFonts w:eastAsia="新宋体"/>
          <w:sz w:val="28"/>
          <w:szCs w:val="28"/>
          <w:shd w:val="clear" w:color="auto" w:fill="FFFFFF"/>
        </w:rPr>
        <w:t>6</w:t>
      </w:r>
      <w:r w:rsidRPr="00E36115">
        <w:rPr>
          <w:rFonts w:eastAsia="新宋体" w:hint="eastAsia"/>
          <w:sz w:val="28"/>
          <w:szCs w:val="28"/>
          <w:shd w:val="clear" w:color="auto" w:fill="FFFFFF"/>
        </w:rPr>
        <w:t>00</w:t>
      </w:r>
      <w:r w:rsidRPr="00E36115">
        <w:rPr>
          <w:rFonts w:eastAsia="新宋体" w:hint="eastAsia"/>
          <w:sz w:val="28"/>
          <w:szCs w:val="28"/>
          <w:shd w:val="clear" w:color="auto" w:fill="FFFFFF"/>
        </w:rPr>
        <w:t>道，题型包括单选题、多选题、判断题。计算机自动生成标准化试卷，共</w:t>
      </w:r>
      <w:r w:rsidRPr="00E36115">
        <w:rPr>
          <w:rFonts w:eastAsia="新宋体" w:hint="eastAsia"/>
          <w:sz w:val="28"/>
          <w:szCs w:val="28"/>
          <w:shd w:val="clear" w:color="auto" w:fill="FFFFFF"/>
        </w:rPr>
        <w:t>100</w:t>
      </w:r>
      <w:r w:rsidRPr="00E36115">
        <w:rPr>
          <w:rFonts w:eastAsia="新宋体" w:hint="eastAsia"/>
          <w:sz w:val="28"/>
          <w:szCs w:val="28"/>
          <w:shd w:val="clear" w:color="auto" w:fill="FFFFFF"/>
        </w:rPr>
        <w:t>道试题</w:t>
      </w:r>
      <w:r w:rsidRPr="00E36115">
        <w:rPr>
          <w:rFonts w:eastAsia="新宋体"/>
          <w:sz w:val="28"/>
          <w:szCs w:val="28"/>
          <w:shd w:val="clear" w:color="auto" w:fill="FFFFFF"/>
        </w:rPr>
        <w:t>，</w:t>
      </w:r>
      <w:r w:rsidRPr="00E36115">
        <w:rPr>
          <w:rFonts w:eastAsia="新宋体" w:hint="eastAsia"/>
          <w:sz w:val="28"/>
          <w:szCs w:val="28"/>
          <w:shd w:val="clear" w:color="auto" w:fill="FFFFFF"/>
        </w:rPr>
        <w:t>满分</w:t>
      </w:r>
      <w:r w:rsidRPr="00E36115">
        <w:rPr>
          <w:rFonts w:eastAsia="新宋体" w:hint="eastAsia"/>
          <w:sz w:val="28"/>
          <w:szCs w:val="28"/>
          <w:shd w:val="clear" w:color="auto" w:fill="FFFFFF"/>
        </w:rPr>
        <w:t>100</w:t>
      </w:r>
      <w:r w:rsidRPr="00E36115">
        <w:rPr>
          <w:rFonts w:eastAsia="新宋体" w:hint="eastAsia"/>
          <w:sz w:val="28"/>
          <w:szCs w:val="28"/>
          <w:shd w:val="clear" w:color="auto" w:fill="FFFFFF"/>
        </w:rPr>
        <w:t>分，</w:t>
      </w:r>
      <w:r w:rsidRPr="00E36115">
        <w:rPr>
          <w:rFonts w:eastAsia="新宋体"/>
          <w:sz w:val="28"/>
          <w:szCs w:val="28"/>
          <w:shd w:val="clear" w:color="auto" w:fill="FFFFFF"/>
        </w:rPr>
        <w:t>其中：</w:t>
      </w:r>
      <w:r w:rsidRPr="00E36115">
        <w:rPr>
          <w:rFonts w:eastAsia="新宋体" w:hint="eastAsia"/>
          <w:sz w:val="28"/>
          <w:szCs w:val="28"/>
          <w:shd w:val="clear" w:color="auto" w:fill="FFFFFF"/>
        </w:rPr>
        <w:t>判断题每题</w:t>
      </w:r>
      <w:r w:rsidRPr="00E36115">
        <w:rPr>
          <w:rFonts w:eastAsia="新宋体"/>
          <w:sz w:val="28"/>
          <w:szCs w:val="28"/>
          <w:shd w:val="clear" w:color="auto" w:fill="FFFFFF"/>
        </w:rPr>
        <w:t>0.5</w:t>
      </w:r>
      <w:r w:rsidRPr="00E36115">
        <w:rPr>
          <w:rFonts w:eastAsia="新宋体" w:hint="eastAsia"/>
          <w:sz w:val="28"/>
          <w:szCs w:val="28"/>
          <w:shd w:val="clear" w:color="auto" w:fill="FFFFFF"/>
        </w:rPr>
        <w:t>分，共</w:t>
      </w:r>
      <w:r w:rsidRPr="00E36115">
        <w:rPr>
          <w:rFonts w:eastAsia="新宋体" w:hint="eastAsia"/>
          <w:sz w:val="28"/>
          <w:szCs w:val="28"/>
          <w:shd w:val="clear" w:color="auto" w:fill="FFFFFF"/>
        </w:rPr>
        <w:t>20</w:t>
      </w:r>
      <w:r w:rsidRPr="00E36115">
        <w:rPr>
          <w:rFonts w:eastAsia="新宋体" w:hint="eastAsia"/>
          <w:sz w:val="28"/>
          <w:szCs w:val="28"/>
          <w:shd w:val="clear" w:color="auto" w:fill="FFFFFF"/>
        </w:rPr>
        <w:t>题</w:t>
      </w:r>
      <w:r w:rsidRPr="00E36115">
        <w:rPr>
          <w:rFonts w:eastAsia="新宋体"/>
          <w:sz w:val="28"/>
          <w:szCs w:val="28"/>
          <w:shd w:val="clear" w:color="auto" w:fill="FFFFFF"/>
        </w:rPr>
        <w:t>；</w:t>
      </w:r>
      <w:r w:rsidRPr="00E36115">
        <w:rPr>
          <w:rFonts w:eastAsia="新宋体" w:hint="eastAsia"/>
          <w:sz w:val="28"/>
          <w:szCs w:val="28"/>
          <w:shd w:val="clear" w:color="auto" w:fill="FFFFFF"/>
        </w:rPr>
        <w:t>单选题</w:t>
      </w:r>
      <w:r w:rsidRPr="00E36115">
        <w:rPr>
          <w:rFonts w:eastAsia="新宋体"/>
          <w:sz w:val="28"/>
          <w:szCs w:val="28"/>
          <w:shd w:val="clear" w:color="auto" w:fill="FFFFFF"/>
        </w:rPr>
        <w:t>每题</w:t>
      </w:r>
      <w:r w:rsidRPr="00E36115">
        <w:rPr>
          <w:rFonts w:eastAsia="新宋体" w:hint="eastAsia"/>
          <w:sz w:val="28"/>
          <w:szCs w:val="28"/>
          <w:shd w:val="clear" w:color="auto" w:fill="FFFFFF"/>
        </w:rPr>
        <w:t>1</w:t>
      </w:r>
      <w:r w:rsidRPr="00E36115">
        <w:rPr>
          <w:rFonts w:eastAsia="新宋体" w:hint="eastAsia"/>
          <w:sz w:val="28"/>
          <w:szCs w:val="28"/>
          <w:shd w:val="clear" w:color="auto" w:fill="FFFFFF"/>
        </w:rPr>
        <w:t>分</w:t>
      </w:r>
      <w:r w:rsidRPr="00E36115">
        <w:rPr>
          <w:rFonts w:eastAsia="新宋体"/>
          <w:sz w:val="28"/>
          <w:szCs w:val="28"/>
          <w:shd w:val="clear" w:color="auto" w:fill="FFFFFF"/>
        </w:rPr>
        <w:t>，</w:t>
      </w:r>
      <w:r w:rsidRPr="00E36115">
        <w:rPr>
          <w:rFonts w:eastAsia="新宋体" w:hint="eastAsia"/>
          <w:sz w:val="28"/>
          <w:szCs w:val="28"/>
          <w:shd w:val="clear" w:color="auto" w:fill="FFFFFF"/>
        </w:rPr>
        <w:t>共</w:t>
      </w:r>
      <w:r w:rsidRPr="00E36115">
        <w:rPr>
          <w:rFonts w:eastAsia="新宋体" w:hint="eastAsia"/>
          <w:sz w:val="28"/>
          <w:szCs w:val="28"/>
          <w:shd w:val="clear" w:color="auto" w:fill="FFFFFF"/>
        </w:rPr>
        <w:t>60</w:t>
      </w:r>
      <w:r w:rsidRPr="00E36115">
        <w:rPr>
          <w:rFonts w:eastAsia="新宋体" w:hint="eastAsia"/>
          <w:sz w:val="28"/>
          <w:szCs w:val="28"/>
          <w:shd w:val="clear" w:color="auto" w:fill="FFFFFF"/>
        </w:rPr>
        <w:t>题</w:t>
      </w:r>
      <w:r w:rsidRPr="00E36115">
        <w:rPr>
          <w:rFonts w:eastAsia="新宋体"/>
          <w:sz w:val="28"/>
          <w:szCs w:val="28"/>
          <w:shd w:val="clear" w:color="auto" w:fill="FFFFFF"/>
        </w:rPr>
        <w:t>；多选题每题</w:t>
      </w:r>
      <w:r w:rsidRPr="00E36115">
        <w:rPr>
          <w:rFonts w:eastAsia="新宋体" w:hint="eastAsia"/>
          <w:sz w:val="28"/>
          <w:szCs w:val="28"/>
          <w:shd w:val="clear" w:color="auto" w:fill="FFFFFF"/>
        </w:rPr>
        <w:t>1.5</w:t>
      </w:r>
      <w:r w:rsidRPr="00E36115">
        <w:rPr>
          <w:rFonts w:eastAsia="新宋体" w:hint="eastAsia"/>
          <w:sz w:val="28"/>
          <w:szCs w:val="28"/>
          <w:shd w:val="clear" w:color="auto" w:fill="FFFFFF"/>
        </w:rPr>
        <w:t>分，</w:t>
      </w:r>
      <w:r w:rsidRPr="00E36115">
        <w:rPr>
          <w:rFonts w:eastAsia="新宋体"/>
          <w:sz w:val="28"/>
          <w:szCs w:val="28"/>
          <w:shd w:val="clear" w:color="auto" w:fill="FFFFFF"/>
        </w:rPr>
        <w:t>共</w:t>
      </w:r>
      <w:r w:rsidRPr="00E36115">
        <w:rPr>
          <w:rFonts w:eastAsia="新宋体" w:hint="eastAsia"/>
          <w:sz w:val="28"/>
          <w:szCs w:val="28"/>
          <w:shd w:val="clear" w:color="auto" w:fill="FFFFFF"/>
        </w:rPr>
        <w:t>20</w:t>
      </w:r>
      <w:r w:rsidRPr="00E36115">
        <w:rPr>
          <w:rFonts w:eastAsia="新宋体" w:hint="eastAsia"/>
          <w:sz w:val="28"/>
          <w:szCs w:val="28"/>
          <w:shd w:val="clear" w:color="auto" w:fill="FFFFFF"/>
        </w:rPr>
        <w:t>题。考试时间为</w:t>
      </w:r>
      <w:r w:rsidRPr="00E36115">
        <w:rPr>
          <w:rFonts w:eastAsia="新宋体"/>
          <w:sz w:val="28"/>
          <w:szCs w:val="28"/>
          <w:shd w:val="clear" w:color="auto" w:fill="FFFFFF"/>
        </w:rPr>
        <w:t>45</w:t>
      </w:r>
      <w:r w:rsidRPr="00E36115">
        <w:rPr>
          <w:rFonts w:eastAsia="新宋体" w:hint="eastAsia"/>
          <w:sz w:val="28"/>
          <w:szCs w:val="28"/>
          <w:shd w:val="clear" w:color="auto" w:fill="FFFFFF"/>
        </w:rPr>
        <w:t>分钟。具体题目详见理论知识题库（题库在交通职业</w:t>
      </w:r>
      <w:proofErr w:type="gramStart"/>
      <w:r w:rsidRPr="00E36115">
        <w:rPr>
          <w:rFonts w:eastAsia="新宋体" w:hint="eastAsia"/>
          <w:sz w:val="28"/>
          <w:szCs w:val="28"/>
          <w:shd w:val="clear" w:color="auto" w:fill="FFFFFF"/>
        </w:rPr>
        <w:t>资格网</w:t>
      </w:r>
      <w:proofErr w:type="gramEnd"/>
      <w:r w:rsidRPr="00E36115">
        <w:rPr>
          <w:rFonts w:eastAsia="新宋体" w:hint="eastAsia"/>
          <w:sz w:val="28"/>
          <w:szCs w:val="28"/>
          <w:shd w:val="clear" w:color="auto" w:fill="FFFFFF"/>
        </w:rPr>
        <w:t>http://www.jtzyzg.org.cn</w:t>
      </w:r>
      <w:r w:rsidRPr="00E36115">
        <w:rPr>
          <w:rFonts w:eastAsia="新宋体" w:hint="eastAsia"/>
          <w:sz w:val="28"/>
          <w:szCs w:val="28"/>
          <w:shd w:val="clear" w:color="auto" w:fill="FFFFFF"/>
        </w:rPr>
        <w:t>上下载），题库结构及题量题型见表</w:t>
      </w:r>
      <w:r w:rsidRPr="00E36115">
        <w:rPr>
          <w:rFonts w:eastAsia="新宋体" w:hint="eastAsia"/>
          <w:sz w:val="28"/>
          <w:szCs w:val="28"/>
          <w:shd w:val="clear" w:color="auto" w:fill="FFFFFF"/>
        </w:rPr>
        <w:t>1</w:t>
      </w:r>
      <w:r w:rsidRPr="00E36115">
        <w:rPr>
          <w:rFonts w:eastAsia="新宋体" w:hint="eastAsia"/>
          <w:sz w:val="28"/>
          <w:szCs w:val="28"/>
          <w:shd w:val="clear" w:color="auto" w:fill="FFFFFF"/>
        </w:rPr>
        <w:t>。</w:t>
      </w:r>
    </w:p>
    <w:p w:rsidR="00C93ABF" w:rsidRPr="00E36115" w:rsidRDefault="00C93ABF" w:rsidP="00C93ABF">
      <w:pPr>
        <w:spacing w:line="360" w:lineRule="auto"/>
        <w:ind w:firstLine="556"/>
        <w:jc w:val="center"/>
        <w:rPr>
          <w:rFonts w:eastAsia="新宋体"/>
          <w:sz w:val="28"/>
          <w:szCs w:val="28"/>
          <w:shd w:val="clear" w:color="auto" w:fill="FFFFFF"/>
        </w:rPr>
      </w:pPr>
      <w:r w:rsidRPr="00E36115">
        <w:rPr>
          <w:rFonts w:eastAsia="新宋体"/>
          <w:bCs/>
          <w:sz w:val="28"/>
          <w:szCs w:val="28"/>
          <w:shd w:val="clear" w:color="auto" w:fill="FFFFFF"/>
        </w:rPr>
        <w:br w:type="page"/>
      </w:r>
      <w:r w:rsidRPr="00E36115">
        <w:rPr>
          <w:rFonts w:eastAsia="新宋体" w:hint="eastAsia"/>
          <w:sz w:val="28"/>
          <w:szCs w:val="28"/>
          <w:shd w:val="clear" w:color="auto" w:fill="FFFFFF"/>
        </w:rPr>
        <w:lastRenderedPageBreak/>
        <w:t>表</w:t>
      </w:r>
      <w:r w:rsidRPr="00E36115">
        <w:rPr>
          <w:rFonts w:eastAsia="新宋体" w:hint="eastAsia"/>
          <w:sz w:val="28"/>
          <w:szCs w:val="28"/>
          <w:shd w:val="clear" w:color="auto" w:fill="FFFFFF"/>
        </w:rPr>
        <w:t xml:space="preserve"> </w:t>
      </w:r>
      <w:r w:rsidR="00A5150A" w:rsidRPr="00E36115">
        <w:rPr>
          <w:rFonts w:eastAsia="新宋体"/>
          <w:sz w:val="28"/>
          <w:szCs w:val="28"/>
          <w:shd w:val="clear" w:color="auto" w:fill="FFFFFF"/>
        </w:rPr>
        <w:fldChar w:fldCharType="begin"/>
      </w:r>
      <w:r w:rsidRPr="00E36115">
        <w:rPr>
          <w:rFonts w:eastAsia="新宋体" w:hint="eastAsia"/>
          <w:sz w:val="28"/>
          <w:szCs w:val="28"/>
          <w:shd w:val="clear" w:color="auto" w:fill="FFFFFF"/>
        </w:rPr>
        <w:instrText xml:space="preserve">SEQ </w:instrText>
      </w:r>
      <w:r w:rsidRPr="00E36115">
        <w:rPr>
          <w:rFonts w:eastAsia="新宋体" w:hint="eastAsia"/>
          <w:sz w:val="28"/>
          <w:szCs w:val="28"/>
          <w:shd w:val="clear" w:color="auto" w:fill="FFFFFF"/>
        </w:rPr>
        <w:instrText>表</w:instrText>
      </w:r>
      <w:r w:rsidRPr="00E36115">
        <w:rPr>
          <w:rFonts w:eastAsia="新宋体" w:hint="eastAsia"/>
          <w:sz w:val="28"/>
          <w:szCs w:val="28"/>
          <w:shd w:val="clear" w:color="auto" w:fill="FFFFFF"/>
        </w:rPr>
        <w:instrText xml:space="preserve"> \* ARABIC</w:instrText>
      </w:r>
      <w:r w:rsidR="00A5150A" w:rsidRPr="00E36115">
        <w:rPr>
          <w:rFonts w:eastAsia="新宋体"/>
          <w:sz w:val="28"/>
          <w:szCs w:val="28"/>
          <w:shd w:val="clear" w:color="auto" w:fill="FFFFFF"/>
        </w:rPr>
        <w:fldChar w:fldCharType="separate"/>
      </w:r>
      <w:r w:rsidRPr="00E36115">
        <w:rPr>
          <w:rFonts w:eastAsia="新宋体"/>
          <w:sz w:val="28"/>
          <w:szCs w:val="28"/>
          <w:shd w:val="clear" w:color="auto" w:fill="FFFFFF"/>
        </w:rPr>
        <w:t>1</w:t>
      </w:r>
      <w:r w:rsidR="00A5150A" w:rsidRPr="00E36115">
        <w:rPr>
          <w:rFonts w:eastAsia="新宋体"/>
          <w:sz w:val="28"/>
          <w:szCs w:val="28"/>
          <w:shd w:val="clear" w:color="auto" w:fill="FFFFFF"/>
        </w:rPr>
        <w:fldChar w:fldCharType="end"/>
      </w:r>
      <w:r w:rsidRPr="00E36115">
        <w:rPr>
          <w:rFonts w:eastAsia="新宋体" w:hint="eastAsia"/>
          <w:sz w:val="28"/>
          <w:szCs w:val="28"/>
          <w:shd w:val="clear" w:color="auto" w:fill="FFFFFF"/>
        </w:rPr>
        <w:t xml:space="preserve"> </w:t>
      </w:r>
      <w:r w:rsidRPr="00E36115">
        <w:rPr>
          <w:rFonts w:eastAsia="新宋体" w:hint="eastAsia"/>
          <w:sz w:val="28"/>
          <w:szCs w:val="28"/>
          <w:shd w:val="clear" w:color="auto" w:fill="FFFFFF"/>
        </w:rPr>
        <w:t>理论知识题库结构及题量题型</w:t>
      </w:r>
    </w:p>
    <w:tbl>
      <w:tblPr>
        <w:tblW w:w="0" w:type="auto"/>
        <w:jc w:val="center"/>
        <w:tblLayout w:type="fixed"/>
        <w:tblLook w:val="0000" w:firstRow="0" w:lastRow="0" w:firstColumn="0" w:lastColumn="0" w:noHBand="0" w:noVBand="0"/>
      </w:tblPr>
      <w:tblGrid>
        <w:gridCol w:w="772"/>
        <w:gridCol w:w="2345"/>
        <w:gridCol w:w="1202"/>
        <w:gridCol w:w="992"/>
        <w:gridCol w:w="1409"/>
        <w:gridCol w:w="1470"/>
        <w:gridCol w:w="1575"/>
      </w:tblGrid>
      <w:tr w:rsidR="00C93ABF" w:rsidRPr="00E36115" w:rsidTr="00727F39">
        <w:trPr>
          <w:trHeight w:val="20"/>
          <w:tblHeader/>
          <w:jc w:val="center"/>
        </w:trPr>
        <w:tc>
          <w:tcPr>
            <w:tcW w:w="772" w:type="dxa"/>
            <w:vMerge w:val="restart"/>
            <w:tcBorders>
              <w:top w:val="single" w:sz="8" w:space="0" w:color="auto"/>
              <w:left w:val="single" w:sz="8" w:space="0" w:color="auto"/>
              <w:bottom w:val="single" w:sz="8" w:space="0" w:color="000000"/>
              <w:right w:val="single" w:sz="8" w:space="0" w:color="auto"/>
            </w:tcBorders>
            <w:vAlign w:val="center"/>
          </w:tcPr>
          <w:p w:rsidR="00C93ABF" w:rsidRPr="00E36115" w:rsidRDefault="00C93ABF" w:rsidP="00727F39">
            <w:pPr>
              <w:spacing w:line="360" w:lineRule="auto"/>
              <w:rPr>
                <w:rFonts w:eastAsia="新宋体"/>
                <w:b/>
                <w:sz w:val="28"/>
                <w:szCs w:val="28"/>
                <w:shd w:val="clear" w:color="auto" w:fill="FFFFFF"/>
              </w:rPr>
            </w:pPr>
            <w:r>
              <w:rPr>
                <w:rFonts w:eastAsia="新宋体" w:hint="eastAsia"/>
                <w:b/>
                <w:sz w:val="28"/>
                <w:szCs w:val="28"/>
                <w:shd w:val="clear" w:color="auto" w:fill="FFFFFF"/>
              </w:rPr>
              <w:t>序号</w:t>
            </w:r>
          </w:p>
        </w:tc>
        <w:tc>
          <w:tcPr>
            <w:tcW w:w="3547" w:type="dxa"/>
            <w:gridSpan w:val="2"/>
            <w:tcBorders>
              <w:top w:val="single" w:sz="8" w:space="0" w:color="auto"/>
              <w:left w:val="nil"/>
              <w:bottom w:val="single" w:sz="8" w:space="0" w:color="auto"/>
              <w:right w:val="single" w:sz="8" w:space="0" w:color="000000"/>
            </w:tcBorders>
            <w:vAlign w:val="center"/>
          </w:tcPr>
          <w:p w:rsidR="00C93ABF" w:rsidRPr="00E36115" w:rsidRDefault="00C93ABF" w:rsidP="00727F39">
            <w:pPr>
              <w:spacing w:line="360" w:lineRule="auto"/>
              <w:ind w:firstLine="556"/>
              <w:rPr>
                <w:rFonts w:eastAsia="新宋体"/>
                <w:b/>
                <w:sz w:val="28"/>
                <w:szCs w:val="28"/>
                <w:shd w:val="clear" w:color="auto" w:fill="FFFFFF"/>
              </w:rPr>
            </w:pPr>
            <w:r w:rsidRPr="00E36115">
              <w:rPr>
                <w:rFonts w:eastAsia="新宋体"/>
                <w:b/>
                <w:sz w:val="28"/>
                <w:szCs w:val="28"/>
                <w:shd w:val="clear" w:color="auto" w:fill="FFFFFF"/>
              </w:rPr>
              <w:t>结构</w:t>
            </w:r>
          </w:p>
        </w:tc>
        <w:tc>
          <w:tcPr>
            <w:tcW w:w="992" w:type="dxa"/>
            <w:vMerge w:val="restart"/>
            <w:tcBorders>
              <w:top w:val="single" w:sz="8" w:space="0" w:color="auto"/>
              <w:left w:val="single" w:sz="8" w:space="0" w:color="auto"/>
              <w:bottom w:val="single" w:sz="8" w:space="0" w:color="000000"/>
              <w:right w:val="single" w:sz="8" w:space="0" w:color="auto"/>
            </w:tcBorders>
            <w:vAlign w:val="center"/>
          </w:tcPr>
          <w:p w:rsidR="00C93ABF" w:rsidRPr="00E36115" w:rsidRDefault="00C93ABF" w:rsidP="00727F39">
            <w:pPr>
              <w:spacing w:line="360" w:lineRule="auto"/>
              <w:rPr>
                <w:rFonts w:eastAsia="新宋体"/>
                <w:b/>
                <w:sz w:val="28"/>
                <w:szCs w:val="28"/>
                <w:shd w:val="clear" w:color="auto" w:fill="FFFFFF"/>
              </w:rPr>
            </w:pPr>
            <w:r w:rsidRPr="00E36115">
              <w:rPr>
                <w:rFonts w:eastAsia="新宋体"/>
                <w:b/>
                <w:sz w:val="28"/>
                <w:szCs w:val="28"/>
                <w:shd w:val="clear" w:color="auto" w:fill="FFFFFF"/>
              </w:rPr>
              <w:t>题量</w:t>
            </w:r>
          </w:p>
        </w:tc>
        <w:tc>
          <w:tcPr>
            <w:tcW w:w="4454" w:type="dxa"/>
            <w:gridSpan w:val="3"/>
            <w:tcBorders>
              <w:top w:val="single" w:sz="8" w:space="0" w:color="auto"/>
              <w:left w:val="nil"/>
              <w:bottom w:val="single" w:sz="8" w:space="0" w:color="auto"/>
              <w:right w:val="single" w:sz="8" w:space="0" w:color="000000"/>
            </w:tcBorders>
            <w:vAlign w:val="center"/>
          </w:tcPr>
          <w:p w:rsidR="00C93ABF" w:rsidRPr="00E36115" w:rsidRDefault="00C93ABF" w:rsidP="00727F39">
            <w:pPr>
              <w:spacing w:line="360" w:lineRule="auto"/>
              <w:ind w:firstLine="556"/>
              <w:rPr>
                <w:rFonts w:eastAsia="新宋体"/>
                <w:b/>
                <w:sz w:val="28"/>
                <w:szCs w:val="28"/>
                <w:shd w:val="clear" w:color="auto" w:fill="FFFFFF"/>
              </w:rPr>
            </w:pPr>
            <w:r w:rsidRPr="00E36115">
              <w:rPr>
                <w:rFonts w:eastAsia="新宋体"/>
                <w:b/>
                <w:sz w:val="28"/>
                <w:szCs w:val="28"/>
                <w:shd w:val="clear" w:color="auto" w:fill="FFFFFF"/>
              </w:rPr>
              <w:t>题型</w:t>
            </w:r>
          </w:p>
        </w:tc>
      </w:tr>
      <w:tr w:rsidR="00C93ABF" w:rsidRPr="00E36115" w:rsidTr="00727F39">
        <w:trPr>
          <w:trHeight w:val="707"/>
          <w:tblHeader/>
          <w:jc w:val="center"/>
        </w:trPr>
        <w:tc>
          <w:tcPr>
            <w:tcW w:w="772" w:type="dxa"/>
            <w:vMerge/>
            <w:tcBorders>
              <w:top w:val="single" w:sz="8" w:space="0" w:color="auto"/>
              <w:left w:val="single" w:sz="8" w:space="0" w:color="auto"/>
              <w:bottom w:val="single" w:sz="8" w:space="0" w:color="000000"/>
              <w:right w:val="single" w:sz="8" w:space="0" w:color="auto"/>
            </w:tcBorders>
            <w:vAlign w:val="center"/>
          </w:tcPr>
          <w:p w:rsidR="00C93ABF" w:rsidRPr="00E36115" w:rsidRDefault="00C93ABF" w:rsidP="00727F39">
            <w:pPr>
              <w:spacing w:line="360" w:lineRule="auto"/>
              <w:ind w:firstLine="556"/>
              <w:rPr>
                <w:rFonts w:eastAsia="新宋体"/>
                <w:b/>
                <w:sz w:val="28"/>
                <w:szCs w:val="28"/>
                <w:shd w:val="clear" w:color="auto" w:fill="FFFFFF"/>
              </w:rPr>
            </w:pPr>
          </w:p>
        </w:tc>
        <w:tc>
          <w:tcPr>
            <w:tcW w:w="2345"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rPr>
                <w:rFonts w:eastAsia="新宋体"/>
                <w:b/>
                <w:sz w:val="28"/>
                <w:szCs w:val="28"/>
                <w:shd w:val="clear" w:color="auto" w:fill="FFFFFF"/>
              </w:rPr>
            </w:pPr>
            <w:r w:rsidRPr="00E36115">
              <w:rPr>
                <w:rFonts w:eastAsia="新宋体"/>
                <w:b/>
                <w:sz w:val="28"/>
                <w:szCs w:val="28"/>
                <w:shd w:val="clear" w:color="auto" w:fill="FFFFFF"/>
              </w:rPr>
              <w:t>内容</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rPr>
                <w:rFonts w:eastAsia="新宋体"/>
                <w:b/>
                <w:sz w:val="28"/>
                <w:szCs w:val="28"/>
                <w:shd w:val="clear" w:color="auto" w:fill="FFFFFF"/>
              </w:rPr>
            </w:pPr>
            <w:r w:rsidRPr="00E36115">
              <w:rPr>
                <w:rFonts w:eastAsia="新宋体"/>
                <w:b/>
                <w:sz w:val="28"/>
                <w:szCs w:val="28"/>
                <w:shd w:val="clear" w:color="auto" w:fill="FFFFFF"/>
              </w:rPr>
              <w:t>比例（</w:t>
            </w:r>
            <w:r w:rsidRPr="00E36115">
              <w:rPr>
                <w:rFonts w:eastAsia="新宋体"/>
                <w:b/>
                <w:sz w:val="28"/>
                <w:szCs w:val="28"/>
                <w:shd w:val="clear" w:color="auto" w:fill="FFFFFF"/>
              </w:rPr>
              <w:t>%</w:t>
            </w:r>
            <w:r w:rsidRPr="00E36115">
              <w:rPr>
                <w:rFonts w:eastAsia="新宋体"/>
                <w:b/>
                <w:sz w:val="28"/>
                <w:szCs w:val="28"/>
                <w:shd w:val="clear" w:color="auto" w:fill="FFFFFF"/>
              </w:rPr>
              <w:t>）</w:t>
            </w:r>
          </w:p>
        </w:tc>
        <w:tc>
          <w:tcPr>
            <w:tcW w:w="992" w:type="dxa"/>
            <w:vMerge/>
            <w:tcBorders>
              <w:top w:val="single" w:sz="8" w:space="0" w:color="auto"/>
              <w:left w:val="single" w:sz="8" w:space="0" w:color="auto"/>
              <w:bottom w:val="single" w:sz="8" w:space="0" w:color="000000"/>
              <w:right w:val="single" w:sz="8" w:space="0" w:color="auto"/>
            </w:tcBorders>
            <w:vAlign w:val="center"/>
          </w:tcPr>
          <w:p w:rsidR="00C93ABF" w:rsidRPr="00E36115" w:rsidRDefault="00C93ABF" w:rsidP="00727F39">
            <w:pPr>
              <w:spacing w:line="360" w:lineRule="auto"/>
              <w:ind w:firstLine="556"/>
              <w:rPr>
                <w:rFonts w:eastAsia="新宋体"/>
                <w:b/>
                <w:sz w:val="28"/>
                <w:szCs w:val="28"/>
                <w:shd w:val="clear" w:color="auto" w:fill="FFFFFF"/>
              </w:rPr>
            </w:pPr>
          </w:p>
        </w:tc>
        <w:tc>
          <w:tcPr>
            <w:tcW w:w="1409"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right"/>
              <w:rPr>
                <w:rFonts w:eastAsia="新宋体"/>
                <w:b/>
                <w:sz w:val="28"/>
                <w:szCs w:val="28"/>
                <w:shd w:val="clear" w:color="auto" w:fill="FFFFFF"/>
              </w:rPr>
            </w:pPr>
            <w:r w:rsidRPr="00E36115">
              <w:rPr>
                <w:rFonts w:eastAsia="新宋体"/>
                <w:b/>
                <w:sz w:val="28"/>
                <w:szCs w:val="28"/>
                <w:shd w:val="clear" w:color="auto" w:fill="FFFFFF"/>
              </w:rPr>
              <w:t>单选（</w:t>
            </w:r>
            <w:r w:rsidRPr="00E36115">
              <w:rPr>
                <w:rFonts w:eastAsia="新宋体"/>
                <w:b/>
                <w:sz w:val="28"/>
                <w:szCs w:val="28"/>
                <w:shd w:val="clear" w:color="auto" w:fill="FFFFFF"/>
              </w:rPr>
              <w:t>60%</w:t>
            </w:r>
            <w:r w:rsidRPr="00E36115">
              <w:rPr>
                <w:rFonts w:eastAsia="新宋体"/>
                <w:b/>
                <w:sz w:val="28"/>
                <w:szCs w:val="28"/>
                <w:shd w:val="clear" w:color="auto" w:fill="FFFFFF"/>
              </w:rPr>
              <w:t>）</w:t>
            </w:r>
          </w:p>
        </w:tc>
        <w:tc>
          <w:tcPr>
            <w:tcW w:w="1470"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rPr>
                <w:rFonts w:eastAsia="新宋体"/>
                <w:b/>
                <w:sz w:val="28"/>
                <w:szCs w:val="28"/>
                <w:shd w:val="clear" w:color="auto" w:fill="FFFFFF"/>
              </w:rPr>
            </w:pPr>
            <w:r w:rsidRPr="00E36115">
              <w:rPr>
                <w:rFonts w:eastAsia="新宋体"/>
                <w:b/>
                <w:sz w:val="28"/>
                <w:szCs w:val="28"/>
                <w:shd w:val="clear" w:color="auto" w:fill="FFFFFF"/>
              </w:rPr>
              <w:t>多选（</w:t>
            </w:r>
            <w:r w:rsidRPr="00E36115">
              <w:rPr>
                <w:rFonts w:eastAsia="新宋体"/>
                <w:b/>
                <w:sz w:val="28"/>
                <w:szCs w:val="28"/>
                <w:shd w:val="clear" w:color="auto" w:fill="FFFFFF"/>
              </w:rPr>
              <w:t>20%</w:t>
            </w:r>
            <w:r w:rsidRPr="00E36115">
              <w:rPr>
                <w:rFonts w:eastAsia="新宋体"/>
                <w:b/>
                <w:sz w:val="28"/>
                <w:szCs w:val="28"/>
                <w:shd w:val="clear" w:color="auto" w:fill="FFFFFF"/>
              </w:rPr>
              <w:t>）</w:t>
            </w:r>
          </w:p>
        </w:tc>
        <w:tc>
          <w:tcPr>
            <w:tcW w:w="1575"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rPr>
                <w:rFonts w:eastAsia="新宋体"/>
                <w:b/>
                <w:sz w:val="28"/>
                <w:szCs w:val="28"/>
                <w:shd w:val="clear" w:color="auto" w:fill="FFFFFF"/>
              </w:rPr>
            </w:pPr>
            <w:r w:rsidRPr="00E36115">
              <w:rPr>
                <w:rFonts w:eastAsia="新宋体"/>
                <w:b/>
                <w:sz w:val="28"/>
                <w:szCs w:val="28"/>
                <w:shd w:val="clear" w:color="auto" w:fill="FFFFFF"/>
              </w:rPr>
              <w:t>判断（</w:t>
            </w:r>
            <w:r w:rsidRPr="00E36115">
              <w:rPr>
                <w:rFonts w:eastAsia="新宋体"/>
                <w:b/>
                <w:sz w:val="28"/>
                <w:szCs w:val="28"/>
                <w:shd w:val="clear" w:color="auto" w:fill="FFFFFF"/>
              </w:rPr>
              <w:t>20%</w:t>
            </w:r>
            <w:r w:rsidRPr="00E36115">
              <w:rPr>
                <w:rFonts w:eastAsia="新宋体"/>
                <w:b/>
                <w:sz w:val="28"/>
                <w:szCs w:val="28"/>
                <w:shd w:val="clear" w:color="auto" w:fill="FFFFFF"/>
              </w:rPr>
              <w:t>）</w:t>
            </w:r>
          </w:p>
        </w:tc>
      </w:tr>
      <w:tr w:rsidR="00C93ABF" w:rsidRPr="00E36115" w:rsidTr="00727F39">
        <w:trPr>
          <w:trHeight w:val="20"/>
          <w:jc w:val="center"/>
        </w:trPr>
        <w:tc>
          <w:tcPr>
            <w:tcW w:w="772" w:type="dxa"/>
            <w:vMerge w:val="restart"/>
            <w:tcBorders>
              <w:top w:val="nil"/>
              <w:left w:val="single" w:sz="8" w:space="0" w:color="auto"/>
              <w:bottom w:val="single" w:sz="8" w:space="0" w:color="000000"/>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bookmarkStart w:id="0" w:name="_GoBack" w:colFirst="3" w:colLast="6"/>
            <w:r w:rsidRPr="00E36115">
              <w:rPr>
                <w:rFonts w:eastAsia="新宋体"/>
                <w:sz w:val="28"/>
                <w:szCs w:val="28"/>
                <w:shd w:val="clear" w:color="auto" w:fill="FFFFFF"/>
              </w:rPr>
              <w:t>1</w:t>
            </w:r>
          </w:p>
        </w:tc>
        <w:tc>
          <w:tcPr>
            <w:tcW w:w="2345" w:type="dxa"/>
            <w:tcBorders>
              <w:top w:val="nil"/>
              <w:left w:val="nil"/>
              <w:bottom w:val="nil"/>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社会责任与</w:t>
            </w:r>
          </w:p>
        </w:tc>
        <w:tc>
          <w:tcPr>
            <w:tcW w:w="1202" w:type="dxa"/>
            <w:vMerge w:val="restart"/>
            <w:tcBorders>
              <w:top w:val="nil"/>
              <w:left w:val="single" w:sz="8" w:space="0" w:color="auto"/>
              <w:bottom w:val="single" w:sz="8" w:space="0" w:color="000000"/>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5</w:t>
            </w:r>
          </w:p>
        </w:tc>
        <w:tc>
          <w:tcPr>
            <w:tcW w:w="992" w:type="dxa"/>
            <w:vMerge w:val="restart"/>
            <w:tcBorders>
              <w:top w:val="nil"/>
              <w:left w:val="single" w:sz="8" w:space="0" w:color="auto"/>
              <w:bottom w:val="single" w:sz="8" w:space="0" w:color="000000"/>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30</w:t>
            </w:r>
          </w:p>
        </w:tc>
        <w:tc>
          <w:tcPr>
            <w:tcW w:w="1409" w:type="dxa"/>
            <w:vMerge w:val="restart"/>
            <w:tcBorders>
              <w:top w:val="nil"/>
              <w:left w:val="single" w:sz="8" w:space="0" w:color="auto"/>
              <w:bottom w:val="single" w:sz="8" w:space="0" w:color="000000"/>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18</w:t>
            </w:r>
          </w:p>
        </w:tc>
        <w:tc>
          <w:tcPr>
            <w:tcW w:w="1470" w:type="dxa"/>
            <w:vMerge w:val="restart"/>
            <w:tcBorders>
              <w:top w:val="nil"/>
              <w:left w:val="single" w:sz="8" w:space="0" w:color="auto"/>
              <w:bottom w:val="single" w:sz="8" w:space="0" w:color="000000"/>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c>
          <w:tcPr>
            <w:tcW w:w="1575" w:type="dxa"/>
            <w:vMerge w:val="restart"/>
            <w:tcBorders>
              <w:top w:val="nil"/>
              <w:left w:val="single" w:sz="8" w:space="0" w:color="auto"/>
              <w:bottom w:val="single" w:sz="8" w:space="0" w:color="000000"/>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r>
      <w:tr w:rsidR="00C93ABF" w:rsidRPr="00E36115" w:rsidTr="00727F39">
        <w:trPr>
          <w:trHeight w:val="460"/>
          <w:jc w:val="center"/>
        </w:trPr>
        <w:tc>
          <w:tcPr>
            <w:tcW w:w="772" w:type="dxa"/>
            <w:vMerge/>
            <w:tcBorders>
              <w:top w:val="nil"/>
              <w:left w:val="single" w:sz="8" w:space="0" w:color="auto"/>
              <w:bottom w:val="single" w:sz="8" w:space="0" w:color="000000"/>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left"/>
              <w:rPr>
                <w:rFonts w:eastAsia="新宋体"/>
                <w:sz w:val="28"/>
                <w:szCs w:val="28"/>
                <w:shd w:val="clear" w:color="auto" w:fill="FFFFFF"/>
              </w:rPr>
            </w:pPr>
            <w:r w:rsidRPr="00E36115">
              <w:rPr>
                <w:rFonts w:eastAsia="新宋体"/>
                <w:sz w:val="28"/>
                <w:szCs w:val="28"/>
                <w:shd w:val="clear" w:color="auto" w:fill="FFFFFF"/>
              </w:rPr>
              <w:t>职业道德</w:t>
            </w:r>
          </w:p>
        </w:tc>
        <w:tc>
          <w:tcPr>
            <w:tcW w:w="1202" w:type="dxa"/>
            <w:vMerge/>
            <w:tcBorders>
              <w:top w:val="nil"/>
              <w:left w:val="single" w:sz="8" w:space="0" w:color="auto"/>
              <w:bottom w:val="single" w:sz="8" w:space="0" w:color="000000"/>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p>
        </w:tc>
        <w:tc>
          <w:tcPr>
            <w:tcW w:w="992" w:type="dxa"/>
            <w:vMerge/>
            <w:tcBorders>
              <w:top w:val="nil"/>
              <w:left w:val="single" w:sz="8" w:space="0" w:color="auto"/>
              <w:bottom w:val="single" w:sz="8" w:space="0" w:color="000000"/>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p>
        </w:tc>
        <w:tc>
          <w:tcPr>
            <w:tcW w:w="1409" w:type="dxa"/>
            <w:vMerge/>
            <w:tcBorders>
              <w:top w:val="nil"/>
              <w:left w:val="single" w:sz="8" w:space="0" w:color="auto"/>
              <w:bottom w:val="single" w:sz="8" w:space="0" w:color="000000"/>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p>
        </w:tc>
        <w:tc>
          <w:tcPr>
            <w:tcW w:w="1470" w:type="dxa"/>
            <w:vMerge/>
            <w:tcBorders>
              <w:top w:val="nil"/>
              <w:left w:val="single" w:sz="8" w:space="0" w:color="auto"/>
              <w:bottom w:val="single" w:sz="8" w:space="0" w:color="000000"/>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p>
        </w:tc>
        <w:tc>
          <w:tcPr>
            <w:tcW w:w="1575" w:type="dxa"/>
            <w:vMerge/>
            <w:tcBorders>
              <w:top w:val="nil"/>
              <w:left w:val="single" w:sz="8" w:space="0" w:color="auto"/>
              <w:bottom w:val="single" w:sz="8" w:space="0" w:color="000000"/>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2</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安全基础知识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9</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54</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32</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11</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11</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3</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相关法律法规知识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5</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30</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18</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r>
      <w:tr w:rsidR="00C93ABF" w:rsidRPr="00E36115" w:rsidTr="00727F39">
        <w:trPr>
          <w:trHeight w:val="91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4</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电子、电工、机械和计算机基础知识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5</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30</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18</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5</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轨道交通基础知识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36</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22</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7</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7</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6</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行车知识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10</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60</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36</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12</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12</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7</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乘务管理知识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5</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30</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18</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8</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车辆知识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10</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60</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36</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12</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12</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9</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通信、信号知识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10</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60</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32</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14</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14</w:t>
            </w:r>
          </w:p>
        </w:tc>
      </w:tr>
      <w:tr w:rsidR="00C93ABF" w:rsidRPr="00E36115" w:rsidTr="00727F39">
        <w:trPr>
          <w:trHeight w:val="914"/>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10</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供电、轨道线路和站台</w:t>
            </w:r>
            <w:proofErr w:type="gramStart"/>
            <w:r w:rsidRPr="00E36115">
              <w:rPr>
                <w:rFonts w:eastAsia="新宋体"/>
                <w:sz w:val="28"/>
                <w:szCs w:val="28"/>
                <w:shd w:val="clear" w:color="auto" w:fill="FFFFFF"/>
              </w:rPr>
              <w:t>门知识</w:t>
            </w:r>
            <w:proofErr w:type="gramEnd"/>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9</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54</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30</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11</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13</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11</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乘客服务知识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5</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30</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18</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12</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行车组织知识</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7</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42</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22</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10</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10</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lastRenderedPageBreak/>
              <w:t>13</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安全规章制度</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8</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48</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26</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11</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11</w:t>
            </w:r>
          </w:p>
        </w:tc>
      </w:tr>
      <w:tr w:rsidR="00C93ABF" w:rsidRPr="00E36115" w:rsidTr="00727F39">
        <w:trPr>
          <w:trHeight w:val="20"/>
          <w:jc w:val="center"/>
        </w:trPr>
        <w:tc>
          <w:tcPr>
            <w:tcW w:w="772" w:type="dxa"/>
            <w:tcBorders>
              <w:top w:val="nil"/>
              <w:left w:val="single" w:sz="8" w:space="0" w:color="auto"/>
              <w:bottom w:val="single" w:sz="8" w:space="0" w:color="auto"/>
              <w:right w:val="single" w:sz="8" w:space="0" w:color="auto"/>
            </w:tcBorders>
            <w:vAlign w:val="center"/>
          </w:tcPr>
          <w:p w:rsidR="00C93ABF" w:rsidRPr="00E36115" w:rsidRDefault="00C93ABF" w:rsidP="00727F39">
            <w:pPr>
              <w:spacing w:line="360" w:lineRule="auto"/>
              <w:jc w:val="center"/>
              <w:rPr>
                <w:rFonts w:eastAsia="新宋体"/>
                <w:sz w:val="28"/>
                <w:szCs w:val="28"/>
                <w:shd w:val="clear" w:color="auto" w:fill="FFFFFF"/>
              </w:rPr>
            </w:pPr>
            <w:r w:rsidRPr="00E36115">
              <w:rPr>
                <w:rFonts w:eastAsia="新宋体"/>
                <w:sz w:val="28"/>
                <w:szCs w:val="28"/>
                <w:shd w:val="clear" w:color="auto" w:fill="FFFFFF"/>
              </w:rPr>
              <w:t>14</w:t>
            </w:r>
          </w:p>
        </w:tc>
        <w:tc>
          <w:tcPr>
            <w:tcW w:w="234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left"/>
              <w:rPr>
                <w:rFonts w:eastAsia="新宋体"/>
                <w:sz w:val="28"/>
                <w:szCs w:val="28"/>
                <w:shd w:val="clear" w:color="auto" w:fill="FFFFFF"/>
              </w:rPr>
            </w:pPr>
            <w:r w:rsidRPr="00E36115">
              <w:rPr>
                <w:rFonts w:eastAsia="新宋体"/>
                <w:sz w:val="28"/>
                <w:szCs w:val="28"/>
                <w:shd w:val="clear" w:color="auto" w:fill="FFFFFF"/>
              </w:rPr>
              <w:t>设施设备情况</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6</w:t>
            </w:r>
          </w:p>
        </w:tc>
        <w:tc>
          <w:tcPr>
            <w:tcW w:w="992" w:type="dxa"/>
            <w:tcBorders>
              <w:top w:val="nil"/>
              <w:left w:val="nil"/>
              <w:bottom w:val="single" w:sz="8" w:space="0" w:color="auto"/>
              <w:right w:val="single" w:sz="8" w:space="0" w:color="auto"/>
            </w:tcBorders>
            <w:vAlign w:val="center"/>
          </w:tcPr>
          <w:p w:rsidR="00C93ABF" w:rsidRPr="00E36115" w:rsidRDefault="00C93ABF" w:rsidP="00CA38EA">
            <w:pPr>
              <w:spacing w:line="360" w:lineRule="auto"/>
              <w:jc w:val="center"/>
              <w:rPr>
                <w:rFonts w:eastAsia="新宋体"/>
                <w:sz w:val="28"/>
                <w:szCs w:val="28"/>
                <w:shd w:val="clear" w:color="auto" w:fill="FFFFFF"/>
              </w:rPr>
            </w:pPr>
            <w:r w:rsidRPr="00E36115">
              <w:rPr>
                <w:rFonts w:eastAsia="新宋体"/>
                <w:sz w:val="28"/>
                <w:szCs w:val="28"/>
                <w:shd w:val="clear" w:color="auto" w:fill="FFFFFF"/>
              </w:rPr>
              <w:t>36</w:t>
            </w:r>
          </w:p>
        </w:tc>
        <w:tc>
          <w:tcPr>
            <w:tcW w:w="1409"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18</w:t>
            </w:r>
          </w:p>
        </w:tc>
        <w:tc>
          <w:tcPr>
            <w:tcW w:w="1470"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9</w:t>
            </w:r>
          </w:p>
        </w:tc>
        <w:tc>
          <w:tcPr>
            <w:tcW w:w="1575" w:type="dxa"/>
            <w:tcBorders>
              <w:top w:val="nil"/>
              <w:left w:val="nil"/>
              <w:bottom w:val="single" w:sz="8" w:space="0" w:color="auto"/>
              <w:right w:val="single" w:sz="8" w:space="0" w:color="auto"/>
            </w:tcBorders>
            <w:vAlign w:val="center"/>
          </w:tcPr>
          <w:p w:rsidR="00C93ABF" w:rsidRPr="00E36115" w:rsidRDefault="00C93ABF" w:rsidP="00CA38EA">
            <w:pPr>
              <w:spacing w:line="360" w:lineRule="auto"/>
              <w:ind w:firstLine="556"/>
              <w:jc w:val="center"/>
              <w:rPr>
                <w:rFonts w:eastAsia="新宋体"/>
                <w:sz w:val="28"/>
                <w:szCs w:val="28"/>
                <w:shd w:val="clear" w:color="auto" w:fill="FFFFFF"/>
              </w:rPr>
            </w:pPr>
            <w:r w:rsidRPr="00E36115">
              <w:rPr>
                <w:rFonts w:eastAsia="新宋体"/>
                <w:sz w:val="28"/>
                <w:szCs w:val="28"/>
                <w:shd w:val="clear" w:color="auto" w:fill="FFFFFF"/>
              </w:rPr>
              <w:t>9</w:t>
            </w:r>
          </w:p>
        </w:tc>
      </w:tr>
      <w:bookmarkEnd w:id="0"/>
      <w:tr w:rsidR="00C93ABF" w:rsidRPr="00E36115" w:rsidTr="00727F39">
        <w:trPr>
          <w:trHeight w:val="20"/>
          <w:jc w:val="center"/>
        </w:trPr>
        <w:tc>
          <w:tcPr>
            <w:tcW w:w="3117" w:type="dxa"/>
            <w:gridSpan w:val="2"/>
            <w:tcBorders>
              <w:top w:val="single" w:sz="8" w:space="0" w:color="auto"/>
              <w:left w:val="single" w:sz="8" w:space="0" w:color="auto"/>
              <w:bottom w:val="single" w:sz="8" w:space="0" w:color="auto"/>
              <w:right w:val="single" w:sz="8" w:space="0" w:color="000000"/>
            </w:tcBorders>
            <w:vAlign w:val="center"/>
          </w:tcPr>
          <w:p w:rsidR="00C93ABF" w:rsidRPr="00E36115" w:rsidRDefault="00C93ABF" w:rsidP="00727F39">
            <w:pPr>
              <w:spacing w:line="360" w:lineRule="auto"/>
              <w:ind w:firstLine="556"/>
              <w:jc w:val="center"/>
              <w:rPr>
                <w:rFonts w:eastAsia="新宋体"/>
                <w:b/>
                <w:bCs/>
                <w:sz w:val="28"/>
                <w:szCs w:val="28"/>
                <w:shd w:val="clear" w:color="auto" w:fill="FFFFFF"/>
              </w:rPr>
            </w:pPr>
            <w:r w:rsidRPr="00E36115">
              <w:rPr>
                <w:rFonts w:eastAsia="新宋体"/>
                <w:b/>
                <w:bCs/>
                <w:sz w:val="28"/>
                <w:szCs w:val="28"/>
                <w:shd w:val="clear" w:color="auto" w:fill="FFFFFF"/>
              </w:rPr>
              <w:t>合计</w:t>
            </w:r>
          </w:p>
        </w:tc>
        <w:tc>
          <w:tcPr>
            <w:tcW w:w="120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b/>
                <w:bCs/>
                <w:sz w:val="28"/>
                <w:szCs w:val="28"/>
                <w:shd w:val="clear" w:color="auto" w:fill="FFFFFF"/>
              </w:rPr>
            </w:pPr>
            <w:r w:rsidRPr="00E36115">
              <w:rPr>
                <w:rFonts w:eastAsia="新宋体"/>
                <w:b/>
                <w:bCs/>
                <w:sz w:val="28"/>
                <w:szCs w:val="28"/>
                <w:shd w:val="clear" w:color="auto" w:fill="FFFFFF"/>
              </w:rPr>
              <w:t>100</w:t>
            </w:r>
          </w:p>
        </w:tc>
        <w:tc>
          <w:tcPr>
            <w:tcW w:w="992" w:type="dxa"/>
            <w:tcBorders>
              <w:top w:val="nil"/>
              <w:left w:val="nil"/>
              <w:bottom w:val="single" w:sz="8" w:space="0" w:color="auto"/>
              <w:right w:val="single" w:sz="8" w:space="0" w:color="auto"/>
            </w:tcBorders>
            <w:vAlign w:val="center"/>
          </w:tcPr>
          <w:p w:rsidR="00C93ABF" w:rsidRPr="00E36115" w:rsidRDefault="00C93ABF" w:rsidP="00727F39">
            <w:pPr>
              <w:spacing w:line="360" w:lineRule="auto"/>
              <w:jc w:val="center"/>
              <w:rPr>
                <w:rFonts w:eastAsia="新宋体"/>
                <w:b/>
                <w:bCs/>
                <w:sz w:val="28"/>
                <w:szCs w:val="28"/>
                <w:shd w:val="clear" w:color="auto" w:fill="FFFFFF"/>
              </w:rPr>
            </w:pPr>
            <w:r w:rsidRPr="00E36115">
              <w:rPr>
                <w:rFonts w:eastAsia="新宋体"/>
                <w:b/>
                <w:bCs/>
                <w:sz w:val="28"/>
                <w:szCs w:val="28"/>
                <w:shd w:val="clear" w:color="auto" w:fill="FFFFFF"/>
              </w:rPr>
              <w:t>600</w:t>
            </w:r>
          </w:p>
        </w:tc>
        <w:tc>
          <w:tcPr>
            <w:tcW w:w="1409"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b/>
                <w:bCs/>
                <w:sz w:val="28"/>
                <w:szCs w:val="28"/>
                <w:shd w:val="clear" w:color="auto" w:fill="FFFFFF"/>
              </w:rPr>
            </w:pPr>
            <w:r w:rsidRPr="00E36115">
              <w:rPr>
                <w:rFonts w:eastAsia="新宋体"/>
                <w:b/>
                <w:bCs/>
                <w:sz w:val="28"/>
                <w:szCs w:val="28"/>
                <w:shd w:val="clear" w:color="auto" w:fill="FFFFFF"/>
              </w:rPr>
              <w:t>344</w:t>
            </w:r>
          </w:p>
        </w:tc>
        <w:tc>
          <w:tcPr>
            <w:tcW w:w="1470"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b/>
                <w:bCs/>
                <w:sz w:val="28"/>
                <w:szCs w:val="28"/>
                <w:shd w:val="clear" w:color="auto" w:fill="FFFFFF"/>
              </w:rPr>
            </w:pPr>
            <w:r w:rsidRPr="00E36115">
              <w:rPr>
                <w:rFonts w:eastAsia="新宋体"/>
                <w:b/>
                <w:bCs/>
                <w:sz w:val="28"/>
                <w:szCs w:val="28"/>
                <w:shd w:val="clear" w:color="auto" w:fill="FFFFFF"/>
              </w:rPr>
              <w:t>127</w:t>
            </w:r>
          </w:p>
        </w:tc>
        <w:tc>
          <w:tcPr>
            <w:tcW w:w="1575" w:type="dxa"/>
            <w:tcBorders>
              <w:top w:val="nil"/>
              <w:left w:val="nil"/>
              <w:bottom w:val="single" w:sz="8" w:space="0" w:color="auto"/>
              <w:right w:val="single" w:sz="8" w:space="0" w:color="auto"/>
            </w:tcBorders>
            <w:vAlign w:val="center"/>
          </w:tcPr>
          <w:p w:rsidR="00C93ABF" w:rsidRPr="00E36115" w:rsidRDefault="00C93ABF" w:rsidP="00727F39">
            <w:pPr>
              <w:spacing w:line="360" w:lineRule="auto"/>
              <w:ind w:firstLine="556"/>
              <w:jc w:val="center"/>
              <w:rPr>
                <w:rFonts w:eastAsia="新宋体"/>
                <w:b/>
                <w:bCs/>
                <w:sz w:val="28"/>
                <w:szCs w:val="28"/>
                <w:shd w:val="clear" w:color="auto" w:fill="FFFFFF"/>
              </w:rPr>
            </w:pPr>
            <w:r w:rsidRPr="00E36115">
              <w:rPr>
                <w:rFonts w:eastAsia="新宋体"/>
                <w:b/>
                <w:bCs/>
                <w:sz w:val="28"/>
                <w:szCs w:val="28"/>
                <w:shd w:val="clear" w:color="auto" w:fill="FFFFFF"/>
              </w:rPr>
              <w:t>129</w:t>
            </w:r>
          </w:p>
        </w:tc>
      </w:tr>
    </w:tbl>
    <w:p w:rsidR="00C93ABF" w:rsidRPr="00E36115" w:rsidRDefault="00C93ABF" w:rsidP="00C93ABF">
      <w:pPr>
        <w:spacing w:line="360" w:lineRule="auto"/>
        <w:ind w:firstLine="556"/>
        <w:rPr>
          <w:rFonts w:eastAsia="新宋体"/>
          <w:sz w:val="28"/>
          <w:szCs w:val="28"/>
          <w:shd w:val="clear" w:color="auto" w:fill="FFFFFF"/>
        </w:rPr>
      </w:pPr>
    </w:p>
    <w:p w:rsidR="00C93ABF" w:rsidRPr="00E36115" w:rsidRDefault="00C93ABF" w:rsidP="00C93ABF">
      <w:pPr>
        <w:spacing w:line="360" w:lineRule="auto"/>
        <w:ind w:firstLine="556"/>
        <w:rPr>
          <w:rFonts w:eastAsia="新宋体"/>
          <w:sz w:val="28"/>
          <w:szCs w:val="28"/>
          <w:shd w:val="clear" w:color="auto" w:fill="FFFFFF"/>
        </w:rPr>
      </w:pPr>
    </w:p>
    <w:p w:rsidR="00C93ABF" w:rsidRPr="00E36115" w:rsidRDefault="00C93ABF" w:rsidP="00C93ABF">
      <w:pPr>
        <w:spacing w:line="360" w:lineRule="auto"/>
        <w:ind w:firstLine="556"/>
        <w:rPr>
          <w:rFonts w:eastAsia="新宋体"/>
          <w:sz w:val="28"/>
          <w:szCs w:val="28"/>
          <w:shd w:val="clear" w:color="auto" w:fill="FFFFFF"/>
        </w:rPr>
      </w:pPr>
    </w:p>
    <w:p w:rsidR="00C93ABF" w:rsidRDefault="00C93ABF" w:rsidP="00C93ABF">
      <w:pPr>
        <w:spacing w:line="360" w:lineRule="auto"/>
        <w:ind w:firstLine="556"/>
        <w:rPr>
          <w:rFonts w:eastAsia="新宋体"/>
          <w:b/>
          <w:bCs/>
          <w:sz w:val="28"/>
          <w:szCs w:val="28"/>
          <w:shd w:val="clear" w:color="auto" w:fill="FFFFFF"/>
        </w:rPr>
      </w:pPr>
      <w:r w:rsidRPr="00E36115">
        <w:rPr>
          <w:rFonts w:eastAsia="新宋体"/>
          <w:b/>
          <w:bCs/>
          <w:sz w:val="28"/>
          <w:szCs w:val="28"/>
          <w:shd w:val="clear" w:color="auto" w:fill="FFFFFF"/>
        </w:rPr>
        <w:br w:type="page"/>
      </w:r>
      <w:r>
        <w:rPr>
          <w:rFonts w:eastAsia="新宋体" w:hint="eastAsia"/>
          <w:b/>
          <w:bCs/>
          <w:sz w:val="28"/>
          <w:szCs w:val="28"/>
          <w:shd w:val="clear" w:color="auto" w:fill="FFFFFF"/>
        </w:rPr>
        <w:lastRenderedPageBreak/>
        <w:t>2.</w:t>
      </w:r>
      <w:r>
        <w:rPr>
          <w:rFonts w:eastAsia="新宋体" w:hint="eastAsia"/>
          <w:b/>
          <w:bCs/>
          <w:sz w:val="28"/>
          <w:szCs w:val="28"/>
          <w:shd w:val="clear" w:color="auto" w:fill="FFFFFF"/>
        </w:rPr>
        <w:t>技能考核</w:t>
      </w:r>
    </w:p>
    <w:p w:rsidR="00C93ABF" w:rsidRPr="000D01C3" w:rsidRDefault="00C93ABF" w:rsidP="00C93ABF">
      <w:pPr>
        <w:widowControl/>
        <w:spacing w:line="324" w:lineRule="auto"/>
        <w:ind w:firstLineChars="200" w:firstLine="560"/>
        <w:rPr>
          <w:rFonts w:ascii="新宋体" w:eastAsia="新宋体" w:hAnsi="新宋体" w:cs="宋体"/>
          <w:color w:val="000000"/>
          <w:sz w:val="28"/>
          <w:szCs w:val="28"/>
        </w:rPr>
      </w:pPr>
      <w:r w:rsidRPr="000D01C3">
        <w:rPr>
          <w:rFonts w:ascii="新宋体" w:eastAsia="新宋体" w:hAnsi="新宋体" w:cs="宋体" w:hint="eastAsia"/>
          <w:color w:val="000000"/>
          <w:sz w:val="28"/>
          <w:szCs w:val="28"/>
        </w:rPr>
        <w:t>1.考核内容</w:t>
      </w:r>
    </w:p>
    <w:p w:rsidR="00C93ABF" w:rsidRPr="000D01C3" w:rsidRDefault="00C93ABF" w:rsidP="00C93ABF">
      <w:pPr>
        <w:widowControl/>
        <w:spacing w:line="324" w:lineRule="auto"/>
        <w:ind w:firstLineChars="200" w:firstLine="560"/>
        <w:rPr>
          <w:rFonts w:ascii="新宋体" w:eastAsia="新宋体" w:hAnsi="新宋体" w:cs="宋体"/>
          <w:color w:val="000000"/>
          <w:sz w:val="28"/>
          <w:szCs w:val="28"/>
        </w:rPr>
      </w:pPr>
      <w:r w:rsidRPr="000D01C3">
        <w:rPr>
          <w:rFonts w:ascii="新宋体" w:eastAsia="新宋体" w:hAnsi="新宋体" w:cs="宋体" w:hint="eastAsia"/>
          <w:color w:val="000000"/>
          <w:sz w:val="28"/>
          <w:szCs w:val="28"/>
        </w:rPr>
        <w:t>技能操作</w:t>
      </w:r>
      <w:r w:rsidRPr="000D01C3">
        <w:rPr>
          <w:rFonts w:ascii="新宋体" w:eastAsia="新宋体" w:hAnsi="新宋体" w:cs="宋体"/>
          <w:color w:val="000000"/>
          <w:sz w:val="28"/>
          <w:szCs w:val="28"/>
        </w:rPr>
        <w:t>考核</w:t>
      </w:r>
      <w:r w:rsidRPr="000D01C3">
        <w:rPr>
          <w:rFonts w:ascii="新宋体" w:eastAsia="新宋体" w:hAnsi="新宋体" w:cs="宋体" w:hint="eastAsia"/>
          <w:color w:val="000000"/>
          <w:sz w:val="28"/>
          <w:szCs w:val="28"/>
        </w:rPr>
        <w:t>全部采用</w:t>
      </w:r>
      <w:r w:rsidRPr="000D01C3">
        <w:rPr>
          <w:rFonts w:ascii="新宋体" w:eastAsia="新宋体" w:hAnsi="新宋体" w:cs="宋体"/>
          <w:color w:val="000000"/>
          <w:sz w:val="28"/>
          <w:szCs w:val="28"/>
        </w:rPr>
        <w:t>模拟器设备进行比赛，内</w:t>
      </w:r>
      <w:r w:rsidRPr="000D01C3">
        <w:rPr>
          <w:rFonts w:ascii="新宋体" w:eastAsia="新宋体" w:hAnsi="新宋体" w:cs="宋体" w:hint="eastAsia"/>
          <w:color w:val="000000"/>
          <w:sz w:val="28"/>
          <w:szCs w:val="28"/>
        </w:rPr>
        <w:t>容</w:t>
      </w:r>
      <w:r w:rsidRPr="000D01C3">
        <w:rPr>
          <w:rFonts w:ascii="新宋体" w:eastAsia="新宋体" w:hAnsi="新宋体" w:cs="宋体"/>
          <w:color w:val="000000"/>
          <w:sz w:val="28"/>
          <w:szCs w:val="28"/>
        </w:rPr>
        <w:t>为：</w:t>
      </w:r>
      <w:r w:rsidRPr="000D01C3">
        <w:rPr>
          <w:rFonts w:ascii="新宋体" w:eastAsia="新宋体" w:hAnsi="新宋体" w:cs="宋体" w:hint="eastAsia"/>
          <w:color w:val="000000"/>
          <w:sz w:val="28"/>
          <w:szCs w:val="28"/>
        </w:rPr>
        <w:t>一次</w:t>
      </w:r>
      <w:r w:rsidRPr="000D01C3">
        <w:rPr>
          <w:rFonts w:ascii="新宋体" w:eastAsia="新宋体" w:hAnsi="新宋体" w:cs="宋体"/>
          <w:color w:val="000000"/>
          <w:sz w:val="28"/>
          <w:szCs w:val="28"/>
        </w:rPr>
        <w:t>往返作业实操考</w:t>
      </w:r>
      <w:r w:rsidRPr="000D01C3">
        <w:rPr>
          <w:rFonts w:ascii="新宋体" w:eastAsia="新宋体" w:hAnsi="新宋体" w:cs="宋体" w:hint="eastAsia"/>
          <w:color w:val="000000"/>
          <w:sz w:val="28"/>
          <w:szCs w:val="28"/>
        </w:rPr>
        <w:t>核</w:t>
      </w:r>
      <w:r w:rsidRPr="000D01C3">
        <w:rPr>
          <w:rFonts w:ascii="新宋体" w:eastAsia="新宋体" w:hAnsi="新宋体" w:cs="宋体"/>
          <w:color w:val="000000"/>
          <w:sz w:val="28"/>
          <w:szCs w:val="28"/>
        </w:rPr>
        <w:t>。</w:t>
      </w:r>
    </w:p>
    <w:p w:rsidR="00C93ABF" w:rsidRPr="000D01C3" w:rsidRDefault="00C93ABF" w:rsidP="00C93ABF">
      <w:pPr>
        <w:widowControl/>
        <w:spacing w:line="324" w:lineRule="auto"/>
        <w:ind w:firstLineChars="200" w:firstLine="560"/>
        <w:rPr>
          <w:rFonts w:ascii="新宋体" w:eastAsia="新宋体" w:hAnsi="新宋体" w:cs="宋体"/>
          <w:color w:val="000000"/>
          <w:sz w:val="28"/>
          <w:szCs w:val="28"/>
        </w:rPr>
      </w:pPr>
      <w:r w:rsidRPr="000D01C3">
        <w:rPr>
          <w:rFonts w:ascii="新宋体" w:eastAsia="新宋体" w:hAnsi="新宋体" w:cs="宋体" w:hint="eastAsia"/>
          <w:color w:val="000000"/>
          <w:sz w:val="28"/>
          <w:szCs w:val="28"/>
        </w:rPr>
        <w:t>技能</w:t>
      </w:r>
      <w:r w:rsidRPr="000D01C3">
        <w:rPr>
          <w:rFonts w:ascii="新宋体" w:eastAsia="新宋体" w:hAnsi="新宋体" w:cs="宋体"/>
          <w:color w:val="000000"/>
          <w:sz w:val="28"/>
          <w:szCs w:val="28"/>
        </w:rPr>
        <w:t>操作</w:t>
      </w:r>
      <w:r w:rsidRPr="000D01C3">
        <w:rPr>
          <w:rFonts w:ascii="新宋体" w:eastAsia="新宋体" w:hAnsi="新宋体" w:cs="宋体" w:hint="eastAsia"/>
          <w:color w:val="000000"/>
          <w:sz w:val="28"/>
          <w:szCs w:val="28"/>
        </w:rPr>
        <w:t>总成绩满分</w:t>
      </w:r>
      <w:r w:rsidR="004F74A7">
        <w:rPr>
          <w:rFonts w:ascii="新宋体" w:eastAsia="新宋体" w:hAnsi="新宋体" w:cs="宋体" w:hint="eastAsia"/>
          <w:color w:val="000000"/>
          <w:sz w:val="28"/>
          <w:szCs w:val="28"/>
        </w:rPr>
        <w:t>85</w:t>
      </w:r>
      <w:r w:rsidRPr="000D01C3">
        <w:rPr>
          <w:rFonts w:ascii="新宋体" w:eastAsia="新宋体" w:hAnsi="新宋体" w:cs="宋体" w:hint="eastAsia"/>
          <w:color w:val="000000"/>
          <w:sz w:val="28"/>
          <w:szCs w:val="28"/>
        </w:rPr>
        <w:t>分</w:t>
      </w:r>
      <w:r w:rsidRPr="000D01C3">
        <w:rPr>
          <w:rFonts w:ascii="新宋体" w:eastAsia="新宋体" w:hAnsi="新宋体" w:cs="宋体"/>
          <w:color w:val="000000"/>
          <w:sz w:val="28"/>
          <w:szCs w:val="28"/>
        </w:rPr>
        <w:t>，</w:t>
      </w:r>
      <w:r w:rsidRPr="000D01C3">
        <w:rPr>
          <w:rFonts w:ascii="新宋体" w:eastAsia="新宋体" w:hAnsi="新宋体" w:cs="宋体" w:hint="eastAsia"/>
          <w:color w:val="000000"/>
          <w:sz w:val="28"/>
          <w:szCs w:val="28"/>
        </w:rPr>
        <w:t>考试</w:t>
      </w:r>
      <w:r w:rsidRPr="000D01C3">
        <w:rPr>
          <w:rFonts w:ascii="新宋体" w:eastAsia="新宋体" w:hAnsi="新宋体" w:cs="宋体"/>
          <w:color w:val="000000"/>
          <w:sz w:val="28"/>
          <w:szCs w:val="28"/>
        </w:rPr>
        <w:t>时间</w:t>
      </w:r>
      <w:r>
        <w:rPr>
          <w:rFonts w:ascii="新宋体" w:eastAsia="新宋体" w:hAnsi="新宋体" w:cs="宋体" w:hint="eastAsia"/>
          <w:color w:val="000000"/>
          <w:sz w:val="28"/>
          <w:szCs w:val="28"/>
        </w:rPr>
        <w:t>80分钟。</w:t>
      </w:r>
    </w:p>
    <w:p w:rsidR="00C93ABF" w:rsidRPr="000D01C3" w:rsidRDefault="00C93ABF" w:rsidP="00C93ABF">
      <w:pPr>
        <w:widowControl/>
        <w:spacing w:line="324" w:lineRule="auto"/>
        <w:ind w:firstLineChars="200" w:firstLine="560"/>
        <w:rPr>
          <w:rFonts w:ascii="新宋体" w:eastAsia="新宋体" w:hAnsi="新宋体" w:cs="宋体"/>
          <w:color w:val="000000"/>
          <w:sz w:val="28"/>
          <w:szCs w:val="28"/>
        </w:rPr>
      </w:pPr>
      <w:r w:rsidRPr="000D01C3">
        <w:rPr>
          <w:rFonts w:ascii="新宋体" w:eastAsia="新宋体" w:hAnsi="新宋体" w:cs="宋体"/>
          <w:color w:val="000000"/>
          <w:sz w:val="28"/>
          <w:szCs w:val="28"/>
        </w:rPr>
        <w:t>一次往返作业实操包括驾驶技能、</w:t>
      </w:r>
      <w:r w:rsidRPr="000D01C3">
        <w:rPr>
          <w:rFonts w:ascii="新宋体" w:eastAsia="新宋体" w:hAnsi="新宋体" w:cs="宋体" w:hint="eastAsia"/>
          <w:color w:val="000000"/>
          <w:sz w:val="28"/>
          <w:szCs w:val="28"/>
        </w:rPr>
        <w:t>标准</w:t>
      </w:r>
      <w:r w:rsidRPr="000D01C3">
        <w:rPr>
          <w:rFonts w:ascii="新宋体" w:eastAsia="新宋体" w:hAnsi="新宋体" w:cs="宋体"/>
          <w:color w:val="000000"/>
          <w:sz w:val="28"/>
          <w:szCs w:val="28"/>
        </w:rPr>
        <w:t>化作业、故障处理、</w:t>
      </w:r>
      <w:r w:rsidRPr="000D01C3">
        <w:rPr>
          <w:rFonts w:ascii="新宋体" w:eastAsia="新宋体" w:hAnsi="新宋体" w:cs="宋体" w:hint="eastAsia"/>
          <w:color w:val="000000"/>
          <w:sz w:val="28"/>
          <w:szCs w:val="28"/>
        </w:rPr>
        <w:t>应急</w:t>
      </w:r>
      <w:r w:rsidRPr="000D01C3">
        <w:rPr>
          <w:rFonts w:ascii="新宋体" w:eastAsia="新宋体" w:hAnsi="新宋体" w:cs="宋体"/>
          <w:color w:val="000000"/>
          <w:sz w:val="28"/>
          <w:szCs w:val="28"/>
        </w:rPr>
        <w:t>处置</w:t>
      </w:r>
      <w:r w:rsidRPr="000D01C3">
        <w:rPr>
          <w:rFonts w:ascii="新宋体" w:eastAsia="新宋体" w:hAnsi="新宋体" w:cs="宋体" w:hint="eastAsia"/>
          <w:color w:val="000000"/>
          <w:sz w:val="28"/>
          <w:szCs w:val="28"/>
        </w:rPr>
        <w:t>4个</w:t>
      </w:r>
      <w:r w:rsidRPr="000D01C3">
        <w:rPr>
          <w:rFonts w:ascii="新宋体" w:eastAsia="新宋体" w:hAnsi="新宋体" w:cs="宋体"/>
          <w:color w:val="000000"/>
          <w:sz w:val="28"/>
          <w:szCs w:val="28"/>
        </w:rPr>
        <w:t>考核</w:t>
      </w:r>
      <w:r w:rsidRPr="000D01C3">
        <w:rPr>
          <w:rFonts w:ascii="新宋体" w:eastAsia="新宋体" w:hAnsi="新宋体" w:cs="宋体" w:hint="eastAsia"/>
          <w:color w:val="000000"/>
          <w:sz w:val="28"/>
          <w:szCs w:val="28"/>
        </w:rPr>
        <w:t>项</w:t>
      </w:r>
      <w:r>
        <w:rPr>
          <w:rFonts w:ascii="新宋体" w:eastAsia="新宋体" w:hAnsi="新宋体" w:cs="宋体" w:hint="eastAsia"/>
          <w:color w:val="000000"/>
          <w:sz w:val="28"/>
          <w:szCs w:val="28"/>
        </w:rPr>
        <w:t>，</w:t>
      </w:r>
      <w:r w:rsidRPr="000D01C3">
        <w:rPr>
          <w:rFonts w:ascii="新宋体" w:eastAsia="新宋体" w:hAnsi="新宋体" w:cs="宋体" w:hint="eastAsia"/>
          <w:color w:val="000000"/>
          <w:sz w:val="28"/>
          <w:szCs w:val="28"/>
        </w:rPr>
        <w:t>能操作得分计算到小数点后2位。项目分值分配和比赛时间具体情况见表2。</w:t>
      </w:r>
    </w:p>
    <w:p w:rsidR="00C93ABF" w:rsidRPr="000D01C3" w:rsidRDefault="00C93ABF" w:rsidP="00C93ABF">
      <w:pPr>
        <w:pStyle w:val="af8"/>
        <w:keepNext/>
        <w:jc w:val="center"/>
        <w:rPr>
          <w:rFonts w:ascii="新宋体" w:eastAsia="新宋体" w:hAnsi="新宋体"/>
          <w:sz w:val="28"/>
          <w:szCs w:val="28"/>
        </w:rPr>
      </w:pPr>
      <w:r w:rsidRPr="000D01C3">
        <w:rPr>
          <w:rFonts w:ascii="新宋体" w:eastAsia="新宋体" w:hAnsi="新宋体" w:hint="eastAsia"/>
          <w:sz w:val="28"/>
          <w:szCs w:val="28"/>
        </w:rPr>
        <w:t xml:space="preserve">表 </w:t>
      </w:r>
      <w:r w:rsidR="00A5150A" w:rsidRPr="000D01C3">
        <w:rPr>
          <w:rFonts w:ascii="新宋体" w:eastAsia="新宋体" w:hAnsi="新宋体"/>
          <w:sz w:val="28"/>
          <w:szCs w:val="28"/>
        </w:rPr>
        <w:fldChar w:fldCharType="begin"/>
      </w:r>
      <w:r w:rsidRPr="000D01C3">
        <w:rPr>
          <w:rFonts w:ascii="新宋体" w:eastAsia="新宋体" w:hAnsi="新宋体" w:hint="eastAsia"/>
          <w:sz w:val="28"/>
          <w:szCs w:val="28"/>
        </w:rPr>
        <w:instrText>SEQ 表 \* ARABIC</w:instrText>
      </w:r>
      <w:r w:rsidR="00A5150A" w:rsidRPr="000D01C3">
        <w:rPr>
          <w:rFonts w:ascii="新宋体" w:eastAsia="新宋体" w:hAnsi="新宋体"/>
          <w:sz w:val="28"/>
          <w:szCs w:val="28"/>
        </w:rPr>
        <w:fldChar w:fldCharType="separate"/>
      </w:r>
      <w:r w:rsidRPr="000D01C3">
        <w:rPr>
          <w:rFonts w:ascii="新宋体" w:eastAsia="新宋体" w:hAnsi="新宋体"/>
          <w:sz w:val="28"/>
          <w:szCs w:val="28"/>
        </w:rPr>
        <w:t>2</w:t>
      </w:r>
      <w:r w:rsidR="00A5150A" w:rsidRPr="000D01C3">
        <w:rPr>
          <w:rFonts w:ascii="新宋体" w:eastAsia="新宋体" w:hAnsi="新宋体"/>
          <w:sz w:val="28"/>
          <w:szCs w:val="28"/>
        </w:rPr>
        <w:fldChar w:fldCharType="end"/>
      </w:r>
      <w:r w:rsidRPr="000D01C3">
        <w:rPr>
          <w:rFonts w:ascii="新宋体" w:eastAsia="新宋体" w:hAnsi="新宋体" w:hint="eastAsia"/>
          <w:sz w:val="28"/>
          <w:szCs w:val="28"/>
        </w:rPr>
        <w:t xml:space="preserve"> 技能操作项目分值分配和比赛时间</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4"/>
        <w:gridCol w:w="1061"/>
        <w:gridCol w:w="708"/>
        <w:gridCol w:w="2552"/>
        <w:gridCol w:w="782"/>
        <w:gridCol w:w="851"/>
        <w:gridCol w:w="2499"/>
      </w:tblGrid>
      <w:tr w:rsidR="00C93ABF" w:rsidTr="00727F39">
        <w:trPr>
          <w:trHeight w:val="907"/>
          <w:tblHeader/>
          <w:jc w:val="center"/>
        </w:trPr>
        <w:tc>
          <w:tcPr>
            <w:tcW w:w="494" w:type="dxa"/>
            <w:vAlign w:val="center"/>
          </w:tcPr>
          <w:p w:rsidR="00C93ABF" w:rsidRDefault="00C93ABF" w:rsidP="00727F39">
            <w:pPr>
              <w:spacing w:line="0" w:lineRule="atLeast"/>
              <w:jc w:val="center"/>
              <w:rPr>
                <w:rStyle w:val="a5"/>
                <w:rFonts w:ascii="宋体" w:hAnsi="宋体"/>
                <w:b/>
                <w:sz w:val="24"/>
                <w:szCs w:val="28"/>
              </w:rPr>
            </w:pPr>
            <w:r>
              <w:rPr>
                <w:rStyle w:val="a5"/>
                <w:rFonts w:ascii="宋体" w:hAnsi="宋体"/>
                <w:b/>
                <w:sz w:val="24"/>
                <w:szCs w:val="28"/>
              </w:rPr>
              <w:t>序号</w:t>
            </w:r>
          </w:p>
        </w:tc>
        <w:tc>
          <w:tcPr>
            <w:tcW w:w="1061" w:type="dxa"/>
            <w:tcBorders>
              <w:right w:val="single" w:sz="4" w:space="0" w:color="auto"/>
            </w:tcBorders>
            <w:vAlign w:val="center"/>
          </w:tcPr>
          <w:p w:rsidR="00C93ABF" w:rsidRDefault="00C93ABF" w:rsidP="00727F39">
            <w:pPr>
              <w:spacing w:line="0" w:lineRule="atLeast"/>
              <w:jc w:val="center"/>
              <w:rPr>
                <w:rStyle w:val="a5"/>
                <w:rFonts w:ascii="宋体" w:hAnsi="宋体"/>
                <w:b/>
                <w:sz w:val="24"/>
                <w:szCs w:val="28"/>
              </w:rPr>
            </w:pPr>
            <w:r>
              <w:rPr>
                <w:rStyle w:val="a5"/>
                <w:rFonts w:ascii="宋体" w:hAnsi="宋体"/>
                <w:b/>
                <w:sz w:val="24"/>
                <w:szCs w:val="28"/>
              </w:rPr>
              <w:t>项目</w:t>
            </w:r>
          </w:p>
        </w:tc>
        <w:tc>
          <w:tcPr>
            <w:tcW w:w="708" w:type="dxa"/>
            <w:tcBorders>
              <w:left w:val="single" w:sz="4" w:space="0" w:color="auto"/>
            </w:tcBorders>
            <w:vAlign w:val="center"/>
          </w:tcPr>
          <w:p w:rsidR="00C93ABF" w:rsidRDefault="00C93ABF" w:rsidP="00727F39">
            <w:pPr>
              <w:spacing w:line="0" w:lineRule="atLeast"/>
              <w:jc w:val="center"/>
              <w:rPr>
                <w:rStyle w:val="a5"/>
                <w:rFonts w:ascii="宋体" w:hAnsi="宋体"/>
                <w:b/>
                <w:sz w:val="24"/>
                <w:szCs w:val="28"/>
              </w:rPr>
            </w:pPr>
            <w:r>
              <w:rPr>
                <w:rStyle w:val="a5"/>
                <w:rFonts w:ascii="宋体" w:hAnsi="宋体"/>
                <w:b/>
                <w:sz w:val="24"/>
                <w:szCs w:val="28"/>
              </w:rPr>
              <w:t>分值</w:t>
            </w:r>
          </w:p>
        </w:tc>
        <w:tc>
          <w:tcPr>
            <w:tcW w:w="2552" w:type="dxa"/>
            <w:vAlign w:val="center"/>
          </w:tcPr>
          <w:p w:rsidR="00C93ABF" w:rsidRDefault="00C93ABF" w:rsidP="00727F39">
            <w:pPr>
              <w:spacing w:line="0" w:lineRule="atLeast"/>
              <w:jc w:val="center"/>
              <w:rPr>
                <w:rStyle w:val="a5"/>
                <w:rFonts w:ascii="宋体" w:hAnsi="宋体"/>
                <w:b/>
                <w:sz w:val="24"/>
                <w:szCs w:val="28"/>
              </w:rPr>
            </w:pPr>
            <w:r>
              <w:rPr>
                <w:rStyle w:val="a5"/>
                <w:rFonts w:ascii="宋体" w:hAnsi="宋体"/>
                <w:b/>
                <w:sz w:val="24"/>
                <w:szCs w:val="28"/>
              </w:rPr>
              <w:t>内容</w:t>
            </w:r>
          </w:p>
        </w:tc>
        <w:tc>
          <w:tcPr>
            <w:tcW w:w="782" w:type="dxa"/>
            <w:vAlign w:val="center"/>
          </w:tcPr>
          <w:p w:rsidR="00C93ABF" w:rsidRDefault="00C93ABF" w:rsidP="00727F39">
            <w:pPr>
              <w:spacing w:line="0" w:lineRule="atLeast"/>
              <w:jc w:val="center"/>
              <w:rPr>
                <w:rStyle w:val="a5"/>
                <w:rFonts w:ascii="宋体" w:hAnsi="宋体"/>
                <w:b/>
                <w:sz w:val="24"/>
                <w:szCs w:val="28"/>
              </w:rPr>
            </w:pPr>
            <w:r>
              <w:rPr>
                <w:rStyle w:val="a5"/>
                <w:rFonts w:ascii="宋体" w:hAnsi="宋体"/>
                <w:b/>
                <w:sz w:val="24"/>
                <w:szCs w:val="28"/>
              </w:rPr>
              <w:t>分值</w:t>
            </w:r>
          </w:p>
          <w:p w:rsidR="00C93ABF" w:rsidRDefault="00C93ABF" w:rsidP="00727F39">
            <w:pPr>
              <w:spacing w:line="0" w:lineRule="atLeast"/>
              <w:jc w:val="center"/>
              <w:rPr>
                <w:rStyle w:val="a5"/>
                <w:rFonts w:ascii="宋体" w:hAnsi="宋体"/>
                <w:b/>
                <w:sz w:val="24"/>
                <w:szCs w:val="28"/>
              </w:rPr>
            </w:pPr>
            <w:r>
              <w:rPr>
                <w:rStyle w:val="a5"/>
                <w:rFonts w:ascii="宋体" w:hAnsi="宋体"/>
                <w:b/>
                <w:sz w:val="24"/>
                <w:szCs w:val="28"/>
              </w:rPr>
              <w:t>比重</w:t>
            </w:r>
          </w:p>
        </w:tc>
        <w:tc>
          <w:tcPr>
            <w:tcW w:w="851" w:type="dxa"/>
            <w:vAlign w:val="center"/>
          </w:tcPr>
          <w:p w:rsidR="00C93ABF" w:rsidRDefault="00C93ABF" w:rsidP="00727F39">
            <w:pPr>
              <w:spacing w:line="0" w:lineRule="atLeast"/>
              <w:jc w:val="center"/>
              <w:rPr>
                <w:rStyle w:val="a5"/>
                <w:rFonts w:ascii="宋体" w:hAnsi="宋体"/>
                <w:b/>
                <w:sz w:val="24"/>
                <w:szCs w:val="28"/>
              </w:rPr>
            </w:pPr>
            <w:r>
              <w:rPr>
                <w:rStyle w:val="a5"/>
                <w:rFonts w:ascii="宋体" w:hAnsi="宋体"/>
                <w:b/>
                <w:sz w:val="24"/>
                <w:szCs w:val="28"/>
              </w:rPr>
              <w:t>比赛</w:t>
            </w:r>
          </w:p>
          <w:p w:rsidR="00C93ABF" w:rsidRDefault="00C93ABF" w:rsidP="00727F39">
            <w:pPr>
              <w:spacing w:line="0" w:lineRule="atLeast"/>
              <w:jc w:val="center"/>
              <w:rPr>
                <w:rStyle w:val="a5"/>
                <w:rFonts w:ascii="宋体" w:hAnsi="宋体"/>
                <w:b/>
                <w:sz w:val="24"/>
                <w:szCs w:val="28"/>
              </w:rPr>
            </w:pPr>
            <w:r>
              <w:rPr>
                <w:rStyle w:val="a5"/>
                <w:rFonts w:ascii="宋体" w:hAnsi="宋体"/>
                <w:b/>
                <w:sz w:val="24"/>
                <w:szCs w:val="28"/>
              </w:rPr>
              <w:t>时间</w:t>
            </w:r>
          </w:p>
        </w:tc>
        <w:tc>
          <w:tcPr>
            <w:tcW w:w="2499" w:type="dxa"/>
            <w:vAlign w:val="center"/>
          </w:tcPr>
          <w:p w:rsidR="00C93ABF" w:rsidRDefault="00C93ABF" w:rsidP="00727F39">
            <w:pPr>
              <w:spacing w:line="0" w:lineRule="atLeast"/>
              <w:jc w:val="center"/>
              <w:rPr>
                <w:rStyle w:val="a5"/>
                <w:rFonts w:ascii="宋体" w:hAnsi="宋体"/>
                <w:b/>
                <w:sz w:val="24"/>
                <w:szCs w:val="28"/>
              </w:rPr>
            </w:pPr>
            <w:r>
              <w:rPr>
                <w:rStyle w:val="a5"/>
                <w:rFonts w:ascii="宋体" w:hAnsi="宋体"/>
                <w:b/>
                <w:sz w:val="24"/>
                <w:szCs w:val="28"/>
              </w:rPr>
              <w:t>备注</w:t>
            </w:r>
          </w:p>
        </w:tc>
      </w:tr>
      <w:tr w:rsidR="00C93ABF" w:rsidTr="00727F39">
        <w:trPr>
          <w:trHeight w:val="628"/>
          <w:jc w:val="center"/>
        </w:trPr>
        <w:tc>
          <w:tcPr>
            <w:tcW w:w="494" w:type="dxa"/>
            <w:vMerge w:val="restart"/>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1</w:t>
            </w:r>
          </w:p>
        </w:tc>
        <w:tc>
          <w:tcPr>
            <w:tcW w:w="1061" w:type="dxa"/>
            <w:vMerge w:val="restart"/>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驾驶技能</w:t>
            </w:r>
          </w:p>
        </w:tc>
        <w:tc>
          <w:tcPr>
            <w:tcW w:w="708" w:type="dxa"/>
            <w:vMerge w:val="restart"/>
            <w:tcBorders>
              <w:left w:val="single" w:sz="4" w:space="0" w:color="auto"/>
            </w:tcBorders>
            <w:vAlign w:val="center"/>
          </w:tcPr>
          <w:p w:rsidR="00C93ABF" w:rsidRDefault="004F74A7" w:rsidP="00727F39">
            <w:pPr>
              <w:spacing w:line="0" w:lineRule="atLeast"/>
              <w:jc w:val="center"/>
              <w:rPr>
                <w:rFonts w:ascii="宋体" w:hAnsi="宋体"/>
                <w:kern w:val="0"/>
                <w:sz w:val="28"/>
                <w:szCs w:val="28"/>
              </w:rPr>
            </w:pPr>
            <w:r>
              <w:rPr>
                <w:rFonts w:ascii="宋体" w:hAnsi="宋体" w:hint="eastAsia"/>
                <w:kern w:val="0"/>
                <w:sz w:val="28"/>
                <w:szCs w:val="28"/>
              </w:rPr>
              <w:t>25</w:t>
            </w:r>
          </w:p>
        </w:tc>
        <w:tc>
          <w:tcPr>
            <w:tcW w:w="2552" w:type="dxa"/>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对标停车</w:t>
            </w:r>
          </w:p>
        </w:tc>
        <w:tc>
          <w:tcPr>
            <w:tcW w:w="782" w:type="dxa"/>
            <w:vMerge w:val="restart"/>
            <w:vAlign w:val="center"/>
          </w:tcPr>
          <w:p w:rsidR="00C93ABF" w:rsidRDefault="004F74A7" w:rsidP="00727F39">
            <w:pPr>
              <w:spacing w:line="0" w:lineRule="atLeast"/>
              <w:jc w:val="center"/>
              <w:rPr>
                <w:rFonts w:ascii="宋体" w:hAnsi="宋体"/>
                <w:kern w:val="0"/>
                <w:sz w:val="28"/>
                <w:szCs w:val="28"/>
              </w:rPr>
            </w:pPr>
            <w:r>
              <w:rPr>
                <w:rFonts w:ascii="宋体" w:hAnsi="宋体" w:hint="eastAsia"/>
                <w:kern w:val="0"/>
                <w:sz w:val="28"/>
                <w:szCs w:val="28"/>
              </w:rPr>
              <w:t>2</w:t>
            </w:r>
            <w:r w:rsidR="00727F39">
              <w:rPr>
                <w:rFonts w:ascii="宋体" w:hAnsi="宋体" w:hint="eastAsia"/>
                <w:kern w:val="0"/>
                <w:sz w:val="28"/>
                <w:szCs w:val="28"/>
              </w:rPr>
              <w:t>5</w:t>
            </w:r>
            <w:r w:rsidR="00C93ABF">
              <w:rPr>
                <w:rFonts w:ascii="宋体" w:hAnsi="宋体" w:hint="eastAsia"/>
                <w:kern w:val="0"/>
                <w:sz w:val="28"/>
                <w:szCs w:val="28"/>
              </w:rPr>
              <w:t>%</w:t>
            </w:r>
          </w:p>
        </w:tc>
        <w:tc>
          <w:tcPr>
            <w:tcW w:w="851" w:type="dxa"/>
            <w:vMerge w:val="restart"/>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80</w:t>
            </w:r>
          </w:p>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分钟</w:t>
            </w:r>
          </w:p>
        </w:tc>
        <w:tc>
          <w:tcPr>
            <w:tcW w:w="2499" w:type="dxa"/>
            <w:vMerge w:val="restart"/>
            <w:vAlign w:val="center"/>
          </w:tcPr>
          <w:p w:rsidR="00C93ABF" w:rsidRDefault="00C93ABF" w:rsidP="00727F39">
            <w:pPr>
              <w:spacing w:line="480" w:lineRule="exact"/>
              <w:jc w:val="center"/>
              <w:rPr>
                <w:rFonts w:ascii="宋体" w:hAnsi="宋体"/>
                <w:kern w:val="0"/>
                <w:sz w:val="28"/>
                <w:szCs w:val="28"/>
              </w:rPr>
            </w:pPr>
            <w:r>
              <w:rPr>
                <w:rFonts w:ascii="宋体" w:hAnsi="宋体" w:cs="宋体"/>
                <w:sz w:val="28"/>
              </w:rPr>
              <w:t>——</w:t>
            </w:r>
          </w:p>
        </w:tc>
      </w:tr>
      <w:tr w:rsidR="00C93ABF" w:rsidTr="00727F39">
        <w:trPr>
          <w:trHeight w:val="664"/>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准点</w:t>
            </w:r>
            <w:r>
              <w:rPr>
                <w:rFonts w:ascii="宋体" w:hAnsi="宋体"/>
                <w:kern w:val="0"/>
                <w:sz w:val="28"/>
                <w:szCs w:val="28"/>
              </w:rPr>
              <w:t>运行</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bCs/>
                <w:sz w:val="28"/>
                <w:szCs w:val="28"/>
              </w:rPr>
            </w:pPr>
          </w:p>
        </w:tc>
      </w:tr>
      <w:tr w:rsidR="00C93ABF" w:rsidTr="00727F39">
        <w:trPr>
          <w:trHeight w:val="658"/>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平稳操纵</w:t>
            </w:r>
          </w:p>
        </w:tc>
        <w:tc>
          <w:tcPr>
            <w:tcW w:w="782" w:type="dxa"/>
            <w:vMerge/>
            <w:tcBorders>
              <w:bottom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tcBorders>
              <w:bottom w:val="single" w:sz="4" w:space="0" w:color="auto"/>
            </w:tcBorders>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652"/>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按规章驾驶</w:t>
            </w:r>
          </w:p>
        </w:tc>
        <w:tc>
          <w:tcPr>
            <w:tcW w:w="782" w:type="dxa"/>
            <w:vMerge/>
            <w:tcBorders>
              <w:bottom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tcBorders>
              <w:bottom w:val="single" w:sz="4" w:space="0" w:color="auto"/>
            </w:tcBorders>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821"/>
          <w:jc w:val="center"/>
        </w:trPr>
        <w:tc>
          <w:tcPr>
            <w:tcW w:w="494" w:type="dxa"/>
            <w:vMerge w:val="restart"/>
            <w:tcBorders>
              <w:top w:val="single" w:sz="4" w:space="0" w:color="auto"/>
            </w:tcBorders>
            <w:vAlign w:val="center"/>
          </w:tcPr>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2</w:t>
            </w:r>
          </w:p>
        </w:tc>
        <w:tc>
          <w:tcPr>
            <w:tcW w:w="1061" w:type="dxa"/>
            <w:vMerge w:val="restart"/>
            <w:tcBorders>
              <w:top w:val="single" w:sz="4" w:space="0" w:color="auto"/>
              <w:right w:val="single" w:sz="4" w:space="0" w:color="auto"/>
            </w:tcBorders>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标准化作业</w:t>
            </w:r>
          </w:p>
        </w:tc>
        <w:tc>
          <w:tcPr>
            <w:tcW w:w="708" w:type="dxa"/>
            <w:vMerge w:val="restart"/>
            <w:tcBorders>
              <w:top w:val="single" w:sz="4" w:space="0" w:color="auto"/>
              <w:left w:val="single" w:sz="4" w:space="0" w:color="auto"/>
            </w:tcBorders>
            <w:vAlign w:val="center"/>
          </w:tcPr>
          <w:p w:rsidR="00C93ABF" w:rsidRDefault="004F74A7" w:rsidP="00727F39">
            <w:pPr>
              <w:spacing w:line="0" w:lineRule="atLeast"/>
              <w:jc w:val="center"/>
              <w:rPr>
                <w:rFonts w:ascii="宋体" w:hAnsi="宋体"/>
                <w:kern w:val="0"/>
                <w:sz w:val="28"/>
                <w:szCs w:val="28"/>
              </w:rPr>
            </w:pPr>
            <w:r>
              <w:rPr>
                <w:rFonts w:ascii="宋体" w:hAnsi="宋体" w:hint="eastAsia"/>
                <w:kern w:val="0"/>
                <w:sz w:val="28"/>
                <w:szCs w:val="28"/>
              </w:rPr>
              <w:t>35</w:t>
            </w:r>
          </w:p>
        </w:tc>
        <w:tc>
          <w:tcPr>
            <w:tcW w:w="2552" w:type="dxa"/>
            <w:tcBorders>
              <w:top w:val="single" w:sz="4" w:space="0" w:color="auto"/>
            </w:tcBorders>
            <w:vAlign w:val="center"/>
          </w:tcPr>
          <w:p w:rsidR="00C93ABF" w:rsidRDefault="00C93ABF" w:rsidP="00727F39">
            <w:pPr>
              <w:spacing w:line="0" w:lineRule="atLeast"/>
              <w:jc w:val="center"/>
              <w:rPr>
                <w:rFonts w:ascii="宋体" w:hAnsi="宋体"/>
                <w:bCs/>
                <w:sz w:val="28"/>
                <w:szCs w:val="28"/>
              </w:rPr>
            </w:pPr>
            <w:r>
              <w:rPr>
                <w:rFonts w:ascii="宋体" w:hAnsi="宋体" w:hint="eastAsia"/>
                <w:bCs/>
                <w:sz w:val="28"/>
                <w:szCs w:val="28"/>
              </w:rPr>
              <w:t>出</w:t>
            </w:r>
            <w:r>
              <w:rPr>
                <w:rFonts w:ascii="宋体" w:hAnsi="宋体"/>
                <w:bCs/>
                <w:sz w:val="28"/>
                <w:szCs w:val="28"/>
              </w:rPr>
              <w:t>乘前检查</w:t>
            </w:r>
          </w:p>
          <w:p w:rsidR="00C93ABF" w:rsidRDefault="00C93ABF" w:rsidP="00727F39">
            <w:pPr>
              <w:spacing w:line="0" w:lineRule="atLeast"/>
              <w:rPr>
                <w:rFonts w:ascii="宋体" w:hAnsi="宋体"/>
                <w:bCs/>
                <w:sz w:val="28"/>
                <w:szCs w:val="28"/>
              </w:rPr>
            </w:pPr>
            <w:r>
              <w:rPr>
                <w:rFonts w:ascii="宋体" w:hAnsi="宋体" w:hint="eastAsia"/>
                <w:bCs/>
                <w:sz w:val="28"/>
                <w:szCs w:val="28"/>
              </w:rPr>
              <w:t>（含16个</w:t>
            </w:r>
            <w:r>
              <w:rPr>
                <w:rFonts w:ascii="宋体" w:hAnsi="宋体"/>
                <w:bCs/>
                <w:sz w:val="28"/>
                <w:szCs w:val="28"/>
              </w:rPr>
              <w:t>故障点</w:t>
            </w:r>
            <w:r>
              <w:rPr>
                <w:rFonts w:ascii="宋体" w:hAnsi="宋体" w:hint="eastAsia"/>
                <w:bCs/>
                <w:sz w:val="28"/>
                <w:szCs w:val="28"/>
              </w:rPr>
              <w:t>）</w:t>
            </w:r>
          </w:p>
        </w:tc>
        <w:tc>
          <w:tcPr>
            <w:tcW w:w="782" w:type="dxa"/>
            <w:vMerge w:val="restart"/>
            <w:tcBorders>
              <w:top w:val="single" w:sz="4" w:space="0" w:color="auto"/>
            </w:tcBorders>
            <w:vAlign w:val="center"/>
          </w:tcPr>
          <w:p w:rsidR="00C93ABF" w:rsidRDefault="004F74A7" w:rsidP="00727F39">
            <w:pPr>
              <w:spacing w:line="0" w:lineRule="atLeast"/>
              <w:jc w:val="center"/>
              <w:rPr>
                <w:rFonts w:ascii="宋体" w:hAnsi="宋体"/>
                <w:kern w:val="0"/>
                <w:sz w:val="28"/>
                <w:szCs w:val="28"/>
              </w:rPr>
            </w:pPr>
            <w:r>
              <w:rPr>
                <w:rFonts w:ascii="宋体" w:hAnsi="宋体" w:hint="eastAsia"/>
                <w:kern w:val="0"/>
                <w:sz w:val="28"/>
                <w:szCs w:val="28"/>
              </w:rPr>
              <w:t>35</w:t>
            </w:r>
            <w:r w:rsidR="00C93ABF">
              <w:rPr>
                <w:rFonts w:ascii="宋体" w:hAnsi="宋体" w:hint="eastAsia"/>
                <w:kern w:val="0"/>
                <w:sz w:val="28"/>
                <w:szCs w:val="28"/>
              </w:rPr>
              <w:t>%</w:t>
            </w: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restart"/>
            <w:tcBorders>
              <w:top w:val="single" w:sz="4" w:space="0" w:color="auto"/>
            </w:tcBorders>
            <w:vAlign w:val="center"/>
          </w:tcPr>
          <w:p w:rsidR="00C93ABF" w:rsidRDefault="00C93ABF" w:rsidP="00727F39">
            <w:pPr>
              <w:spacing w:line="480" w:lineRule="exact"/>
              <w:jc w:val="center"/>
              <w:rPr>
                <w:rFonts w:ascii="宋体" w:hAnsi="宋体"/>
                <w:kern w:val="0"/>
                <w:sz w:val="28"/>
                <w:szCs w:val="28"/>
              </w:rPr>
            </w:pPr>
            <w:r>
              <w:rPr>
                <w:rFonts w:ascii="宋体" w:hAnsi="宋体" w:cs="宋体"/>
                <w:sz w:val="28"/>
              </w:rPr>
              <w:t>——</w:t>
            </w:r>
          </w:p>
        </w:tc>
      </w:tr>
      <w:tr w:rsidR="00C93ABF" w:rsidTr="00727F39">
        <w:trPr>
          <w:trHeight w:val="550"/>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kern w:val="0"/>
                <w:sz w:val="28"/>
                <w:szCs w:val="28"/>
              </w:rPr>
            </w:pPr>
            <w:r>
              <w:rPr>
                <w:rFonts w:ascii="宋体" w:hAnsi="宋体" w:hint="eastAsia"/>
                <w:bCs/>
                <w:sz w:val="28"/>
                <w:szCs w:val="28"/>
              </w:rPr>
              <w:t>出入</w:t>
            </w:r>
            <w:r>
              <w:rPr>
                <w:rFonts w:ascii="宋体" w:hAnsi="宋体"/>
                <w:bCs/>
                <w:sz w:val="28"/>
                <w:szCs w:val="28"/>
              </w:rPr>
              <w:t>库</w:t>
            </w:r>
            <w:r>
              <w:rPr>
                <w:rFonts w:ascii="宋体" w:hAnsi="宋体" w:hint="eastAsia"/>
                <w:bCs/>
                <w:sz w:val="28"/>
                <w:szCs w:val="28"/>
              </w:rPr>
              <w:t>流程</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558"/>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kern w:val="0"/>
                <w:sz w:val="28"/>
                <w:szCs w:val="28"/>
              </w:rPr>
            </w:pPr>
            <w:r>
              <w:rPr>
                <w:rFonts w:ascii="宋体" w:hAnsi="宋体" w:hint="eastAsia"/>
                <w:bCs/>
                <w:sz w:val="28"/>
                <w:szCs w:val="28"/>
              </w:rPr>
              <w:t>区间运行</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694"/>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hint="eastAsia"/>
                <w:bCs/>
                <w:sz w:val="28"/>
                <w:szCs w:val="28"/>
              </w:rPr>
              <w:t>上下客监护</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546"/>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hint="eastAsia"/>
                <w:bCs/>
                <w:sz w:val="28"/>
                <w:szCs w:val="28"/>
              </w:rPr>
              <w:t>不同模式驾驶</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617"/>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hint="eastAsia"/>
                <w:bCs/>
                <w:sz w:val="28"/>
                <w:szCs w:val="28"/>
              </w:rPr>
              <w:t>折返及交接班作业</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844"/>
          <w:jc w:val="center"/>
        </w:trPr>
        <w:tc>
          <w:tcPr>
            <w:tcW w:w="494" w:type="dxa"/>
            <w:vMerge w:val="restart"/>
            <w:vAlign w:val="center"/>
          </w:tcPr>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3</w:t>
            </w:r>
          </w:p>
        </w:tc>
        <w:tc>
          <w:tcPr>
            <w:tcW w:w="1061" w:type="dxa"/>
            <w:vMerge w:val="restart"/>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故障处理</w:t>
            </w:r>
          </w:p>
        </w:tc>
        <w:tc>
          <w:tcPr>
            <w:tcW w:w="708" w:type="dxa"/>
            <w:vMerge w:val="restart"/>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15</w:t>
            </w: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bCs/>
                <w:sz w:val="28"/>
                <w:szCs w:val="28"/>
              </w:rPr>
              <w:t>制动</w:t>
            </w:r>
            <w:r>
              <w:rPr>
                <w:rFonts w:ascii="宋体" w:hAnsi="宋体" w:hint="eastAsia"/>
                <w:bCs/>
                <w:sz w:val="28"/>
                <w:szCs w:val="28"/>
              </w:rPr>
              <w:t>系统故障</w:t>
            </w:r>
          </w:p>
          <w:p w:rsidR="00C93ABF" w:rsidRDefault="00C93ABF" w:rsidP="00727F39">
            <w:pPr>
              <w:spacing w:line="0" w:lineRule="atLeast"/>
              <w:jc w:val="center"/>
              <w:rPr>
                <w:rFonts w:ascii="宋体" w:hAnsi="宋体"/>
                <w:kern w:val="0"/>
                <w:sz w:val="28"/>
                <w:szCs w:val="28"/>
              </w:rPr>
            </w:pPr>
            <w:r>
              <w:rPr>
                <w:rFonts w:ascii="宋体" w:hAnsi="宋体" w:hint="eastAsia"/>
                <w:bCs/>
                <w:sz w:val="28"/>
                <w:szCs w:val="28"/>
              </w:rPr>
              <w:t>（五个</w:t>
            </w:r>
            <w:r>
              <w:rPr>
                <w:rFonts w:ascii="宋体" w:hAnsi="宋体"/>
                <w:bCs/>
                <w:sz w:val="28"/>
                <w:szCs w:val="28"/>
              </w:rPr>
              <w:t>场景）</w:t>
            </w:r>
          </w:p>
        </w:tc>
        <w:tc>
          <w:tcPr>
            <w:tcW w:w="782" w:type="dxa"/>
            <w:vMerge w:val="restart"/>
            <w:vAlign w:val="center"/>
          </w:tcPr>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1</w:t>
            </w:r>
            <w:r>
              <w:rPr>
                <w:rFonts w:ascii="宋体" w:hAnsi="宋体"/>
                <w:kern w:val="0"/>
                <w:sz w:val="28"/>
                <w:szCs w:val="28"/>
              </w:rPr>
              <w:t>5%</w:t>
            </w: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restart"/>
            <w:vAlign w:val="center"/>
          </w:tcPr>
          <w:p w:rsidR="00C93ABF" w:rsidRDefault="00C93ABF" w:rsidP="00727F39">
            <w:pPr>
              <w:spacing w:line="0" w:lineRule="atLeast"/>
              <w:jc w:val="left"/>
              <w:rPr>
                <w:rFonts w:ascii="宋体" w:hAnsi="宋体"/>
                <w:kern w:val="0"/>
                <w:sz w:val="28"/>
                <w:szCs w:val="28"/>
              </w:rPr>
            </w:pPr>
            <w:r>
              <w:rPr>
                <w:rFonts w:ascii="宋体" w:hAnsi="宋体" w:hint="eastAsia"/>
                <w:kern w:val="0"/>
                <w:sz w:val="28"/>
                <w:szCs w:val="28"/>
              </w:rPr>
              <w:t>从</w:t>
            </w:r>
            <w:r>
              <w:rPr>
                <w:rFonts w:ascii="宋体" w:hAnsi="宋体"/>
                <w:kern w:val="0"/>
                <w:sz w:val="28"/>
                <w:szCs w:val="28"/>
              </w:rPr>
              <w:t>本项目18</w:t>
            </w:r>
            <w:r>
              <w:rPr>
                <w:rFonts w:ascii="宋体" w:hAnsi="宋体" w:hint="eastAsia"/>
                <w:kern w:val="0"/>
                <w:sz w:val="28"/>
                <w:szCs w:val="28"/>
              </w:rPr>
              <w:t>个</w:t>
            </w:r>
            <w:r>
              <w:rPr>
                <w:rFonts w:ascii="宋体" w:hAnsi="宋体"/>
                <w:kern w:val="0"/>
                <w:sz w:val="28"/>
                <w:szCs w:val="28"/>
              </w:rPr>
              <w:t>场景中</w:t>
            </w:r>
            <w:r>
              <w:rPr>
                <w:rFonts w:ascii="宋体" w:hAnsi="宋体" w:hint="eastAsia"/>
                <w:kern w:val="0"/>
                <w:sz w:val="28"/>
                <w:szCs w:val="28"/>
              </w:rPr>
              <w:t>随机</w:t>
            </w:r>
            <w:r>
              <w:rPr>
                <w:rFonts w:ascii="宋体" w:hAnsi="宋体"/>
                <w:bCs/>
                <w:sz w:val="28"/>
                <w:szCs w:val="28"/>
              </w:rPr>
              <w:t>设置</w:t>
            </w:r>
            <w:r>
              <w:rPr>
                <w:rFonts w:ascii="宋体" w:hAnsi="宋体" w:hint="eastAsia"/>
                <w:bCs/>
                <w:sz w:val="28"/>
                <w:szCs w:val="28"/>
              </w:rPr>
              <w:t>三</w:t>
            </w:r>
            <w:r>
              <w:rPr>
                <w:rFonts w:ascii="宋体" w:hAnsi="宋体"/>
                <w:bCs/>
                <w:sz w:val="28"/>
                <w:szCs w:val="28"/>
              </w:rPr>
              <w:t>种</w:t>
            </w:r>
            <w:r>
              <w:rPr>
                <w:rFonts w:ascii="宋体" w:hAnsi="宋体" w:hint="eastAsia"/>
                <w:bCs/>
                <w:sz w:val="28"/>
                <w:szCs w:val="28"/>
              </w:rPr>
              <w:lastRenderedPageBreak/>
              <w:t>不同</w:t>
            </w:r>
            <w:r>
              <w:rPr>
                <w:rFonts w:ascii="宋体" w:hAnsi="宋体"/>
                <w:bCs/>
                <w:sz w:val="28"/>
                <w:szCs w:val="28"/>
              </w:rPr>
              <w:t>类型的故障场景，每种场景</w:t>
            </w:r>
            <w:r>
              <w:rPr>
                <w:rFonts w:ascii="宋体" w:hAnsi="宋体" w:hint="eastAsia"/>
                <w:bCs/>
                <w:sz w:val="28"/>
                <w:szCs w:val="28"/>
              </w:rPr>
              <w:t>分值</w:t>
            </w:r>
            <w:r>
              <w:rPr>
                <w:rFonts w:ascii="宋体" w:hAnsi="宋体"/>
                <w:bCs/>
                <w:sz w:val="28"/>
                <w:szCs w:val="28"/>
              </w:rPr>
              <w:t>5分</w:t>
            </w:r>
            <w:r>
              <w:rPr>
                <w:rFonts w:ascii="宋体" w:hAnsi="宋体" w:hint="eastAsia"/>
                <w:bCs/>
                <w:sz w:val="28"/>
                <w:szCs w:val="28"/>
              </w:rPr>
              <w:t>；每个场景有相应</w:t>
            </w:r>
            <w:r>
              <w:rPr>
                <w:rFonts w:ascii="宋体" w:hAnsi="宋体"/>
                <w:bCs/>
                <w:sz w:val="28"/>
                <w:szCs w:val="28"/>
              </w:rPr>
              <w:t>的操作限时，</w:t>
            </w:r>
            <w:r>
              <w:rPr>
                <w:rFonts w:ascii="宋体" w:hAnsi="宋体" w:hint="eastAsia"/>
                <w:bCs/>
                <w:sz w:val="28"/>
                <w:szCs w:val="28"/>
              </w:rPr>
              <w:t>用时</w:t>
            </w:r>
            <w:r>
              <w:rPr>
                <w:rFonts w:ascii="宋体" w:hAnsi="宋体"/>
                <w:bCs/>
                <w:sz w:val="28"/>
                <w:szCs w:val="28"/>
              </w:rPr>
              <w:t>超过</w:t>
            </w:r>
            <w:r>
              <w:rPr>
                <w:rFonts w:ascii="宋体" w:hAnsi="宋体" w:hint="eastAsia"/>
                <w:bCs/>
                <w:sz w:val="28"/>
                <w:szCs w:val="28"/>
              </w:rPr>
              <w:t>操作限时</w:t>
            </w:r>
            <w:r>
              <w:rPr>
                <w:rFonts w:ascii="宋体" w:hAnsi="宋体"/>
                <w:bCs/>
                <w:sz w:val="28"/>
                <w:szCs w:val="28"/>
              </w:rPr>
              <w:t>，系统自</w:t>
            </w:r>
            <w:r>
              <w:rPr>
                <w:rFonts w:ascii="宋体" w:hAnsi="宋体" w:hint="eastAsia"/>
                <w:bCs/>
                <w:sz w:val="28"/>
                <w:szCs w:val="28"/>
              </w:rPr>
              <w:t>动</w:t>
            </w:r>
            <w:r>
              <w:rPr>
                <w:rFonts w:ascii="宋体" w:hAnsi="宋体"/>
                <w:bCs/>
                <w:sz w:val="28"/>
                <w:szCs w:val="28"/>
              </w:rPr>
              <w:t>结</w:t>
            </w:r>
            <w:r>
              <w:rPr>
                <w:rFonts w:ascii="宋体" w:hAnsi="宋体" w:hint="eastAsia"/>
                <w:bCs/>
                <w:sz w:val="28"/>
                <w:szCs w:val="28"/>
              </w:rPr>
              <w:t>束</w:t>
            </w:r>
            <w:r>
              <w:rPr>
                <w:rFonts w:ascii="宋体" w:hAnsi="宋体"/>
                <w:bCs/>
                <w:sz w:val="28"/>
                <w:szCs w:val="28"/>
              </w:rPr>
              <w:t>任务</w:t>
            </w:r>
            <w:r>
              <w:rPr>
                <w:rFonts w:ascii="宋体" w:hAnsi="宋体" w:hint="eastAsia"/>
                <w:bCs/>
                <w:sz w:val="28"/>
                <w:szCs w:val="28"/>
              </w:rPr>
              <w:t>。故障处理操作限时</w:t>
            </w:r>
            <w:r>
              <w:rPr>
                <w:rFonts w:ascii="宋体" w:hAnsi="宋体"/>
                <w:bCs/>
                <w:sz w:val="28"/>
                <w:szCs w:val="28"/>
              </w:rPr>
              <w:t>见表3</w:t>
            </w:r>
            <w:r>
              <w:rPr>
                <w:rFonts w:ascii="宋体" w:hAnsi="宋体" w:hint="eastAsia"/>
                <w:bCs/>
                <w:sz w:val="28"/>
                <w:szCs w:val="28"/>
              </w:rPr>
              <w:t>。</w:t>
            </w:r>
          </w:p>
        </w:tc>
      </w:tr>
      <w:tr w:rsidR="00C93ABF" w:rsidTr="00727F39">
        <w:trPr>
          <w:trHeight w:val="842"/>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bCs/>
                <w:sz w:val="28"/>
                <w:szCs w:val="28"/>
              </w:rPr>
              <w:t>牵引</w:t>
            </w:r>
            <w:r>
              <w:rPr>
                <w:rFonts w:ascii="宋体" w:hAnsi="宋体" w:hint="eastAsia"/>
                <w:bCs/>
                <w:sz w:val="28"/>
                <w:szCs w:val="28"/>
              </w:rPr>
              <w:t>系统故障</w:t>
            </w:r>
          </w:p>
          <w:p w:rsidR="00C93ABF" w:rsidRDefault="00C93ABF" w:rsidP="00727F39">
            <w:pPr>
              <w:spacing w:line="0" w:lineRule="atLeast"/>
              <w:jc w:val="center"/>
              <w:rPr>
                <w:rFonts w:ascii="宋体" w:hAnsi="宋体"/>
                <w:kern w:val="0"/>
                <w:sz w:val="28"/>
                <w:szCs w:val="28"/>
              </w:rPr>
            </w:pPr>
            <w:r>
              <w:rPr>
                <w:rFonts w:ascii="宋体" w:hAnsi="宋体" w:hint="eastAsia"/>
                <w:bCs/>
                <w:sz w:val="28"/>
                <w:szCs w:val="28"/>
              </w:rPr>
              <w:t>（三个</w:t>
            </w:r>
            <w:r>
              <w:rPr>
                <w:rFonts w:ascii="宋体" w:hAnsi="宋体"/>
                <w:bCs/>
                <w:sz w:val="28"/>
                <w:szCs w:val="28"/>
              </w:rPr>
              <w:t>场景）</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690"/>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bCs/>
                <w:sz w:val="28"/>
                <w:szCs w:val="28"/>
              </w:rPr>
              <w:t>辅助</w:t>
            </w:r>
            <w:r>
              <w:rPr>
                <w:rFonts w:ascii="宋体" w:hAnsi="宋体" w:hint="eastAsia"/>
                <w:bCs/>
                <w:sz w:val="28"/>
                <w:szCs w:val="28"/>
              </w:rPr>
              <w:t>系统故障</w:t>
            </w:r>
          </w:p>
          <w:p w:rsidR="00C93ABF" w:rsidRDefault="00C93ABF" w:rsidP="00727F39">
            <w:pPr>
              <w:spacing w:line="0" w:lineRule="atLeast"/>
              <w:jc w:val="center"/>
              <w:rPr>
                <w:rFonts w:ascii="宋体" w:hAnsi="宋体"/>
                <w:kern w:val="0"/>
                <w:sz w:val="28"/>
                <w:szCs w:val="28"/>
              </w:rPr>
            </w:pPr>
            <w:r>
              <w:rPr>
                <w:rFonts w:ascii="宋体" w:hAnsi="宋体" w:hint="eastAsia"/>
                <w:bCs/>
                <w:sz w:val="28"/>
                <w:szCs w:val="28"/>
              </w:rPr>
              <w:t>（三个</w:t>
            </w:r>
            <w:r>
              <w:rPr>
                <w:rFonts w:ascii="宋体" w:hAnsi="宋体"/>
                <w:bCs/>
                <w:sz w:val="28"/>
                <w:szCs w:val="28"/>
              </w:rPr>
              <w:t>场景）</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658"/>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bCs/>
                <w:sz w:val="28"/>
                <w:szCs w:val="28"/>
              </w:rPr>
              <w:t>车门</w:t>
            </w:r>
            <w:r>
              <w:rPr>
                <w:rFonts w:ascii="宋体" w:hAnsi="宋体" w:hint="eastAsia"/>
                <w:bCs/>
                <w:sz w:val="28"/>
                <w:szCs w:val="28"/>
              </w:rPr>
              <w:t>故障</w:t>
            </w:r>
          </w:p>
          <w:p w:rsidR="00C93ABF" w:rsidRDefault="00C93ABF" w:rsidP="00727F39">
            <w:pPr>
              <w:spacing w:line="0" w:lineRule="atLeast"/>
              <w:jc w:val="center"/>
              <w:rPr>
                <w:rFonts w:ascii="宋体" w:hAnsi="宋体"/>
                <w:bCs/>
                <w:sz w:val="28"/>
                <w:szCs w:val="28"/>
              </w:rPr>
            </w:pPr>
            <w:r>
              <w:rPr>
                <w:rFonts w:ascii="宋体" w:hAnsi="宋体" w:hint="eastAsia"/>
                <w:bCs/>
                <w:sz w:val="28"/>
                <w:szCs w:val="28"/>
              </w:rPr>
              <w:t>（五个</w:t>
            </w:r>
            <w:r>
              <w:rPr>
                <w:rFonts w:ascii="宋体" w:hAnsi="宋体"/>
                <w:bCs/>
                <w:sz w:val="28"/>
                <w:szCs w:val="28"/>
              </w:rPr>
              <w:t>场景）</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658"/>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hint="eastAsia"/>
                <w:bCs/>
                <w:sz w:val="28"/>
                <w:szCs w:val="28"/>
              </w:rPr>
              <w:t>高压</w:t>
            </w:r>
            <w:r>
              <w:rPr>
                <w:rFonts w:ascii="宋体" w:hAnsi="宋体"/>
                <w:bCs/>
                <w:sz w:val="28"/>
                <w:szCs w:val="28"/>
              </w:rPr>
              <w:t>设备</w:t>
            </w:r>
            <w:r>
              <w:rPr>
                <w:rFonts w:ascii="宋体" w:hAnsi="宋体" w:hint="eastAsia"/>
                <w:bCs/>
                <w:sz w:val="28"/>
                <w:szCs w:val="28"/>
              </w:rPr>
              <w:t>故障</w:t>
            </w:r>
          </w:p>
          <w:p w:rsidR="00C93ABF" w:rsidRDefault="00C93ABF" w:rsidP="00727F39">
            <w:pPr>
              <w:spacing w:line="0" w:lineRule="atLeast"/>
              <w:jc w:val="center"/>
              <w:rPr>
                <w:rFonts w:ascii="宋体" w:hAnsi="宋体"/>
                <w:kern w:val="0"/>
                <w:sz w:val="28"/>
                <w:szCs w:val="28"/>
              </w:rPr>
            </w:pPr>
            <w:r>
              <w:rPr>
                <w:rFonts w:ascii="宋体" w:hAnsi="宋体" w:hint="eastAsia"/>
                <w:bCs/>
                <w:sz w:val="28"/>
                <w:szCs w:val="28"/>
              </w:rPr>
              <w:t>（二个</w:t>
            </w:r>
            <w:r>
              <w:rPr>
                <w:rFonts w:ascii="宋体" w:hAnsi="宋体"/>
                <w:bCs/>
                <w:sz w:val="28"/>
                <w:szCs w:val="28"/>
              </w:rPr>
              <w:t>场景）</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kern w:val="0"/>
                <w:sz w:val="28"/>
                <w:szCs w:val="28"/>
              </w:rPr>
            </w:pPr>
          </w:p>
        </w:tc>
      </w:tr>
      <w:tr w:rsidR="00C93ABF" w:rsidTr="00727F39">
        <w:trPr>
          <w:trHeight w:val="553"/>
          <w:jc w:val="center"/>
        </w:trPr>
        <w:tc>
          <w:tcPr>
            <w:tcW w:w="494" w:type="dxa"/>
            <w:vMerge w:val="restart"/>
            <w:vAlign w:val="center"/>
          </w:tcPr>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4</w:t>
            </w:r>
          </w:p>
        </w:tc>
        <w:tc>
          <w:tcPr>
            <w:tcW w:w="1061" w:type="dxa"/>
            <w:vMerge w:val="restart"/>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应急处置</w:t>
            </w:r>
          </w:p>
        </w:tc>
        <w:tc>
          <w:tcPr>
            <w:tcW w:w="708" w:type="dxa"/>
            <w:vMerge w:val="restart"/>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1</w:t>
            </w:r>
            <w:r w:rsidR="00727F39">
              <w:rPr>
                <w:rFonts w:ascii="宋体" w:hAnsi="宋体" w:hint="eastAsia"/>
                <w:kern w:val="0"/>
                <w:sz w:val="28"/>
                <w:szCs w:val="28"/>
              </w:rPr>
              <w:t>0</w:t>
            </w: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bCs/>
                <w:sz w:val="28"/>
                <w:szCs w:val="28"/>
              </w:rPr>
              <w:t>列车火灾</w:t>
            </w:r>
          </w:p>
          <w:p w:rsidR="00C93ABF" w:rsidRDefault="00C93ABF" w:rsidP="00727F39">
            <w:pPr>
              <w:spacing w:line="0" w:lineRule="atLeast"/>
              <w:jc w:val="center"/>
              <w:rPr>
                <w:rFonts w:ascii="宋体" w:hAnsi="宋体"/>
                <w:kern w:val="0"/>
                <w:sz w:val="28"/>
                <w:szCs w:val="28"/>
              </w:rPr>
            </w:pPr>
            <w:r>
              <w:rPr>
                <w:rFonts w:ascii="宋体" w:hAnsi="宋体" w:hint="eastAsia"/>
                <w:bCs/>
                <w:sz w:val="28"/>
                <w:szCs w:val="28"/>
              </w:rPr>
              <w:t>（一个</w:t>
            </w:r>
            <w:r>
              <w:rPr>
                <w:rFonts w:ascii="宋体" w:hAnsi="宋体"/>
                <w:bCs/>
                <w:sz w:val="28"/>
                <w:szCs w:val="28"/>
              </w:rPr>
              <w:t>场景）</w:t>
            </w:r>
          </w:p>
        </w:tc>
        <w:tc>
          <w:tcPr>
            <w:tcW w:w="782" w:type="dxa"/>
            <w:vMerge w:val="restart"/>
            <w:vAlign w:val="center"/>
          </w:tcPr>
          <w:p w:rsidR="00C93ABF" w:rsidRDefault="00C93ABF" w:rsidP="00727F39">
            <w:pPr>
              <w:spacing w:line="0" w:lineRule="atLeast"/>
              <w:jc w:val="center"/>
              <w:rPr>
                <w:rFonts w:ascii="宋体" w:hAnsi="宋体"/>
                <w:kern w:val="0"/>
                <w:sz w:val="28"/>
                <w:szCs w:val="28"/>
              </w:rPr>
            </w:pPr>
            <w:r>
              <w:rPr>
                <w:rFonts w:ascii="宋体" w:hAnsi="宋体"/>
                <w:kern w:val="0"/>
                <w:sz w:val="28"/>
                <w:szCs w:val="28"/>
              </w:rPr>
              <w:t>1</w:t>
            </w:r>
            <w:r w:rsidR="00727F39">
              <w:rPr>
                <w:rFonts w:ascii="宋体" w:hAnsi="宋体" w:hint="eastAsia"/>
                <w:kern w:val="0"/>
                <w:sz w:val="28"/>
                <w:szCs w:val="28"/>
              </w:rPr>
              <w:t>0</w:t>
            </w:r>
            <w:r>
              <w:rPr>
                <w:rFonts w:ascii="宋体" w:hAnsi="宋体"/>
                <w:kern w:val="0"/>
                <w:sz w:val="28"/>
                <w:szCs w:val="28"/>
              </w:rPr>
              <w:t>%</w:t>
            </w: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restart"/>
            <w:vAlign w:val="center"/>
          </w:tcPr>
          <w:p w:rsidR="00C93ABF" w:rsidRDefault="00C93ABF" w:rsidP="00727F39">
            <w:pPr>
              <w:spacing w:line="0" w:lineRule="atLeast"/>
              <w:jc w:val="left"/>
              <w:rPr>
                <w:rFonts w:ascii="宋体" w:hAnsi="宋体"/>
                <w:kern w:val="0"/>
                <w:sz w:val="28"/>
                <w:szCs w:val="28"/>
              </w:rPr>
            </w:pPr>
            <w:r>
              <w:rPr>
                <w:rFonts w:ascii="宋体" w:hAnsi="宋体" w:hint="eastAsia"/>
                <w:kern w:val="0"/>
                <w:sz w:val="28"/>
                <w:szCs w:val="28"/>
              </w:rPr>
              <w:t>从</w:t>
            </w:r>
            <w:r>
              <w:rPr>
                <w:rFonts w:ascii="宋体" w:hAnsi="宋体"/>
                <w:kern w:val="0"/>
                <w:sz w:val="28"/>
                <w:szCs w:val="28"/>
              </w:rPr>
              <w:t>本项目8</w:t>
            </w:r>
            <w:r>
              <w:rPr>
                <w:rFonts w:ascii="宋体" w:hAnsi="宋体" w:hint="eastAsia"/>
                <w:kern w:val="0"/>
                <w:sz w:val="28"/>
                <w:szCs w:val="28"/>
              </w:rPr>
              <w:t>个</w:t>
            </w:r>
            <w:r>
              <w:rPr>
                <w:rFonts w:ascii="宋体" w:hAnsi="宋体"/>
                <w:kern w:val="0"/>
                <w:sz w:val="28"/>
                <w:szCs w:val="28"/>
              </w:rPr>
              <w:t>场景中</w:t>
            </w:r>
            <w:r>
              <w:rPr>
                <w:rFonts w:ascii="宋体" w:hAnsi="宋体" w:hint="eastAsia"/>
                <w:kern w:val="0"/>
                <w:sz w:val="28"/>
                <w:szCs w:val="28"/>
              </w:rPr>
              <w:t>随机</w:t>
            </w:r>
            <w:r>
              <w:rPr>
                <w:rFonts w:ascii="宋体" w:hAnsi="宋体"/>
                <w:bCs/>
                <w:sz w:val="28"/>
                <w:szCs w:val="28"/>
              </w:rPr>
              <w:t>设置</w:t>
            </w:r>
            <w:r>
              <w:rPr>
                <w:rFonts w:ascii="宋体" w:hAnsi="宋体" w:hint="eastAsia"/>
                <w:bCs/>
                <w:sz w:val="28"/>
                <w:szCs w:val="28"/>
              </w:rPr>
              <w:t>二</w:t>
            </w:r>
            <w:r>
              <w:rPr>
                <w:rFonts w:ascii="宋体" w:hAnsi="宋体"/>
                <w:bCs/>
                <w:sz w:val="28"/>
                <w:szCs w:val="28"/>
              </w:rPr>
              <w:t>种</w:t>
            </w:r>
            <w:r>
              <w:rPr>
                <w:rFonts w:ascii="宋体" w:hAnsi="宋体" w:hint="eastAsia"/>
                <w:bCs/>
                <w:sz w:val="28"/>
                <w:szCs w:val="28"/>
              </w:rPr>
              <w:t>不</w:t>
            </w:r>
            <w:r>
              <w:rPr>
                <w:rFonts w:ascii="宋体" w:hAnsi="宋体"/>
                <w:bCs/>
                <w:sz w:val="28"/>
                <w:szCs w:val="28"/>
              </w:rPr>
              <w:t>同类型的</w:t>
            </w:r>
            <w:r>
              <w:rPr>
                <w:rFonts w:ascii="宋体" w:hAnsi="宋体" w:hint="eastAsia"/>
                <w:bCs/>
                <w:sz w:val="28"/>
                <w:szCs w:val="28"/>
              </w:rPr>
              <w:t>应急</w:t>
            </w:r>
            <w:r>
              <w:rPr>
                <w:rFonts w:ascii="宋体" w:hAnsi="宋体"/>
                <w:bCs/>
                <w:sz w:val="28"/>
                <w:szCs w:val="28"/>
              </w:rPr>
              <w:t>场景</w:t>
            </w:r>
            <w:r>
              <w:rPr>
                <w:rFonts w:ascii="宋体" w:hAnsi="宋体" w:hint="eastAsia"/>
                <w:bCs/>
                <w:sz w:val="28"/>
                <w:szCs w:val="28"/>
              </w:rPr>
              <w:t>，</w:t>
            </w:r>
            <w:r>
              <w:rPr>
                <w:rFonts w:ascii="宋体" w:hAnsi="宋体"/>
                <w:bCs/>
                <w:sz w:val="28"/>
                <w:szCs w:val="28"/>
              </w:rPr>
              <w:t>每种场景</w:t>
            </w:r>
            <w:r>
              <w:rPr>
                <w:rFonts w:ascii="宋体" w:hAnsi="宋体" w:hint="eastAsia"/>
                <w:bCs/>
                <w:sz w:val="28"/>
                <w:szCs w:val="28"/>
              </w:rPr>
              <w:t>分值</w:t>
            </w:r>
            <w:r>
              <w:rPr>
                <w:rFonts w:ascii="宋体" w:hAnsi="宋体"/>
                <w:bCs/>
                <w:sz w:val="28"/>
                <w:szCs w:val="28"/>
              </w:rPr>
              <w:t>5分</w:t>
            </w:r>
            <w:r>
              <w:rPr>
                <w:rFonts w:ascii="宋体" w:hAnsi="宋体" w:hint="eastAsia"/>
                <w:bCs/>
                <w:sz w:val="28"/>
                <w:szCs w:val="28"/>
              </w:rPr>
              <w:t>；每个场景有相应</w:t>
            </w:r>
            <w:r>
              <w:rPr>
                <w:rFonts w:ascii="宋体" w:hAnsi="宋体"/>
                <w:bCs/>
                <w:sz w:val="28"/>
                <w:szCs w:val="28"/>
              </w:rPr>
              <w:t>的操作限时，</w:t>
            </w:r>
            <w:r>
              <w:rPr>
                <w:rFonts w:ascii="宋体" w:hAnsi="宋体" w:hint="eastAsia"/>
                <w:bCs/>
                <w:sz w:val="28"/>
                <w:szCs w:val="28"/>
              </w:rPr>
              <w:t>用时</w:t>
            </w:r>
            <w:r>
              <w:rPr>
                <w:rFonts w:ascii="宋体" w:hAnsi="宋体"/>
                <w:bCs/>
                <w:sz w:val="28"/>
                <w:szCs w:val="28"/>
              </w:rPr>
              <w:t>超过</w:t>
            </w:r>
            <w:r>
              <w:rPr>
                <w:rFonts w:ascii="宋体" w:hAnsi="宋体" w:hint="eastAsia"/>
                <w:bCs/>
                <w:sz w:val="28"/>
                <w:szCs w:val="28"/>
              </w:rPr>
              <w:t>操作限时</w:t>
            </w:r>
            <w:r>
              <w:rPr>
                <w:rFonts w:ascii="宋体" w:hAnsi="宋体"/>
                <w:bCs/>
                <w:sz w:val="28"/>
                <w:szCs w:val="28"/>
              </w:rPr>
              <w:t>，系统自</w:t>
            </w:r>
            <w:r>
              <w:rPr>
                <w:rFonts w:ascii="宋体" w:hAnsi="宋体" w:hint="eastAsia"/>
                <w:bCs/>
                <w:sz w:val="28"/>
                <w:szCs w:val="28"/>
              </w:rPr>
              <w:t>动</w:t>
            </w:r>
            <w:r>
              <w:rPr>
                <w:rFonts w:ascii="宋体" w:hAnsi="宋体"/>
                <w:bCs/>
                <w:sz w:val="28"/>
                <w:szCs w:val="28"/>
              </w:rPr>
              <w:t>结</w:t>
            </w:r>
            <w:r>
              <w:rPr>
                <w:rFonts w:ascii="宋体" w:hAnsi="宋体" w:hint="eastAsia"/>
                <w:bCs/>
                <w:sz w:val="28"/>
                <w:szCs w:val="28"/>
              </w:rPr>
              <w:t>束</w:t>
            </w:r>
            <w:r>
              <w:rPr>
                <w:rFonts w:ascii="宋体" w:hAnsi="宋体"/>
                <w:bCs/>
                <w:sz w:val="28"/>
                <w:szCs w:val="28"/>
              </w:rPr>
              <w:t>任务</w:t>
            </w:r>
            <w:r>
              <w:rPr>
                <w:rFonts w:ascii="宋体" w:hAnsi="宋体" w:hint="eastAsia"/>
                <w:bCs/>
                <w:sz w:val="28"/>
                <w:szCs w:val="28"/>
              </w:rPr>
              <w:t>。应急处置操作限时</w:t>
            </w:r>
            <w:r>
              <w:rPr>
                <w:rFonts w:ascii="宋体" w:hAnsi="宋体"/>
                <w:bCs/>
                <w:sz w:val="28"/>
                <w:szCs w:val="28"/>
              </w:rPr>
              <w:t>见表4</w:t>
            </w:r>
            <w:r>
              <w:rPr>
                <w:rFonts w:ascii="宋体" w:hAnsi="宋体" w:hint="eastAsia"/>
                <w:bCs/>
                <w:sz w:val="28"/>
                <w:szCs w:val="28"/>
              </w:rPr>
              <w:t>。</w:t>
            </w:r>
          </w:p>
        </w:tc>
      </w:tr>
      <w:tr w:rsidR="00C93ABF" w:rsidTr="00727F39">
        <w:trPr>
          <w:trHeight w:val="561"/>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bCs/>
                <w:sz w:val="28"/>
                <w:szCs w:val="28"/>
              </w:rPr>
              <w:t>区间无电</w:t>
            </w:r>
          </w:p>
          <w:p w:rsidR="00C93ABF" w:rsidRDefault="00C93ABF" w:rsidP="00727F39">
            <w:pPr>
              <w:spacing w:line="0" w:lineRule="atLeast"/>
              <w:jc w:val="center"/>
              <w:rPr>
                <w:rFonts w:ascii="宋体" w:hAnsi="宋体"/>
                <w:kern w:val="0"/>
                <w:sz w:val="28"/>
                <w:szCs w:val="28"/>
              </w:rPr>
            </w:pPr>
            <w:r>
              <w:rPr>
                <w:rFonts w:ascii="宋体" w:hAnsi="宋体" w:hint="eastAsia"/>
                <w:bCs/>
                <w:sz w:val="28"/>
                <w:szCs w:val="28"/>
              </w:rPr>
              <w:t>（一个</w:t>
            </w:r>
            <w:r>
              <w:rPr>
                <w:rFonts w:ascii="宋体" w:hAnsi="宋体"/>
                <w:bCs/>
                <w:sz w:val="28"/>
                <w:szCs w:val="28"/>
              </w:rPr>
              <w:t>场景）</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bCs/>
                <w:sz w:val="28"/>
                <w:szCs w:val="28"/>
              </w:rPr>
            </w:pPr>
          </w:p>
        </w:tc>
      </w:tr>
      <w:tr w:rsidR="00C93ABF" w:rsidTr="00727F39">
        <w:trPr>
          <w:trHeight w:val="551"/>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bCs/>
                <w:sz w:val="28"/>
                <w:szCs w:val="28"/>
              </w:rPr>
              <w:t>异物侵限</w:t>
            </w:r>
          </w:p>
          <w:p w:rsidR="00C93ABF" w:rsidRDefault="00C93ABF" w:rsidP="00727F39">
            <w:pPr>
              <w:spacing w:line="0" w:lineRule="atLeast"/>
              <w:jc w:val="center"/>
              <w:rPr>
                <w:rFonts w:ascii="宋体" w:hAnsi="宋体"/>
                <w:bCs/>
                <w:sz w:val="28"/>
                <w:szCs w:val="28"/>
              </w:rPr>
            </w:pPr>
            <w:r>
              <w:rPr>
                <w:rFonts w:ascii="宋体" w:hAnsi="宋体" w:hint="eastAsia"/>
                <w:bCs/>
                <w:sz w:val="28"/>
                <w:szCs w:val="28"/>
              </w:rPr>
              <w:t>（四个</w:t>
            </w:r>
            <w:r>
              <w:rPr>
                <w:rFonts w:ascii="宋体" w:hAnsi="宋体"/>
                <w:bCs/>
                <w:sz w:val="28"/>
                <w:szCs w:val="28"/>
              </w:rPr>
              <w:t>场景）</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bCs/>
                <w:sz w:val="28"/>
                <w:szCs w:val="28"/>
              </w:rPr>
            </w:pPr>
          </w:p>
        </w:tc>
      </w:tr>
      <w:tr w:rsidR="00C93ABF" w:rsidTr="00727F39">
        <w:trPr>
          <w:trHeight w:val="551"/>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hint="eastAsia"/>
                <w:bCs/>
                <w:sz w:val="28"/>
                <w:szCs w:val="28"/>
              </w:rPr>
              <w:t>区间乘客</w:t>
            </w:r>
            <w:r>
              <w:rPr>
                <w:rFonts w:ascii="宋体" w:hAnsi="宋体"/>
                <w:bCs/>
                <w:sz w:val="28"/>
                <w:szCs w:val="28"/>
              </w:rPr>
              <w:t>报警</w:t>
            </w:r>
          </w:p>
          <w:p w:rsidR="00C93ABF" w:rsidRDefault="00C93ABF" w:rsidP="00727F39">
            <w:pPr>
              <w:spacing w:line="0" w:lineRule="atLeast"/>
              <w:jc w:val="center"/>
              <w:rPr>
                <w:rFonts w:ascii="宋体" w:hAnsi="宋体"/>
                <w:bCs/>
                <w:sz w:val="28"/>
                <w:szCs w:val="28"/>
              </w:rPr>
            </w:pPr>
            <w:r>
              <w:rPr>
                <w:rFonts w:ascii="宋体" w:hAnsi="宋体" w:hint="eastAsia"/>
                <w:bCs/>
                <w:sz w:val="28"/>
                <w:szCs w:val="28"/>
              </w:rPr>
              <w:t>（一个</w:t>
            </w:r>
            <w:r>
              <w:rPr>
                <w:rFonts w:ascii="宋体" w:hAnsi="宋体"/>
                <w:bCs/>
                <w:sz w:val="28"/>
                <w:szCs w:val="28"/>
              </w:rPr>
              <w:t>场景）</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bCs/>
                <w:sz w:val="28"/>
                <w:szCs w:val="28"/>
              </w:rPr>
            </w:pPr>
          </w:p>
        </w:tc>
      </w:tr>
      <w:tr w:rsidR="00C93ABF" w:rsidTr="00727F39">
        <w:trPr>
          <w:trHeight w:val="551"/>
          <w:jc w:val="center"/>
        </w:trPr>
        <w:tc>
          <w:tcPr>
            <w:tcW w:w="494" w:type="dxa"/>
            <w:vMerge/>
            <w:vAlign w:val="center"/>
          </w:tcPr>
          <w:p w:rsidR="00C93ABF" w:rsidRDefault="00C93ABF" w:rsidP="00727F39">
            <w:pPr>
              <w:spacing w:line="0" w:lineRule="atLeast"/>
              <w:jc w:val="center"/>
              <w:rPr>
                <w:rFonts w:ascii="宋体" w:hAnsi="宋体"/>
                <w:kern w:val="0"/>
                <w:sz w:val="28"/>
                <w:szCs w:val="28"/>
              </w:rPr>
            </w:pPr>
          </w:p>
        </w:tc>
        <w:tc>
          <w:tcPr>
            <w:tcW w:w="1061" w:type="dxa"/>
            <w:vMerge/>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708" w:type="dxa"/>
            <w:vMerge/>
            <w:tcBorders>
              <w:left w:val="single" w:sz="4" w:space="0" w:color="auto"/>
            </w:tcBorders>
            <w:vAlign w:val="center"/>
          </w:tcPr>
          <w:p w:rsidR="00C93ABF" w:rsidRDefault="00C93ABF" w:rsidP="00727F39">
            <w:pPr>
              <w:spacing w:line="0" w:lineRule="atLeast"/>
              <w:jc w:val="center"/>
              <w:rPr>
                <w:rFonts w:ascii="宋体" w:hAnsi="宋体"/>
                <w:kern w:val="0"/>
                <w:sz w:val="28"/>
                <w:szCs w:val="28"/>
              </w:rPr>
            </w:pP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hint="eastAsia"/>
                <w:bCs/>
                <w:sz w:val="28"/>
                <w:szCs w:val="28"/>
              </w:rPr>
              <w:t>车门夹人夹物</w:t>
            </w:r>
          </w:p>
          <w:p w:rsidR="00C93ABF" w:rsidRDefault="00C93ABF" w:rsidP="00727F39">
            <w:pPr>
              <w:spacing w:line="0" w:lineRule="atLeast"/>
              <w:jc w:val="center"/>
              <w:rPr>
                <w:rFonts w:ascii="宋体" w:hAnsi="宋体"/>
                <w:bCs/>
                <w:sz w:val="28"/>
                <w:szCs w:val="28"/>
              </w:rPr>
            </w:pPr>
            <w:r>
              <w:rPr>
                <w:rFonts w:ascii="宋体" w:hAnsi="宋体" w:hint="eastAsia"/>
                <w:bCs/>
                <w:sz w:val="28"/>
                <w:szCs w:val="28"/>
              </w:rPr>
              <w:t>（一个</w:t>
            </w:r>
            <w:r>
              <w:rPr>
                <w:rFonts w:ascii="宋体" w:hAnsi="宋体"/>
                <w:bCs/>
                <w:sz w:val="28"/>
                <w:szCs w:val="28"/>
              </w:rPr>
              <w:t>场景）</w:t>
            </w:r>
          </w:p>
        </w:tc>
        <w:tc>
          <w:tcPr>
            <w:tcW w:w="782" w:type="dxa"/>
            <w:vMerge/>
            <w:vAlign w:val="center"/>
          </w:tcPr>
          <w:p w:rsidR="00C93ABF" w:rsidRDefault="00C93ABF" w:rsidP="00727F39">
            <w:pPr>
              <w:spacing w:line="0" w:lineRule="atLeast"/>
              <w:jc w:val="center"/>
              <w:rPr>
                <w:rFonts w:ascii="宋体" w:hAnsi="宋体"/>
                <w:kern w:val="0"/>
                <w:sz w:val="28"/>
                <w:szCs w:val="28"/>
              </w:rPr>
            </w:pPr>
          </w:p>
        </w:tc>
        <w:tc>
          <w:tcPr>
            <w:tcW w:w="851" w:type="dxa"/>
            <w:vMerge/>
            <w:vAlign w:val="center"/>
          </w:tcPr>
          <w:p w:rsidR="00C93ABF" w:rsidRDefault="00C93ABF" w:rsidP="00727F39">
            <w:pPr>
              <w:spacing w:line="0" w:lineRule="atLeast"/>
              <w:jc w:val="center"/>
              <w:rPr>
                <w:rFonts w:ascii="宋体" w:hAnsi="宋体"/>
                <w:kern w:val="0"/>
                <w:sz w:val="28"/>
                <w:szCs w:val="28"/>
              </w:rPr>
            </w:pPr>
          </w:p>
        </w:tc>
        <w:tc>
          <w:tcPr>
            <w:tcW w:w="2499" w:type="dxa"/>
            <w:vMerge/>
            <w:vAlign w:val="center"/>
          </w:tcPr>
          <w:p w:rsidR="00C93ABF" w:rsidRDefault="00C93ABF" w:rsidP="00727F39">
            <w:pPr>
              <w:spacing w:line="0" w:lineRule="atLeast"/>
              <w:jc w:val="center"/>
              <w:rPr>
                <w:rFonts w:ascii="宋体" w:hAnsi="宋体"/>
                <w:bCs/>
                <w:sz w:val="28"/>
                <w:szCs w:val="28"/>
              </w:rPr>
            </w:pPr>
          </w:p>
        </w:tc>
      </w:tr>
      <w:tr w:rsidR="00C93ABF" w:rsidTr="00727F39">
        <w:trPr>
          <w:trHeight w:val="564"/>
          <w:jc w:val="center"/>
        </w:trPr>
        <w:tc>
          <w:tcPr>
            <w:tcW w:w="1555" w:type="dxa"/>
            <w:gridSpan w:val="2"/>
            <w:tcBorders>
              <w:right w:val="single" w:sz="4" w:space="0" w:color="auto"/>
            </w:tcBorders>
            <w:vAlign w:val="center"/>
          </w:tcPr>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合计</w:t>
            </w:r>
          </w:p>
        </w:tc>
        <w:tc>
          <w:tcPr>
            <w:tcW w:w="708" w:type="dxa"/>
            <w:tcBorders>
              <w:left w:val="single" w:sz="4" w:space="0" w:color="auto"/>
            </w:tcBorders>
            <w:vAlign w:val="center"/>
          </w:tcPr>
          <w:p w:rsidR="00C93ABF" w:rsidRDefault="004F74A7" w:rsidP="00727F39">
            <w:pPr>
              <w:spacing w:line="0" w:lineRule="atLeast"/>
              <w:jc w:val="center"/>
              <w:rPr>
                <w:rFonts w:ascii="宋体" w:hAnsi="宋体"/>
                <w:kern w:val="0"/>
                <w:sz w:val="28"/>
                <w:szCs w:val="28"/>
              </w:rPr>
            </w:pPr>
            <w:r>
              <w:rPr>
                <w:rFonts w:ascii="宋体" w:hAnsi="宋体" w:hint="eastAsia"/>
                <w:kern w:val="0"/>
                <w:sz w:val="28"/>
                <w:szCs w:val="28"/>
              </w:rPr>
              <w:t>85</w:t>
            </w:r>
          </w:p>
        </w:tc>
        <w:tc>
          <w:tcPr>
            <w:tcW w:w="2552" w:type="dxa"/>
            <w:vAlign w:val="center"/>
          </w:tcPr>
          <w:p w:rsidR="00C93ABF" w:rsidRDefault="00C93ABF" w:rsidP="00727F39">
            <w:pPr>
              <w:spacing w:line="0" w:lineRule="atLeast"/>
              <w:jc w:val="center"/>
              <w:rPr>
                <w:rFonts w:ascii="宋体" w:hAnsi="宋体"/>
                <w:bCs/>
                <w:sz w:val="28"/>
                <w:szCs w:val="28"/>
              </w:rPr>
            </w:pPr>
            <w:r>
              <w:rPr>
                <w:rFonts w:ascii="宋体" w:hAnsi="宋体"/>
                <w:bCs/>
                <w:sz w:val="28"/>
                <w:szCs w:val="28"/>
              </w:rPr>
              <w:t>——</w:t>
            </w:r>
          </w:p>
        </w:tc>
        <w:tc>
          <w:tcPr>
            <w:tcW w:w="782" w:type="dxa"/>
            <w:vAlign w:val="center"/>
          </w:tcPr>
          <w:p w:rsidR="00C93ABF" w:rsidRDefault="004F74A7" w:rsidP="004F74A7">
            <w:pPr>
              <w:spacing w:line="0" w:lineRule="atLeast"/>
              <w:jc w:val="center"/>
              <w:rPr>
                <w:rFonts w:ascii="宋体" w:hAnsi="宋体"/>
                <w:kern w:val="0"/>
                <w:sz w:val="28"/>
                <w:szCs w:val="28"/>
              </w:rPr>
            </w:pPr>
            <w:r>
              <w:rPr>
                <w:rFonts w:ascii="宋体" w:hAnsi="宋体" w:hint="eastAsia"/>
                <w:kern w:val="0"/>
                <w:sz w:val="28"/>
                <w:szCs w:val="28"/>
              </w:rPr>
              <w:t>85</w:t>
            </w:r>
            <w:r w:rsidR="00C93ABF">
              <w:rPr>
                <w:rFonts w:ascii="宋体" w:hAnsi="宋体" w:hint="eastAsia"/>
                <w:kern w:val="0"/>
                <w:sz w:val="28"/>
                <w:szCs w:val="28"/>
              </w:rPr>
              <w:t>%</w:t>
            </w:r>
          </w:p>
        </w:tc>
        <w:tc>
          <w:tcPr>
            <w:tcW w:w="851" w:type="dxa"/>
            <w:vAlign w:val="center"/>
          </w:tcPr>
          <w:p w:rsidR="00C93ABF" w:rsidRDefault="00727F39" w:rsidP="00727F39">
            <w:pPr>
              <w:spacing w:line="0" w:lineRule="atLeast"/>
              <w:jc w:val="center"/>
              <w:rPr>
                <w:rFonts w:ascii="宋体" w:hAnsi="宋体"/>
                <w:kern w:val="0"/>
                <w:sz w:val="28"/>
                <w:szCs w:val="28"/>
              </w:rPr>
            </w:pPr>
            <w:r>
              <w:rPr>
                <w:rFonts w:ascii="宋体" w:hAnsi="宋体" w:hint="eastAsia"/>
                <w:kern w:val="0"/>
                <w:sz w:val="28"/>
                <w:szCs w:val="28"/>
              </w:rPr>
              <w:t>80</w:t>
            </w:r>
          </w:p>
          <w:p w:rsidR="00C93ABF" w:rsidRDefault="00C93ABF" w:rsidP="00727F39">
            <w:pPr>
              <w:spacing w:line="0" w:lineRule="atLeast"/>
              <w:jc w:val="center"/>
              <w:rPr>
                <w:rFonts w:ascii="宋体" w:hAnsi="宋体"/>
                <w:kern w:val="0"/>
                <w:sz w:val="28"/>
                <w:szCs w:val="28"/>
              </w:rPr>
            </w:pPr>
            <w:r>
              <w:rPr>
                <w:rFonts w:ascii="宋体" w:hAnsi="宋体" w:hint="eastAsia"/>
                <w:kern w:val="0"/>
                <w:sz w:val="28"/>
                <w:szCs w:val="28"/>
              </w:rPr>
              <w:t>分钟</w:t>
            </w:r>
          </w:p>
        </w:tc>
        <w:tc>
          <w:tcPr>
            <w:tcW w:w="2499" w:type="dxa"/>
            <w:vAlign w:val="center"/>
          </w:tcPr>
          <w:p w:rsidR="00C93ABF" w:rsidRDefault="00C93ABF" w:rsidP="00727F39">
            <w:pPr>
              <w:spacing w:line="0" w:lineRule="atLeast"/>
              <w:jc w:val="center"/>
              <w:rPr>
                <w:rFonts w:ascii="宋体" w:hAnsi="宋体"/>
                <w:bCs/>
                <w:sz w:val="28"/>
                <w:szCs w:val="28"/>
              </w:rPr>
            </w:pPr>
            <w:r>
              <w:rPr>
                <w:rFonts w:ascii="宋体" w:hAnsi="宋体"/>
                <w:bCs/>
                <w:sz w:val="28"/>
                <w:szCs w:val="28"/>
              </w:rPr>
              <w:t>——</w:t>
            </w:r>
          </w:p>
        </w:tc>
      </w:tr>
    </w:tbl>
    <w:p w:rsidR="00C93ABF" w:rsidRDefault="00C93ABF" w:rsidP="00C93ABF">
      <w:pPr>
        <w:widowControl/>
        <w:jc w:val="left"/>
        <w:rPr>
          <w:rFonts w:ascii="黑体" w:eastAsia="黑体" w:hAnsi="黑体"/>
        </w:rPr>
      </w:pPr>
    </w:p>
    <w:p w:rsidR="00C93ABF" w:rsidRDefault="00C93ABF" w:rsidP="00C93ABF">
      <w:pPr>
        <w:pStyle w:val="af8"/>
        <w:keepNext/>
        <w:spacing w:line="240" w:lineRule="atLeast"/>
        <w:jc w:val="center"/>
        <w:rPr>
          <w:rFonts w:ascii="宋体" w:eastAsia="宋体" w:hAnsi="宋体"/>
          <w:sz w:val="28"/>
          <w:szCs w:val="30"/>
        </w:rPr>
      </w:pPr>
      <w:r>
        <w:rPr>
          <w:rFonts w:ascii="宋体" w:eastAsia="宋体" w:hAnsi="宋体" w:cs="宋体"/>
          <w:bCs/>
          <w:sz w:val="28"/>
        </w:rPr>
        <w:br w:type="page"/>
      </w:r>
      <w:r>
        <w:rPr>
          <w:rFonts w:ascii="宋体" w:eastAsia="宋体" w:hAnsi="宋体"/>
          <w:sz w:val="28"/>
          <w:szCs w:val="30"/>
        </w:rPr>
        <w:lastRenderedPageBreak/>
        <w:t xml:space="preserve">表 3 </w:t>
      </w:r>
      <w:r>
        <w:rPr>
          <w:rFonts w:ascii="宋体" w:eastAsia="宋体" w:hAnsi="宋体" w:hint="eastAsia"/>
          <w:sz w:val="28"/>
          <w:szCs w:val="30"/>
        </w:rPr>
        <w:t>故障处理</w:t>
      </w:r>
      <w:r>
        <w:rPr>
          <w:rFonts w:ascii="宋体" w:eastAsia="宋体" w:hAnsi="宋体"/>
          <w:sz w:val="28"/>
          <w:szCs w:val="30"/>
        </w:rPr>
        <w:t>任务</w:t>
      </w:r>
      <w:r>
        <w:rPr>
          <w:rFonts w:ascii="宋体" w:eastAsia="宋体" w:hAnsi="宋体" w:hint="eastAsia"/>
          <w:sz w:val="28"/>
          <w:szCs w:val="30"/>
        </w:rPr>
        <w:t>操作限时</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5103"/>
        <w:gridCol w:w="2977"/>
      </w:tblGrid>
      <w:tr w:rsidR="00C93ABF" w:rsidTr="00727F39">
        <w:tc>
          <w:tcPr>
            <w:tcW w:w="851" w:type="dxa"/>
            <w:vAlign w:val="center"/>
          </w:tcPr>
          <w:p w:rsidR="00C93ABF" w:rsidRDefault="00C93ABF" w:rsidP="00727F39">
            <w:pPr>
              <w:spacing w:line="276" w:lineRule="auto"/>
              <w:jc w:val="center"/>
              <w:rPr>
                <w:rStyle w:val="a5"/>
                <w:rFonts w:ascii="宋体" w:hAnsi="宋体"/>
                <w:b/>
                <w:sz w:val="28"/>
                <w:szCs w:val="28"/>
              </w:rPr>
            </w:pPr>
            <w:r>
              <w:rPr>
                <w:rStyle w:val="a5"/>
                <w:rFonts w:ascii="宋体" w:hAnsi="宋体" w:hint="eastAsia"/>
                <w:b/>
                <w:sz w:val="28"/>
                <w:szCs w:val="28"/>
              </w:rPr>
              <w:t>序号</w:t>
            </w:r>
          </w:p>
        </w:tc>
        <w:tc>
          <w:tcPr>
            <w:tcW w:w="5103" w:type="dxa"/>
            <w:vAlign w:val="center"/>
          </w:tcPr>
          <w:p w:rsidR="00C93ABF" w:rsidRDefault="00C93ABF" w:rsidP="00727F39">
            <w:pPr>
              <w:spacing w:line="276" w:lineRule="auto"/>
              <w:jc w:val="center"/>
              <w:rPr>
                <w:rStyle w:val="a5"/>
                <w:rFonts w:ascii="宋体" w:hAnsi="宋体"/>
                <w:b/>
                <w:sz w:val="28"/>
                <w:szCs w:val="28"/>
              </w:rPr>
            </w:pPr>
            <w:r>
              <w:rPr>
                <w:rStyle w:val="a5"/>
                <w:rFonts w:ascii="宋体" w:hAnsi="宋体" w:hint="eastAsia"/>
                <w:b/>
                <w:sz w:val="28"/>
                <w:szCs w:val="28"/>
              </w:rPr>
              <w:t>故障处理</w:t>
            </w:r>
            <w:r>
              <w:rPr>
                <w:rStyle w:val="a5"/>
                <w:rFonts w:ascii="宋体" w:hAnsi="宋体"/>
                <w:b/>
                <w:sz w:val="28"/>
                <w:szCs w:val="28"/>
              </w:rPr>
              <w:t>任务名称</w:t>
            </w:r>
          </w:p>
        </w:tc>
        <w:tc>
          <w:tcPr>
            <w:tcW w:w="2977" w:type="dxa"/>
            <w:vAlign w:val="center"/>
          </w:tcPr>
          <w:p w:rsidR="00C93ABF" w:rsidRDefault="00C93ABF" w:rsidP="00727F39">
            <w:pPr>
              <w:spacing w:line="276" w:lineRule="auto"/>
              <w:jc w:val="center"/>
              <w:rPr>
                <w:rStyle w:val="a5"/>
                <w:rFonts w:ascii="宋体" w:hAnsi="宋体"/>
                <w:b/>
                <w:sz w:val="28"/>
                <w:szCs w:val="28"/>
              </w:rPr>
            </w:pPr>
            <w:r>
              <w:rPr>
                <w:rStyle w:val="a5"/>
                <w:rFonts w:ascii="宋体" w:hAnsi="宋体" w:hint="eastAsia"/>
                <w:b/>
                <w:sz w:val="28"/>
                <w:szCs w:val="28"/>
              </w:rPr>
              <w:t>操作限时</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proofErr w:type="gramStart"/>
            <w:r>
              <w:rPr>
                <w:rFonts w:ascii="宋体" w:hAnsi="宋体" w:hint="eastAsia"/>
                <w:kern w:val="0"/>
                <w:sz w:val="28"/>
                <w:szCs w:val="28"/>
              </w:rPr>
              <w:t>列车紧</w:t>
            </w:r>
            <w:r>
              <w:rPr>
                <w:rFonts w:ascii="宋体" w:hAnsi="宋体"/>
                <w:kern w:val="0"/>
                <w:sz w:val="28"/>
                <w:szCs w:val="28"/>
              </w:rPr>
              <w:t>制不</w:t>
            </w:r>
            <w:proofErr w:type="gramEnd"/>
            <w:r>
              <w:rPr>
                <w:rFonts w:ascii="宋体" w:hAnsi="宋体"/>
                <w:kern w:val="0"/>
                <w:sz w:val="28"/>
                <w:szCs w:val="28"/>
              </w:rPr>
              <w:t>缓解</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proofErr w:type="gramStart"/>
            <w:r>
              <w:rPr>
                <w:rFonts w:ascii="宋体" w:hAnsi="宋体" w:hint="eastAsia"/>
                <w:kern w:val="0"/>
                <w:sz w:val="28"/>
                <w:szCs w:val="28"/>
              </w:rPr>
              <w:t>列车紧</w:t>
            </w:r>
            <w:r>
              <w:rPr>
                <w:rFonts w:ascii="宋体" w:hAnsi="宋体"/>
                <w:kern w:val="0"/>
                <w:sz w:val="28"/>
                <w:szCs w:val="28"/>
              </w:rPr>
              <w:t>制不</w:t>
            </w:r>
            <w:proofErr w:type="gramEnd"/>
            <w:r>
              <w:rPr>
                <w:rFonts w:ascii="宋体" w:hAnsi="宋体"/>
                <w:kern w:val="0"/>
                <w:sz w:val="28"/>
                <w:szCs w:val="28"/>
              </w:rPr>
              <w:t>缓解</w:t>
            </w:r>
            <w:r>
              <w:rPr>
                <w:rFonts w:ascii="宋体" w:hAnsi="宋体" w:hint="eastAsia"/>
                <w:kern w:val="0"/>
                <w:sz w:val="28"/>
                <w:szCs w:val="28"/>
              </w:rPr>
              <w:t>2</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列车</w:t>
            </w:r>
            <w:r>
              <w:rPr>
                <w:rFonts w:ascii="宋体" w:hAnsi="宋体"/>
                <w:kern w:val="0"/>
                <w:sz w:val="28"/>
                <w:szCs w:val="28"/>
              </w:rPr>
              <w:t>停放制动</w:t>
            </w:r>
            <w:r>
              <w:rPr>
                <w:rFonts w:ascii="宋体" w:hAnsi="宋体" w:hint="eastAsia"/>
                <w:kern w:val="0"/>
                <w:sz w:val="28"/>
                <w:szCs w:val="28"/>
              </w:rPr>
              <w:t>施加</w:t>
            </w:r>
            <w:r>
              <w:rPr>
                <w:rFonts w:ascii="宋体" w:hAnsi="宋体"/>
                <w:kern w:val="0"/>
                <w:sz w:val="28"/>
                <w:szCs w:val="28"/>
              </w:rPr>
              <w:t>、缓解灯不亮</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列车</w:t>
            </w:r>
            <w:r>
              <w:rPr>
                <w:rFonts w:ascii="宋体" w:hAnsi="宋体"/>
                <w:kern w:val="0"/>
                <w:sz w:val="28"/>
                <w:szCs w:val="28"/>
              </w:rPr>
              <w:t>所</w:t>
            </w:r>
            <w:r>
              <w:rPr>
                <w:rFonts w:ascii="宋体" w:hAnsi="宋体" w:hint="eastAsia"/>
                <w:kern w:val="0"/>
                <w:sz w:val="28"/>
                <w:szCs w:val="28"/>
              </w:rPr>
              <w:t>有</w:t>
            </w:r>
            <w:r>
              <w:rPr>
                <w:rFonts w:ascii="宋体" w:hAnsi="宋体"/>
                <w:kern w:val="0"/>
                <w:sz w:val="28"/>
                <w:szCs w:val="28"/>
              </w:rPr>
              <w:t>气制动缓解灯不亮</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列车</w:t>
            </w:r>
            <w:r>
              <w:rPr>
                <w:rFonts w:ascii="宋体" w:hAnsi="宋体"/>
                <w:kern w:val="0"/>
                <w:sz w:val="28"/>
                <w:szCs w:val="28"/>
              </w:rPr>
              <w:t>气制动图标显示红点</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牵引</w:t>
            </w:r>
            <w:r>
              <w:rPr>
                <w:rFonts w:ascii="宋体" w:hAnsi="宋体"/>
                <w:kern w:val="0"/>
                <w:sz w:val="28"/>
                <w:szCs w:val="28"/>
              </w:rPr>
              <w:t>电机故障</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牵引</w:t>
            </w:r>
            <w:r>
              <w:rPr>
                <w:rFonts w:ascii="宋体" w:hAnsi="宋体"/>
                <w:kern w:val="0"/>
                <w:sz w:val="28"/>
                <w:szCs w:val="28"/>
              </w:rPr>
              <w:t>电机故障</w:t>
            </w:r>
            <w:r>
              <w:rPr>
                <w:rFonts w:ascii="宋体" w:hAnsi="宋体" w:hint="eastAsia"/>
                <w:kern w:val="0"/>
                <w:sz w:val="28"/>
                <w:szCs w:val="28"/>
              </w:rPr>
              <w:t>2</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牵引封锁/激活故障</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辅助逆变器图标显示异常</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2</w:t>
            </w:r>
            <w:r>
              <w:rPr>
                <w:rFonts w:ascii="宋体" w:hAnsi="宋体" w:hint="eastAsia"/>
                <w:kern w:val="0"/>
                <w:sz w:val="28"/>
                <w:szCs w:val="28"/>
              </w:rPr>
              <w:t>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激活端单元B</w:t>
            </w:r>
            <w:proofErr w:type="gramStart"/>
            <w:r>
              <w:rPr>
                <w:rFonts w:ascii="宋体" w:hAnsi="宋体" w:hint="eastAsia"/>
                <w:kern w:val="0"/>
                <w:sz w:val="28"/>
                <w:szCs w:val="28"/>
              </w:rPr>
              <w:t>车失电</w:t>
            </w:r>
            <w:proofErr w:type="gramEnd"/>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车辆显示屏黑屏</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2分30秒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单个车门故障</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3</w:t>
            </w:r>
            <w:r>
              <w:rPr>
                <w:rFonts w:ascii="宋体" w:hAnsi="宋体" w:hint="eastAsia"/>
                <w:kern w:val="0"/>
                <w:sz w:val="28"/>
                <w:szCs w:val="28"/>
              </w:rPr>
              <w:t>分钟</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proofErr w:type="gramStart"/>
            <w:r>
              <w:rPr>
                <w:rFonts w:ascii="宋体" w:hAnsi="宋体"/>
                <w:kern w:val="0"/>
                <w:sz w:val="28"/>
                <w:szCs w:val="28"/>
              </w:rPr>
              <w:t>整侧车门</w:t>
            </w:r>
            <w:proofErr w:type="gramEnd"/>
            <w:r>
              <w:rPr>
                <w:rFonts w:ascii="宋体" w:hAnsi="宋体"/>
                <w:kern w:val="0"/>
                <w:sz w:val="28"/>
                <w:szCs w:val="28"/>
              </w:rPr>
              <w:t>无法打开</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proofErr w:type="gramStart"/>
            <w:r>
              <w:rPr>
                <w:rFonts w:ascii="宋体" w:hAnsi="宋体"/>
                <w:kern w:val="0"/>
                <w:sz w:val="28"/>
                <w:szCs w:val="28"/>
              </w:rPr>
              <w:t>整侧车门</w:t>
            </w:r>
            <w:proofErr w:type="gramEnd"/>
            <w:r>
              <w:rPr>
                <w:rFonts w:ascii="宋体" w:hAnsi="宋体"/>
                <w:kern w:val="0"/>
                <w:sz w:val="28"/>
                <w:szCs w:val="28"/>
              </w:rPr>
              <w:t>无法关闭</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“所有车门关闭”指示灯不亮</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车门关闭时站台门</w:t>
            </w:r>
            <w:proofErr w:type="gramStart"/>
            <w:r>
              <w:rPr>
                <w:rFonts w:ascii="宋体" w:hAnsi="宋体" w:hint="eastAsia"/>
                <w:kern w:val="0"/>
                <w:sz w:val="28"/>
                <w:szCs w:val="28"/>
              </w:rPr>
              <w:t>不</w:t>
            </w:r>
            <w:proofErr w:type="gramEnd"/>
            <w:r>
              <w:rPr>
                <w:rFonts w:ascii="宋体" w:hAnsi="宋体" w:hint="eastAsia"/>
                <w:kern w:val="0"/>
                <w:sz w:val="28"/>
                <w:szCs w:val="28"/>
              </w:rPr>
              <w:t>联动</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3分30秒</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受电弓</w:t>
            </w:r>
            <w:proofErr w:type="gramStart"/>
            <w:r>
              <w:rPr>
                <w:rFonts w:ascii="宋体" w:hAnsi="宋体" w:hint="eastAsia"/>
                <w:kern w:val="0"/>
                <w:sz w:val="28"/>
                <w:szCs w:val="28"/>
              </w:rPr>
              <w:t>降弓迫</w:t>
            </w:r>
            <w:proofErr w:type="gramEnd"/>
            <w:r>
              <w:rPr>
                <w:rFonts w:ascii="宋体" w:hAnsi="宋体" w:hint="eastAsia"/>
                <w:kern w:val="0"/>
                <w:sz w:val="28"/>
                <w:szCs w:val="28"/>
              </w:rPr>
              <w:t>停区间</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r w:rsidR="00C93ABF" w:rsidTr="00727F39">
        <w:tc>
          <w:tcPr>
            <w:tcW w:w="851" w:type="dxa"/>
            <w:vAlign w:val="center"/>
          </w:tcPr>
          <w:p w:rsidR="00C93ABF" w:rsidRDefault="00C93ABF" w:rsidP="00C93ABF">
            <w:pPr>
              <w:widowControl/>
              <w:numPr>
                <w:ilvl w:val="0"/>
                <w:numId w:val="1"/>
              </w:numPr>
              <w:jc w:val="center"/>
              <w:rPr>
                <w:rFonts w:ascii="宋体" w:hAnsi="宋体"/>
              </w:rPr>
            </w:pPr>
          </w:p>
        </w:tc>
        <w:tc>
          <w:tcPr>
            <w:tcW w:w="5103"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主断合灯不亮</w:t>
            </w:r>
          </w:p>
        </w:tc>
        <w:tc>
          <w:tcPr>
            <w:tcW w:w="2977"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bl>
    <w:p w:rsidR="00C93ABF" w:rsidRDefault="00C93ABF" w:rsidP="00C93ABF">
      <w:pPr>
        <w:widowControl/>
        <w:jc w:val="left"/>
        <w:rPr>
          <w:rFonts w:ascii="宋体" w:hAnsi="宋体" w:cs="宋体"/>
          <w:kern w:val="0"/>
          <w:sz w:val="28"/>
          <w:szCs w:val="28"/>
        </w:rPr>
      </w:pPr>
    </w:p>
    <w:p w:rsidR="00C93ABF" w:rsidRDefault="00C93ABF" w:rsidP="00C93ABF">
      <w:pPr>
        <w:pStyle w:val="af8"/>
        <w:keepNext/>
        <w:spacing w:line="240" w:lineRule="atLeast"/>
        <w:jc w:val="center"/>
        <w:rPr>
          <w:rFonts w:ascii="宋体" w:eastAsia="宋体" w:hAnsi="宋体"/>
          <w:sz w:val="28"/>
          <w:szCs w:val="30"/>
        </w:rPr>
      </w:pPr>
      <w:r>
        <w:rPr>
          <w:rFonts w:ascii="宋体" w:eastAsia="宋体" w:hAnsi="宋体"/>
          <w:sz w:val="28"/>
          <w:szCs w:val="30"/>
        </w:rPr>
        <w:lastRenderedPageBreak/>
        <w:t xml:space="preserve">表 4 </w:t>
      </w:r>
      <w:r>
        <w:rPr>
          <w:rFonts w:ascii="宋体" w:eastAsia="宋体" w:hAnsi="宋体" w:hint="eastAsia"/>
          <w:sz w:val="28"/>
          <w:szCs w:val="30"/>
        </w:rPr>
        <w:t>应急处置</w:t>
      </w:r>
      <w:r>
        <w:rPr>
          <w:rFonts w:ascii="宋体" w:eastAsia="宋体" w:hAnsi="宋体"/>
          <w:sz w:val="28"/>
          <w:szCs w:val="30"/>
        </w:rPr>
        <w:t>任务</w:t>
      </w:r>
      <w:r>
        <w:rPr>
          <w:rFonts w:ascii="宋体" w:eastAsia="宋体" w:hAnsi="宋体" w:hint="eastAsia"/>
          <w:sz w:val="28"/>
          <w:szCs w:val="30"/>
        </w:rPr>
        <w:t>操作限时</w:t>
      </w:r>
    </w:p>
    <w:tbl>
      <w:tblPr>
        <w:tblW w:w="0" w:type="auto"/>
        <w:tblInd w:w="-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5245"/>
        <w:gridCol w:w="2976"/>
      </w:tblGrid>
      <w:tr w:rsidR="00C93ABF" w:rsidTr="00727F39">
        <w:tc>
          <w:tcPr>
            <w:tcW w:w="851" w:type="dxa"/>
            <w:vAlign w:val="center"/>
          </w:tcPr>
          <w:p w:rsidR="00C93ABF" w:rsidRDefault="00C93ABF" w:rsidP="00727F39">
            <w:pPr>
              <w:spacing w:line="276" w:lineRule="auto"/>
              <w:jc w:val="center"/>
              <w:rPr>
                <w:rStyle w:val="a5"/>
                <w:rFonts w:ascii="宋体" w:hAnsi="宋体"/>
                <w:b/>
                <w:sz w:val="28"/>
                <w:szCs w:val="28"/>
              </w:rPr>
            </w:pPr>
            <w:r>
              <w:rPr>
                <w:rStyle w:val="a5"/>
                <w:rFonts w:ascii="宋体" w:hAnsi="宋体" w:hint="eastAsia"/>
                <w:b/>
                <w:sz w:val="28"/>
                <w:szCs w:val="28"/>
              </w:rPr>
              <w:t>序号</w:t>
            </w:r>
          </w:p>
        </w:tc>
        <w:tc>
          <w:tcPr>
            <w:tcW w:w="5245" w:type="dxa"/>
            <w:vAlign w:val="center"/>
          </w:tcPr>
          <w:p w:rsidR="00C93ABF" w:rsidRDefault="00C93ABF" w:rsidP="00727F39">
            <w:pPr>
              <w:spacing w:line="276" w:lineRule="auto"/>
              <w:jc w:val="center"/>
              <w:rPr>
                <w:rStyle w:val="a5"/>
                <w:rFonts w:ascii="宋体" w:hAnsi="宋体"/>
                <w:b/>
                <w:sz w:val="28"/>
                <w:szCs w:val="28"/>
              </w:rPr>
            </w:pPr>
            <w:r>
              <w:rPr>
                <w:rStyle w:val="a5"/>
                <w:rFonts w:ascii="宋体" w:hAnsi="宋体" w:hint="eastAsia"/>
                <w:b/>
                <w:sz w:val="28"/>
                <w:szCs w:val="28"/>
              </w:rPr>
              <w:t>应急处置</w:t>
            </w:r>
            <w:r>
              <w:rPr>
                <w:rStyle w:val="a5"/>
                <w:rFonts w:ascii="宋体" w:hAnsi="宋体"/>
                <w:b/>
                <w:sz w:val="28"/>
                <w:szCs w:val="28"/>
              </w:rPr>
              <w:t>任务名称</w:t>
            </w:r>
          </w:p>
        </w:tc>
        <w:tc>
          <w:tcPr>
            <w:tcW w:w="2976" w:type="dxa"/>
            <w:vAlign w:val="center"/>
          </w:tcPr>
          <w:p w:rsidR="00C93ABF" w:rsidRDefault="00C93ABF" w:rsidP="00727F39">
            <w:pPr>
              <w:spacing w:line="276" w:lineRule="auto"/>
              <w:jc w:val="center"/>
              <w:rPr>
                <w:rStyle w:val="a5"/>
                <w:rFonts w:ascii="宋体" w:hAnsi="宋体"/>
                <w:b/>
                <w:sz w:val="28"/>
                <w:szCs w:val="28"/>
              </w:rPr>
            </w:pPr>
            <w:r>
              <w:rPr>
                <w:rStyle w:val="a5"/>
                <w:rFonts w:ascii="宋体" w:hAnsi="宋体" w:hint="eastAsia"/>
                <w:b/>
                <w:sz w:val="28"/>
                <w:szCs w:val="28"/>
              </w:rPr>
              <w:t>操作限时</w:t>
            </w:r>
          </w:p>
        </w:tc>
      </w:tr>
      <w:tr w:rsidR="00C93ABF" w:rsidTr="00727F39">
        <w:tc>
          <w:tcPr>
            <w:tcW w:w="851" w:type="dxa"/>
            <w:vAlign w:val="center"/>
          </w:tcPr>
          <w:p w:rsidR="00C93ABF" w:rsidRDefault="00C93ABF" w:rsidP="00C93ABF">
            <w:pPr>
              <w:widowControl/>
              <w:numPr>
                <w:ilvl w:val="0"/>
                <w:numId w:val="2"/>
              </w:numPr>
              <w:jc w:val="center"/>
              <w:rPr>
                <w:rFonts w:ascii="宋体" w:hAnsi="宋体"/>
              </w:rPr>
            </w:pPr>
          </w:p>
        </w:tc>
        <w:tc>
          <w:tcPr>
            <w:tcW w:w="5245"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区间列车火灾（能维持进站）</w:t>
            </w:r>
          </w:p>
        </w:tc>
        <w:tc>
          <w:tcPr>
            <w:tcW w:w="2976"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4</w:t>
            </w:r>
            <w:r>
              <w:rPr>
                <w:rFonts w:ascii="宋体" w:hAnsi="宋体" w:hint="eastAsia"/>
                <w:kern w:val="0"/>
                <w:sz w:val="28"/>
                <w:szCs w:val="28"/>
              </w:rPr>
              <w:t>分钟</w:t>
            </w:r>
          </w:p>
        </w:tc>
      </w:tr>
      <w:tr w:rsidR="00C93ABF" w:rsidTr="00727F39">
        <w:tc>
          <w:tcPr>
            <w:tcW w:w="851" w:type="dxa"/>
            <w:vAlign w:val="center"/>
          </w:tcPr>
          <w:p w:rsidR="00C93ABF" w:rsidRDefault="00C93ABF" w:rsidP="00C93ABF">
            <w:pPr>
              <w:widowControl/>
              <w:numPr>
                <w:ilvl w:val="0"/>
                <w:numId w:val="2"/>
              </w:numPr>
              <w:jc w:val="center"/>
              <w:rPr>
                <w:rFonts w:ascii="宋体" w:hAnsi="宋体"/>
              </w:rPr>
            </w:pPr>
          </w:p>
        </w:tc>
        <w:tc>
          <w:tcPr>
            <w:tcW w:w="5245"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区间无电（区间被迫停车）</w:t>
            </w:r>
          </w:p>
        </w:tc>
        <w:tc>
          <w:tcPr>
            <w:tcW w:w="2976"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3分30秒</w:t>
            </w:r>
          </w:p>
        </w:tc>
      </w:tr>
      <w:tr w:rsidR="00C93ABF" w:rsidTr="00727F39">
        <w:tc>
          <w:tcPr>
            <w:tcW w:w="851" w:type="dxa"/>
            <w:vAlign w:val="center"/>
          </w:tcPr>
          <w:p w:rsidR="00C93ABF" w:rsidRDefault="00C93ABF" w:rsidP="00C93ABF">
            <w:pPr>
              <w:widowControl/>
              <w:numPr>
                <w:ilvl w:val="0"/>
                <w:numId w:val="2"/>
              </w:numPr>
              <w:jc w:val="center"/>
              <w:rPr>
                <w:rFonts w:ascii="宋体" w:hAnsi="宋体"/>
              </w:rPr>
            </w:pPr>
          </w:p>
        </w:tc>
        <w:tc>
          <w:tcPr>
            <w:tcW w:w="5245" w:type="dxa"/>
            <w:vAlign w:val="center"/>
          </w:tcPr>
          <w:p w:rsidR="00C93ABF" w:rsidRDefault="00C93ABF" w:rsidP="00727F39">
            <w:pPr>
              <w:spacing w:line="276" w:lineRule="auto"/>
              <w:jc w:val="left"/>
              <w:rPr>
                <w:rFonts w:ascii="宋体" w:hAnsi="宋体"/>
                <w:kern w:val="0"/>
                <w:sz w:val="28"/>
                <w:szCs w:val="28"/>
              </w:rPr>
            </w:pPr>
            <w:proofErr w:type="gramStart"/>
            <w:r>
              <w:rPr>
                <w:rFonts w:ascii="宋体" w:hAnsi="宋体"/>
                <w:kern w:val="0"/>
                <w:sz w:val="28"/>
                <w:szCs w:val="28"/>
              </w:rPr>
              <w:t>异物侵限</w:t>
            </w:r>
            <w:proofErr w:type="gramEnd"/>
          </w:p>
        </w:tc>
        <w:tc>
          <w:tcPr>
            <w:tcW w:w="2976"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2</w:t>
            </w:r>
            <w:r>
              <w:rPr>
                <w:rFonts w:ascii="宋体" w:hAnsi="宋体" w:hint="eastAsia"/>
                <w:kern w:val="0"/>
                <w:sz w:val="28"/>
                <w:szCs w:val="28"/>
              </w:rPr>
              <w:t>分30秒</w:t>
            </w:r>
          </w:p>
        </w:tc>
      </w:tr>
      <w:tr w:rsidR="00C93ABF" w:rsidTr="00727F39">
        <w:tc>
          <w:tcPr>
            <w:tcW w:w="851" w:type="dxa"/>
            <w:vAlign w:val="center"/>
          </w:tcPr>
          <w:p w:rsidR="00C93ABF" w:rsidRDefault="00C93ABF" w:rsidP="00C93ABF">
            <w:pPr>
              <w:widowControl/>
              <w:numPr>
                <w:ilvl w:val="0"/>
                <w:numId w:val="2"/>
              </w:numPr>
              <w:jc w:val="center"/>
              <w:rPr>
                <w:rFonts w:ascii="宋体" w:hAnsi="宋体"/>
              </w:rPr>
            </w:pPr>
          </w:p>
        </w:tc>
        <w:tc>
          <w:tcPr>
            <w:tcW w:w="5245"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区间有人</w:t>
            </w:r>
          </w:p>
        </w:tc>
        <w:tc>
          <w:tcPr>
            <w:tcW w:w="2976"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2</w:t>
            </w:r>
            <w:r>
              <w:rPr>
                <w:rFonts w:ascii="宋体" w:hAnsi="宋体" w:hint="eastAsia"/>
                <w:kern w:val="0"/>
                <w:sz w:val="28"/>
                <w:szCs w:val="28"/>
              </w:rPr>
              <w:t>分30秒</w:t>
            </w:r>
          </w:p>
        </w:tc>
      </w:tr>
      <w:tr w:rsidR="00C93ABF" w:rsidTr="00727F39">
        <w:tc>
          <w:tcPr>
            <w:tcW w:w="851" w:type="dxa"/>
            <w:vAlign w:val="center"/>
          </w:tcPr>
          <w:p w:rsidR="00C93ABF" w:rsidRDefault="00C93ABF" w:rsidP="00C93ABF">
            <w:pPr>
              <w:widowControl/>
              <w:numPr>
                <w:ilvl w:val="0"/>
                <w:numId w:val="2"/>
              </w:numPr>
              <w:jc w:val="center"/>
              <w:rPr>
                <w:rFonts w:ascii="宋体" w:hAnsi="宋体"/>
              </w:rPr>
            </w:pPr>
          </w:p>
        </w:tc>
        <w:tc>
          <w:tcPr>
            <w:tcW w:w="5245" w:type="dxa"/>
            <w:vAlign w:val="center"/>
          </w:tcPr>
          <w:p w:rsidR="00C93ABF" w:rsidRDefault="00C93ABF" w:rsidP="00727F39">
            <w:pPr>
              <w:spacing w:line="276" w:lineRule="auto"/>
              <w:jc w:val="left"/>
              <w:rPr>
                <w:rFonts w:ascii="宋体" w:hAnsi="宋体"/>
                <w:kern w:val="0"/>
                <w:sz w:val="28"/>
                <w:szCs w:val="28"/>
              </w:rPr>
            </w:pPr>
            <w:r>
              <w:rPr>
                <w:rFonts w:ascii="宋体" w:hAnsi="宋体"/>
                <w:kern w:val="0"/>
                <w:sz w:val="28"/>
                <w:szCs w:val="28"/>
              </w:rPr>
              <w:t>区间</w:t>
            </w:r>
            <w:r>
              <w:rPr>
                <w:rFonts w:ascii="宋体" w:hAnsi="宋体" w:hint="eastAsia"/>
                <w:kern w:val="0"/>
                <w:sz w:val="28"/>
                <w:szCs w:val="28"/>
              </w:rPr>
              <w:t>隧道积水</w:t>
            </w:r>
          </w:p>
        </w:tc>
        <w:tc>
          <w:tcPr>
            <w:tcW w:w="2976"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r w:rsidR="00C93ABF" w:rsidTr="00727F39">
        <w:tc>
          <w:tcPr>
            <w:tcW w:w="851" w:type="dxa"/>
            <w:vAlign w:val="center"/>
          </w:tcPr>
          <w:p w:rsidR="00C93ABF" w:rsidRDefault="00C93ABF" w:rsidP="00C93ABF">
            <w:pPr>
              <w:widowControl/>
              <w:numPr>
                <w:ilvl w:val="0"/>
                <w:numId w:val="2"/>
              </w:numPr>
              <w:jc w:val="center"/>
              <w:rPr>
                <w:rFonts w:ascii="宋体" w:hAnsi="宋体"/>
              </w:rPr>
            </w:pPr>
          </w:p>
        </w:tc>
        <w:tc>
          <w:tcPr>
            <w:tcW w:w="5245"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接触网挂有异物</w:t>
            </w:r>
          </w:p>
        </w:tc>
        <w:tc>
          <w:tcPr>
            <w:tcW w:w="2976"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2分30秒</w:t>
            </w:r>
          </w:p>
        </w:tc>
      </w:tr>
      <w:tr w:rsidR="00C93ABF" w:rsidTr="00727F39">
        <w:tc>
          <w:tcPr>
            <w:tcW w:w="851" w:type="dxa"/>
            <w:vAlign w:val="center"/>
          </w:tcPr>
          <w:p w:rsidR="00C93ABF" w:rsidRDefault="00C93ABF" w:rsidP="00C93ABF">
            <w:pPr>
              <w:widowControl/>
              <w:numPr>
                <w:ilvl w:val="0"/>
                <w:numId w:val="2"/>
              </w:numPr>
              <w:jc w:val="center"/>
              <w:rPr>
                <w:rFonts w:ascii="宋体" w:hAnsi="宋体"/>
              </w:rPr>
            </w:pPr>
          </w:p>
        </w:tc>
        <w:tc>
          <w:tcPr>
            <w:tcW w:w="5245"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乘客报警</w:t>
            </w:r>
          </w:p>
        </w:tc>
        <w:tc>
          <w:tcPr>
            <w:tcW w:w="2976"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r w:rsidR="00C93ABF" w:rsidTr="00727F39">
        <w:tc>
          <w:tcPr>
            <w:tcW w:w="851" w:type="dxa"/>
            <w:vAlign w:val="center"/>
          </w:tcPr>
          <w:p w:rsidR="00C93ABF" w:rsidRDefault="00C93ABF" w:rsidP="00C93ABF">
            <w:pPr>
              <w:widowControl/>
              <w:numPr>
                <w:ilvl w:val="0"/>
                <w:numId w:val="2"/>
              </w:numPr>
              <w:jc w:val="center"/>
              <w:rPr>
                <w:rFonts w:ascii="宋体" w:hAnsi="宋体"/>
              </w:rPr>
            </w:pPr>
          </w:p>
        </w:tc>
        <w:tc>
          <w:tcPr>
            <w:tcW w:w="5245"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车门夹人</w:t>
            </w:r>
          </w:p>
        </w:tc>
        <w:tc>
          <w:tcPr>
            <w:tcW w:w="2976" w:type="dxa"/>
            <w:vAlign w:val="center"/>
          </w:tcPr>
          <w:p w:rsidR="00C93ABF" w:rsidRDefault="00C93ABF" w:rsidP="00727F39">
            <w:pPr>
              <w:spacing w:line="276" w:lineRule="auto"/>
              <w:jc w:val="left"/>
              <w:rPr>
                <w:rFonts w:ascii="宋体" w:hAnsi="宋体"/>
                <w:kern w:val="0"/>
                <w:sz w:val="28"/>
                <w:szCs w:val="28"/>
              </w:rPr>
            </w:pPr>
            <w:r>
              <w:rPr>
                <w:rFonts w:ascii="宋体" w:hAnsi="宋体" w:hint="eastAsia"/>
                <w:kern w:val="0"/>
                <w:sz w:val="28"/>
                <w:szCs w:val="28"/>
              </w:rPr>
              <w:t>3分钟</w:t>
            </w:r>
          </w:p>
        </w:tc>
      </w:tr>
    </w:tbl>
    <w:p w:rsidR="00C93ABF" w:rsidRDefault="00C93ABF" w:rsidP="00C93ABF"/>
    <w:p w:rsidR="00C93ABF" w:rsidRDefault="00C93ABF" w:rsidP="00C93ABF">
      <w:pPr>
        <w:widowControl/>
        <w:jc w:val="left"/>
        <w:rPr>
          <w:rFonts w:ascii="宋体" w:hAnsi="宋体" w:cs="宋体"/>
          <w:kern w:val="0"/>
          <w:sz w:val="28"/>
          <w:szCs w:val="28"/>
        </w:rPr>
      </w:pPr>
    </w:p>
    <w:p w:rsidR="00C93ABF" w:rsidRPr="00727F39" w:rsidRDefault="00C93ABF" w:rsidP="00C93ABF">
      <w:pPr>
        <w:widowControl/>
        <w:spacing w:line="600" w:lineRule="exact"/>
        <w:jc w:val="left"/>
        <w:rPr>
          <w:rFonts w:ascii="新宋体" w:eastAsia="新宋体" w:hAnsi="新宋体" w:cs="宋体"/>
          <w:bCs/>
          <w:color w:val="000000"/>
          <w:sz w:val="28"/>
          <w:szCs w:val="28"/>
        </w:rPr>
      </w:pPr>
      <w:r>
        <w:rPr>
          <w:rFonts w:ascii="宋体" w:hAnsi="宋体" w:cs="宋体"/>
          <w:bCs/>
          <w:sz w:val="28"/>
        </w:rPr>
        <w:br w:type="page"/>
      </w:r>
      <w:r w:rsidRPr="00727F39">
        <w:rPr>
          <w:rFonts w:ascii="新宋体" w:eastAsia="新宋体" w:hAnsi="新宋体" w:cs="宋体" w:hint="eastAsia"/>
          <w:bCs/>
          <w:color w:val="000000"/>
          <w:sz w:val="28"/>
          <w:szCs w:val="28"/>
        </w:rPr>
        <w:lastRenderedPageBreak/>
        <w:t>2.考核方式</w:t>
      </w:r>
    </w:p>
    <w:p w:rsidR="00C93ABF" w:rsidRPr="00727F39" w:rsidRDefault="00C93ABF" w:rsidP="00727F39">
      <w:pPr>
        <w:widowControl/>
        <w:spacing w:line="360" w:lineRule="auto"/>
        <w:ind w:firstLineChars="200" w:firstLine="560"/>
        <w:rPr>
          <w:rFonts w:ascii="新宋体" w:eastAsia="新宋体" w:hAnsi="新宋体" w:cs="宋体"/>
          <w:color w:val="000000"/>
          <w:sz w:val="28"/>
          <w:szCs w:val="28"/>
        </w:rPr>
      </w:pPr>
      <w:r w:rsidRPr="00727F39">
        <w:rPr>
          <w:rFonts w:ascii="新宋体" w:eastAsia="新宋体" w:hAnsi="新宋体" w:cs="宋体" w:hint="eastAsia"/>
          <w:color w:val="000000"/>
          <w:sz w:val="28"/>
          <w:szCs w:val="28"/>
        </w:rPr>
        <w:t>技能操作使用模拟器进行比赛，模拟线路包括1个车辆段、</w:t>
      </w:r>
      <w:r w:rsidRPr="00727F39">
        <w:rPr>
          <w:rFonts w:ascii="新宋体" w:eastAsia="新宋体" w:hAnsi="新宋体" w:cs="宋体"/>
          <w:color w:val="000000"/>
          <w:sz w:val="28"/>
          <w:szCs w:val="28"/>
        </w:rPr>
        <w:t>8</w:t>
      </w:r>
      <w:r w:rsidRPr="00727F39">
        <w:rPr>
          <w:rFonts w:ascii="新宋体" w:eastAsia="新宋体" w:hAnsi="新宋体" w:cs="宋体" w:hint="eastAsia"/>
          <w:color w:val="000000"/>
          <w:sz w:val="28"/>
          <w:szCs w:val="28"/>
        </w:rPr>
        <w:t>个车站（含1个折返站）。要求3名参赛选手分别担任司机、调度人员（辅助岗位）及车站人员（辅助岗位）相互协作使用不同的驾驶模式，完成一次往返作业（如图1所示）。</w:t>
      </w:r>
    </w:p>
    <w:p w:rsidR="00C93ABF" w:rsidRPr="00727F39" w:rsidRDefault="00C93ABF" w:rsidP="00727F39">
      <w:pPr>
        <w:widowControl/>
        <w:spacing w:line="360" w:lineRule="auto"/>
        <w:ind w:firstLineChars="200" w:firstLine="560"/>
        <w:rPr>
          <w:rFonts w:ascii="新宋体" w:eastAsia="新宋体" w:hAnsi="新宋体" w:cs="宋体"/>
          <w:color w:val="000000"/>
          <w:sz w:val="28"/>
          <w:szCs w:val="28"/>
        </w:rPr>
      </w:pPr>
      <w:r w:rsidRPr="00727F39">
        <w:rPr>
          <w:rFonts w:ascii="新宋体" w:eastAsia="新宋体" w:hAnsi="新宋体" w:cs="宋体" w:hint="eastAsia"/>
          <w:color w:val="000000"/>
          <w:sz w:val="28"/>
          <w:szCs w:val="28"/>
        </w:rPr>
        <w:t>比赛过程中，选手需完成</w:t>
      </w:r>
      <w:r w:rsidRPr="00727F39">
        <w:rPr>
          <w:rFonts w:ascii="新宋体" w:eastAsia="新宋体" w:hAnsi="新宋体" w:cs="宋体"/>
          <w:color w:val="000000"/>
          <w:sz w:val="28"/>
          <w:szCs w:val="28"/>
        </w:rPr>
        <w:t>3</w:t>
      </w:r>
      <w:r w:rsidRPr="00727F39">
        <w:rPr>
          <w:rFonts w:ascii="新宋体" w:eastAsia="新宋体" w:hAnsi="新宋体" w:cs="宋体" w:hint="eastAsia"/>
          <w:color w:val="000000"/>
          <w:sz w:val="28"/>
          <w:szCs w:val="28"/>
        </w:rPr>
        <w:t>个故障处理场景，</w:t>
      </w:r>
      <w:r w:rsidRPr="00727F39">
        <w:rPr>
          <w:rFonts w:ascii="新宋体" w:eastAsia="新宋体" w:hAnsi="新宋体" w:cs="宋体"/>
          <w:color w:val="000000"/>
          <w:sz w:val="28"/>
          <w:szCs w:val="28"/>
        </w:rPr>
        <w:t>2</w:t>
      </w:r>
      <w:r w:rsidRPr="00727F39">
        <w:rPr>
          <w:rFonts w:ascii="新宋体" w:eastAsia="新宋体" w:hAnsi="新宋体" w:cs="宋体" w:hint="eastAsia"/>
          <w:color w:val="000000"/>
          <w:sz w:val="28"/>
          <w:szCs w:val="28"/>
        </w:rPr>
        <w:t>个应急处置场景，故障处理</w:t>
      </w:r>
      <w:r w:rsidRPr="00727F39">
        <w:rPr>
          <w:rFonts w:ascii="新宋体" w:eastAsia="新宋体" w:hAnsi="新宋体" w:cs="宋体"/>
          <w:color w:val="000000"/>
          <w:sz w:val="28"/>
          <w:szCs w:val="28"/>
        </w:rPr>
        <w:t>或应急处</w:t>
      </w:r>
      <w:r w:rsidRPr="00727F39">
        <w:rPr>
          <w:rFonts w:ascii="新宋体" w:eastAsia="新宋体" w:hAnsi="新宋体" w:cs="宋体" w:hint="eastAsia"/>
          <w:color w:val="000000"/>
          <w:sz w:val="28"/>
          <w:szCs w:val="28"/>
        </w:rPr>
        <w:t>置</w:t>
      </w:r>
      <w:r w:rsidRPr="00727F39">
        <w:rPr>
          <w:rFonts w:ascii="新宋体" w:eastAsia="新宋体" w:hAnsi="新宋体" w:cs="宋体"/>
          <w:color w:val="000000"/>
          <w:sz w:val="28"/>
          <w:szCs w:val="28"/>
        </w:rPr>
        <w:t>完成后，系统自动复位故障</w:t>
      </w:r>
      <w:r w:rsidRPr="00727F39">
        <w:rPr>
          <w:rFonts w:ascii="新宋体" w:eastAsia="新宋体" w:hAnsi="新宋体" w:cs="宋体" w:hint="eastAsia"/>
          <w:color w:val="000000"/>
          <w:sz w:val="28"/>
          <w:szCs w:val="28"/>
        </w:rPr>
        <w:t>、</w:t>
      </w:r>
      <w:r w:rsidRPr="00727F39">
        <w:rPr>
          <w:rFonts w:ascii="新宋体" w:eastAsia="新宋体" w:hAnsi="新宋体" w:cs="宋体"/>
          <w:color w:val="000000"/>
          <w:sz w:val="28"/>
          <w:szCs w:val="28"/>
        </w:rPr>
        <w:t>应急事故，选手正常进行后续比赛环节。</w:t>
      </w:r>
      <w:r w:rsidRPr="00727F39">
        <w:rPr>
          <w:rFonts w:ascii="新宋体" w:eastAsia="新宋体" w:hAnsi="新宋体" w:cs="宋体" w:hint="eastAsia"/>
          <w:color w:val="000000"/>
          <w:sz w:val="28"/>
          <w:szCs w:val="28"/>
        </w:rPr>
        <w:t>每个场景处理的</w:t>
      </w:r>
      <w:r w:rsidRPr="00727F39">
        <w:rPr>
          <w:rFonts w:ascii="新宋体" w:eastAsia="新宋体" w:hAnsi="新宋体" w:cs="宋体"/>
          <w:color w:val="000000"/>
          <w:sz w:val="28"/>
          <w:szCs w:val="28"/>
        </w:rPr>
        <w:t>操作限时</w:t>
      </w:r>
      <w:r w:rsidRPr="00727F39">
        <w:rPr>
          <w:rFonts w:ascii="新宋体" w:eastAsia="新宋体" w:hAnsi="新宋体" w:cs="宋体" w:hint="eastAsia"/>
          <w:color w:val="000000"/>
          <w:sz w:val="28"/>
          <w:szCs w:val="28"/>
        </w:rPr>
        <w:t>详见</w:t>
      </w:r>
      <w:r w:rsidRPr="00727F39">
        <w:rPr>
          <w:rFonts w:ascii="新宋体" w:eastAsia="新宋体" w:hAnsi="新宋体" w:cs="宋体"/>
          <w:color w:val="000000"/>
          <w:sz w:val="28"/>
          <w:szCs w:val="28"/>
        </w:rPr>
        <w:t>表</w:t>
      </w:r>
      <w:r w:rsidRPr="00727F39">
        <w:rPr>
          <w:rFonts w:ascii="新宋体" w:eastAsia="新宋体" w:hAnsi="新宋体" w:cs="宋体" w:hint="eastAsia"/>
          <w:color w:val="000000"/>
          <w:sz w:val="28"/>
          <w:szCs w:val="28"/>
        </w:rPr>
        <w:t>3、</w:t>
      </w:r>
      <w:r w:rsidRPr="00727F39">
        <w:rPr>
          <w:rFonts w:ascii="新宋体" w:eastAsia="新宋体" w:hAnsi="新宋体" w:cs="宋体"/>
          <w:color w:val="000000"/>
          <w:sz w:val="28"/>
          <w:szCs w:val="28"/>
        </w:rPr>
        <w:t>表</w:t>
      </w:r>
      <w:r w:rsidRPr="00727F39">
        <w:rPr>
          <w:rFonts w:ascii="新宋体" w:eastAsia="新宋体" w:hAnsi="新宋体" w:cs="宋体" w:hint="eastAsia"/>
          <w:color w:val="000000"/>
          <w:sz w:val="28"/>
          <w:szCs w:val="28"/>
        </w:rPr>
        <w:t>4，若在操作限时内未处理完毕，系统自动</w:t>
      </w:r>
      <w:r w:rsidRPr="00727F39">
        <w:rPr>
          <w:rFonts w:ascii="新宋体" w:eastAsia="新宋体" w:hAnsi="新宋体" w:cs="宋体"/>
          <w:color w:val="000000"/>
          <w:sz w:val="28"/>
          <w:szCs w:val="28"/>
        </w:rPr>
        <w:t>结束</w:t>
      </w:r>
      <w:r w:rsidRPr="00727F39">
        <w:rPr>
          <w:rFonts w:ascii="新宋体" w:eastAsia="新宋体" w:hAnsi="新宋体" w:cs="宋体" w:hint="eastAsia"/>
          <w:color w:val="000000"/>
          <w:sz w:val="28"/>
          <w:szCs w:val="28"/>
        </w:rPr>
        <w:t>任务，自动进入下一比赛环节。</w:t>
      </w:r>
      <w:proofErr w:type="gramStart"/>
      <w:r w:rsidRPr="00727F39">
        <w:rPr>
          <w:rFonts w:ascii="新宋体" w:eastAsia="新宋体" w:hAnsi="新宋体" w:cs="宋体" w:hint="eastAsia"/>
          <w:color w:val="000000"/>
          <w:sz w:val="28"/>
          <w:szCs w:val="28"/>
        </w:rPr>
        <w:t>若</w:t>
      </w:r>
      <w:r w:rsidRPr="00727F39">
        <w:rPr>
          <w:rFonts w:ascii="新宋体" w:eastAsia="新宋体" w:hAnsi="新宋体" w:cs="宋体"/>
          <w:color w:val="000000"/>
          <w:sz w:val="28"/>
          <w:szCs w:val="28"/>
        </w:rPr>
        <w:t>选手</w:t>
      </w:r>
      <w:proofErr w:type="gramEnd"/>
      <w:r w:rsidRPr="00727F39">
        <w:rPr>
          <w:rFonts w:ascii="新宋体" w:eastAsia="新宋体" w:hAnsi="新宋体" w:cs="宋体" w:hint="eastAsia"/>
          <w:color w:val="000000"/>
          <w:sz w:val="28"/>
          <w:szCs w:val="28"/>
        </w:rPr>
        <w:t>遇到个人无法处理的试题时，可通过模拟器主动放弃该试题，模拟器将自动跳过</w:t>
      </w:r>
      <w:r w:rsidRPr="00727F39">
        <w:rPr>
          <w:rFonts w:ascii="新宋体" w:eastAsia="新宋体" w:hAnsi="新宋体" w:cs="宋体"/>
          <w:color w:val="000000"/>
          <w:sz w:val="28"/>
          <w:szCs w:val="28"/>
        </w:rPr>
        <w:t>试题，</w:t>
      </w:r>
      <w:r w:rsidRPr="00727F39">
        <w:rPr>
          <w:rFonts w:ascii="新宋体" w:eastAsia="新宋体" w:hAnsi="新宋体" w:cs="宋体" w:hint="eastAsia"/>
          <w:color w:val="000000"/>
          <w:sz w:val="28"/>
          <w:szCs w:val="28"/>
        </w:rPr>
        <w:t>复原故障或事故，选手可继续进行后续比赛。</w:t>
      </w:r>
    </w:p>
    <w:p w:rsidR="00C93ABF" w:rsidRPr="00727F39" w:rsidRDefault="00C93ABF" w:rsidP="00727F39">
      <w:pPr>
        <w:widowControl/>
        <w:spacing w:line="360" w:lineRule="auto"/>
        <w:ind w:firstLineChars="200" w:firstLine="560"/>
        <w:jc w:val="center"/>
        <w:rPr>
          <w:rFonts w:ascii="仿宋" w:eastAsia="仿宋" w:hAnsi="仿宋" w:cs="宋体"/>
          <w:color w:val="000000"/>
          <w:sz w:val="28"/>
          <w:szCs w:val="28"/>
        </w:rPr>
      </w:pPr>
      <w:r w:rsidRPr="00727F39">
        <w:rPr>
          <w:rFonts w:ascii="新宋体" w:eastAsia="新宋体" w:hAnsi="新宋体" w:cs="宋体" w:hint="eastAsia"/>
          <w:color w:val="000000"/>
          <w:sz w:val="28"/>
          <w:szCs w:val="28"/>
        </w:rPr>
        <w:t xml:space="preserve">图 </w:t>
      </w:r>
      <w:r w:rsidR="00A5150A" w:rsidRPr="00727F39">
        <w:rPr>
          <w:rFonts w:ascii="新宋体" w:eastAsia="新宋体" w:hAnsi="新宋体" w:cs="宋体"/>
          <w:color w:val="000000"/>
          <w:sz w:val="28"/>
          <w:szCs w:val="28"/>
        </w:rPr>
        <w:fldChar w:fldCharType="begin"/>
      </w:r>
      <w:r w:rsidRPr="00727F39">
        <w:rPr>
          <w:rFonts w:ascii="新宋体" w:eastAsia="新宋体" w:hAnsi="新宋体" w:cs="宋体" w:hint="eastAsia"/>
          <w:color w:val="000000"/>
          <w:sz w:val="28"/>
          <w:szCs w:val="28"/>
        </w:rPr>
        <w:instrText>SEQ 图 \* ARABIC</w:instrText>
      </w:r>
      <w:r w:rsidR="00A5150A" w:rsidRPr="00727F39">
        <w:rPr>
          <w:rFonts w:ascii="新宋体" w:eastAsia="新宋体" w:hAnsi="新宋体" w:cs="宋体"/>
          <w:color w:val="000000"/>
          <w:sz w:val="28"/>
          <w:szCs w:val="28"/>
        </w:rPr>
        <w:fldChar w:fldCharType="separate"/>
      </w:r>
      <w:r w:rsidRPr="00727F39">
        <w:rPr>
          <w:rFonts w:ascii="新宋体" w:eastAsia="新宋体" w:hAnsi="新宋体" w:cs="宋体"/>
          <w:color w:val="000000"/>
          <w:sz w:val="28"/>
          <w:szCs w:val="28"/>
        </w:rPr>
        <w:t>1</w:t>
      </w:r>
      <w:r w:rsidR="00A5150A" w:rsidRPr="00727F39">
        <w:rPr>
          <w:rFonts w:ascii="新宋体" w:eastAsia="新宋体" w:hAnsi="新宋体" w:cs="宋体"/>
          <w:color w:val="000000"/>
          <w:sz w:val="28"/>
          <w:szCs w:val="28"/>
        </w:rPr>
        <w:fldChar w:fldCharType="end"/>
      </w:r>
      <w:r w:rsidRPr="00727F39">
        <w:rPr>
          <w:rFonts w:ascii="新宋体" w:eastAsia="新宋体" w:hAnsi="新宋体" w:cs="宋体" w:hint="eastAsia"/>
          <w:color w:val="000000"/>
          <w:sz w:val="28"/>
          <w:szCs w:val="28"/>
        </w:rPr>
        <w:t xml:space="preserve"> 地铁列车一次往返作业</w:t>
      </w:r>
    </w:p>
    <w:p w:rsidR="00C93ABF" w:rsidRPr="006C7E27" w:rsidRDefault="00C93ABF" w:rsidP="00C93ABF">
      <w:pPr>
        <w:widowControl/>
        <w:spacing w:line="360" w:lineRule="auto"/>
        <w:ind w:firstLineChars="200" w:firstLine="640"/>
        <w:jc w:val="left"/>
        <w:rPr>
          <w:rFonts w:ascii="新宋体" w:eastAsia="新宋体" w:hAnsi="新宋体"/>
          <w:sz w:val="28"/>
          <w:szCs w:val="28"/>
        </w:rPr>
      </w:pPr>
      <w:r>
        <w:rPr>
          <w:rFonts w:ascii="仿宋" w:eastAsia="仿宋" w:hAnsi="仿宋" w:cs="宋体"/>
          <w:noProof/>
          <w:color w:val="000000"/>
          <w:sz w:val="32"/>
          <w:szCs w:val="32"/>
        </w:rPr>
        <w:drawing>
          <wp:anchor distT="0" distB="0" distL="114300" distR="114300" simplePos="0" relativeHeight="251658240" behindDoc="0" locked="0" layoutInCell="1" allowOverlap="1">
            <wp:simplePos x="0" y="0"/>
            <wp:positionH relativeFrom="margin">
              <wp:posOffset>-460375</wp:posOffset>
            </wp:positionH>
            <wp:positionV relativeFrom="paragraph">
              <wp:posOffset>74295</wp:posOffset>
            </wp:positionV>
            <wp:extent cx="6673215" cy="3157855"/>
            <wp:effectExtent l="19050" t="0" r="0" b="0"/>
            <wp:wrapTopAndBottom/>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srcRect/>
                    <a:stretch>
                      <a:fillRect/>
                    </a:stretch>
                  </pic:blipFill>
                  <pic:spPr bwMode="auto">
                    <a:xfrm>
                      <a:off x="0" y="0"/>
                      <a:ext cx="6673215" cy="3157855"/>
                    </a:xfrm>
                    <a:prstGeom prst="rect">
                      <a:avLst/>
                    </a:prstGeom>
                    <a:noFill/>
                    <a:ln w="9525" cmpd="sng">
                      <a:noFill/>
                      <a:miter lim="800000"/>
                      <a:headEnd/>
                      <a:tailEnd/>
                    </a:ln>
                  </pic:spPr>
                </pic:pic>
              </a:graphicData>
            </a:graphic>
          </wp:anchor>
        </w:drawing>
      </w:r>
      <w:r>
        <w:rPr>
          <w:rFonts w:ascii="黑体" w:eastAsia="黑体" w:hAnsi="黑体"/>
          <w:sz w:val="28"/>
          <w:szCs w:val="28"/>
        </w:rPr>
        <w:br w:type="page"/>
      </w:r>
      <w:r w:rsidRPr="006C7E27">
        <w:rPr>
          <w:rFonts w:ascii="新宋体" w:eastAsia="新宋体" w:hAnsi="新宋体" w:cs="宋体" w:hint="eastAsia"/>
          <w:color w:val="000000"/>
          <w:sz w:val="28"/>
          <w:szCs w:val="28"/>
        </w:rPr>
        <w:lastRenderedPageBreak/>
        <w:t>各参赛队员所担任的角色为非固定岗位。选手入场前，随机抽取编号。在比赛过程中，各参赛队员根据抽取到的编号及换岗表（如表</w:t>
      </w:r>
      <w:r w:rsidRPr="006C7E27">
        <w:rPr>
          <w:rFonts w:ascii="新宋体" w:eastAsia="新宋体" w:hAnsi="新宋体" w:cs="宋体"/>
          <w:color w:val="000000"/>
          <w:sz w:val="28"/>
          <w:szCs w:val="28"/>
        </w:rPr>
        <w:t>5</w:t>
      </w:r>
      <w:r w:rsidRPr="006C7E27">
        <w:rPr>
          <w:rFonts w:ascii="新宋体" w:eastAsia="新宋体" w:hAnsi="新宋体" w:cs="宋体" w:hint="eastAsia"/>
          <w:color w:val="000000"/>
          <w:sz w:val="28"/>
          <w:szCs w:val="28"/>
        </w:rPr>
        <w:t>所示），进行岗位变换。在换岗过程中，司机与司机之间按照交接班制度进行交接班。</w:t>
      </w:r>
    </w:p>
    <w:p w:rsidR="00C93ABF" w:rsidRDefault="00C93ABF" w:rsidP="00C93ABF">
      <w:pPr>
        <w:pStyle w:val="af8"/>
        <w:keepNext/>
        <w:jc w:val="center"/>
        <w:rPr>
          <w:rFonts w:ascii="黑体" w:hAnsi="黑体"/>
          <w:sz w:val="24"/>
          <w:szCs w:val="30"/>
        </w:rPr>
      </w:pPr>
    </w:p>
    <w:p w:rsidR="00C93ABF" w:rsidRDefault="00C93ABF" w:rsidP="00C93ABF">
      <w:pPr>
        <w:pStyle w:val="af8"/>
        <w:keepNext/>
        <w:spacing w:line="240" w:lineRule="atLeast"/>
        <w:jc w:val="center"/>
        <w:rPr>
          <w:rFonts w:ascii="仿宋" w:eastAsia="仿宋" w:hAnsi="仿宋" w:cs="宋体"/>
          <w:color w:val="000000"/>
          <w:sz w:val="32"/>
          <w:szCs w:val="32"/>
        </w:rPr>
      </w:pPr>
      <w:r>
        <w:rPr>
          <w:rFonts w:ascii="仿宋" w:eastAsia="仿宋" w:hAnsi="仿宋" w:cs="宋体" w:hint="eastAsia"/>
          <w:color w:val="000000"/>
          <w:sz w:val="32"/>
          <w:szCs w:val="32"/>
        </w:rPr>
        <w:t xml:space="preserve">表 </w:t>
      </w:r>
      <w:r>
        <w:rPr>
          <w:rFonts w:ascii="仿宋" w:eastAsia="仿宋" w:hAnsi="仿宋" w:cs="宋体"/>
          <w:color w:val="000000"/>
          <w:sz w:val="32"/>
          <w:szCs w:val="32"/>
        </w:rPr>
        <w:t>5</w:t>
      </w:r>
      <w:r>
        <w:rPr>
          <w:rFonts w:ascii="仿宋" w:eastAsia="仿宋" w:hAnsi="仿宋" w:cs="宋体" w:hint="eastAsia"/>
          <w:color w:val="000000"/>
          <w:sz w:val="32"/>
          <w:szCs w:val="32"/>
        </w:rPr>
        <w:t xml:space="preserve"> 参赛选手换岗表</w:t>
      </w:r>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551"/>
        <w:gridCol w:w="1977"/>
        <w:gridCol w:w="1701"/>
        <w:gridCol w:w="2134"/>
      </w:tblGrid>
      <w:tr w:rsidR="00C93ABF" w:rsidTr="00727F39">
        <w:trPr>
          <w:trHeight w:val="453"/>
        </w:trPr>
        <w:tc>
          <w:tcPr>
            <w:tcW w:w="9214" w:type="dxa"/>
            <w:gridSpan w:val="5"/>
            <w:vAlign w:val="center"/>
          </w:tcPr>
          <w:p w:rsidR="00C93ABF" w:rsidRDefault="00C93ABF" w:rsidP="00727F39">
            <w:pPr>
              <w:jc w:val="center"/>
              <w:rPr>
                <w:rFonts w:ascii="宋体" w:hAnsi="宋体" w:cs="宋体"/>
                <w:sz w:val="28"/>
                <w:szCs w:val="28"/>
              </w:rPr>
            </w:pPr>
            <w:r>
              <w:rPr>
                <w:rStyle w:val="a5"/>
                <w:rFonts w:ascii="宋体" w:hAnsi="宋体" w:hint="eastAsia"/>
                <w:b/>
                <w:sz w:val="28"/>
                <w:szCs w:val="28"/>
              </w:rPr>
              <w:t>一</w:t>
            </w:r>
            <w:r>
              <w:rPr>
                <w:rStyle w:val="a5"/>
                <w:rFonts w:ascii="宋体" w:hAnsi="宋体"/>
                <w:b/>
                <w:sz w:val="28"/>
                <w:szCs w:val="28"/>
              </w:rPr>
              <w:t>次往返作业</w:t>
            </w:r>
            <w:r>
              <w:rPr>
                <w:rStyle w:val="a5"/>
                <w:rFonts w:ascii="宋体" w:hAnsi="宋体" w:hint="eastAsia"/>
                <w:b/>
                <w:sz w:val="28"/>
                <w:szCs w:val="28"/>
              </w:rPr>
              <w:t>换岗表</w:t>
            </w:r>
          </w:p>
        </w:tc>
      </w:tr>
      <w:tr w:rsidR="00C93ABF" w:rsidTr="00727F39">
        <w:trPr>
          <w:trHeight w:val="503"/>
        </w:trPr>
        <w:tc>
          <w:tcPr>
            <w:tcW w:w="851" w:type="dxa"/>
            <w:vAlign w:val="center"/>
          </w:tcPr>
          <w:p w:rsidR="00C93ABF" w:rsidRDefault="00C93ABF" w:rsidP="00727F39">
            <w:pPr>
              <w:spacing w:line="0" w:lineRule="atLeast"/>
              <w:jc w:val="center"/>
              <w:rPr>
                <w:rStyle w:val="a5"/>
                <w:rFonts w:ascii="宋体" w:hAnsi="宋体"/>
                <w:b/>
                <w:sz w:val="28"/>
                <w:szCs w:val="28"/>
              </w:rPr>
            </w:pPr>
            <w:r>
              <w:rPr>
                <w:rStyle w:val="a5"/>
                <w:rFonts w:ascii="宋体" w:hAnsi="宋体" w:hint="eastAsia"/>
                <w:b/>
                <w:sz w:val="28"/>
                <w:szCs w:val="28"/>
              </w:rPr>
              <w:t>序号</w:t>
            </w:r>
          </w:p>
        </w:tc>
        <w:tc>
          <w:tcPr>
            <w:tcW w:w="2551" w:type="dxa"/>
            <w:vAlign w:val="center"/>
          </w:tcPr>
          <w:p w:rsidR="00C93ABF" w:rsidRDefault="00C93ABF" w:rsidP="00727F39">
            <w:pPr>
              <w:spacing w:line="0" w:lineRule="atLeast"/>
              <w:jc w:val="center"/>
              <w:rPr>
                <w:rStyle w:val="a5"/>
                <w:rFonts w:ascii="宋体" w:hAnsi="宋体"/>
                <w:b/>
                <w:sz w:val="28"/>
                <w:szCs w:val="28"/>
              </w:rPr>
            </w:pPr>
            <w:r>
              <w:rPr>
                <w:rStyle w:val="a5"/>
                <w:rFonts w:ascii="宋体" w:hAnsi="宋体" w:hint="eastAsia"/>
                <w:b/>
                <w:sz w:val="28"/>
                <w:szCs w:val="28"/>
              </w:rPr>
              <w:t>换岗点</w:t>
            </w:r>
          </w:p>
        </w:tc>
        <w:tc>
          <w:tcPr>
            <w:tcW w:w="1977" w:type="dxa"/>
            <w:vAlign w:val="center"/>
          </w:tcPr>
          <w:p w:rsidR="00C93ABF" w:rsidRDefault="00C93ABF" w:rsidP="00727F39">
            <w:pPr>
              <w:spacing w:line="0" w:lineRule="atLeast"/>
              <w:jc w:val="center"/>
              <w:rPr>
                <w:rStyle w:val="a5"/>
                <w:rFonts w:ascii="宋体" w:hAnsi="宋体"/>
                <w:b/>
                <w:sz w:val="28"/>
                <w:szCs w:val="28"/>
              </w:rPr>
            </w:pPr>
            <w:r>
              <w:rPr>
                <w:rStyle w:val="a5"/>
                <w:rFonts w:ascii="宋体" w:hAnsi="宋体" w:hint="eastAsia"/>
                <w:b/>
                <w:sz w:val="28"/>
                <w:szCs w:val="28"/>
              </w:rPr>
              <w:t>司机</w:t>
            </w:r>
          </w:p>
          <w:p w:rsidR="00C93ABF" w:rsidRDefault="00C93ABF" w:rsidP="00727F39">
            <w:pPr>
              <w:spacing w:line="0" w:lineRule="atLeast"/>
              <w:jc w:val="center"/>
              <w:rPr>
                <w:rStyle w:val="a5"/>
                <w:rFonts w:ascii="宋体" w:hAnsi="宋体"/>
                <w:b/>
                <w:sz w:val="28"/>
                <w:szCs w:val="28"/>
              </w:rPr>
            </w:pPr>
            <w:r>
              <w:rPr>
                <w:rStyle w:val="a5"/>
                <w:rFonts w:ascii="宋体" w:hAnsi="宋体" w:hint="eastAsia"/>
                <w:b/>
                <w:sz w:val="28"/>
                <w:szCs w:val="28"/>
              </w:rPr>
              <w:t>（主</w:t>
            </w:r>
            <w:r>
              <w:rPr>
                <w:rStyle w:val="a5"/>
                <w:rFonts w:ascii="宋体" w:hAnsi="宋体"/>
                <w:b/>
                <w:sz w:val="28"/>
                <w:szCs w:val="28"/>
              </w:rPr>
              <w:t>岗）</w:t>
            </w:r>
          </w:p>
        </w:tc>
        <w:tc>
          <w:tcPr>
            <w:tcW w:w="1701" w:type="dxa"/>
            <w:vAlign w:val="center"/>
          </w:tcPr>
          <w:p w:rsidR="00C93ABF" w:rsidRDefault="00C93ABF" w:rsidP="00727F39">
            <w:pPr>
              <w:spacing w:line="0" w:lineRule="atLeast"/>
              <w:jc w:val="center"/>
              <w:rPr>
                <w:rStyle w:val="a5"/>
                <w:rFonts w:ascii="宋体" w:hAnsi="宋体"/>
                <w:b/>
                <w:sz w:val="28"/>
                <w:szCs w:val="28"/>
              </w:rPr>
            </w:pPr>
            <w:r>
              <w:rPr>
                <w:rStyle w:val="a5"/>
                <w:rFonts w:ascii="宋体" w:hAnsi="宋体" w:hint="eastAsia"/>
                <w:b/>
                <w:sz w:val="28"/>
                <w:szCs w:val="28"/>
              </w:rPr>
              <w:t>调度人员（辅助</w:t>
            </w:r>
            <w:r>
              <w:rPr>
                <w:rStyle w:val="a5"/>
                <w:rFonts w:ascii="宋体" w:hAnsi="宋体"/>
                <w:b/>
                <w:sz w:val="28"/>
                <w:szCs w:val="28"/>
              </w:rPr>
              <w:t>岗）</w:t>
            </w:r>
          </w:p>
        </w:tc>
        <w:tc>
          <w:tcPr>
            <w:tcW w:w="2134" w:type="dxa"/>
            <w:vAlign w:val="center"/>
          </w:tcPr>
          <w:p w:rsidR="00C93ABF" w:rsidRDefault="00C93ABF" w:rsidP="00727F39">
            <w:pPr>
              <w:spacing w:line="0" w:lineRule="atLeast"/>
              <w:jc w:val="center"/>
              <w:rPr>
                <w:rStyle w:val="a5"/>
                <w:rFonts w:ascii="宋体" w:hAnsi="宋体"/>
                <w:b/>
                <w:sz w:val="28"/>
                <w:szCs w:val="28"/>
              </w:rPr>
            </w:pPr>
            <w:r>
              <w:rPr>
                <w:rStyle w:val="a5"/>
                <w:rFonts w:ascii="宋体" w:hAnsi="宋体" w:hint="eastAsia"/>
                <w:b/>
                <w:sz w:val="28"/>
                <w:szCs w:val="28"/>
              </w:rPr>
              <w:t>车站人员（辅助</w:t>
            </w:r>
            <w:r>
              <w:rPr>
                <w:rStyle w:val="a5"/>
                <w:rFonts w:ascii="宋体" w:hAnsi="宋体"/>
                <w:b/>
                <w:sz w:val="28"/>
                <w:szCs w:val="28"/>
              </w:rPr>
              <w:t>岗）</w:t>
            </w:r>
          </w:p>
        </w:tc>
      </w:tr>
      <w:tr w:rsidR="00C93ABF" w:rsidTr="00727F39">
        <w:trPr>
          <w:trHeight w:val="503"/>
        </w:trPr>
        <w:tc>
          <w:tcPr>
            <w:tcW w:w="851" w:type="dxa"/>
            <w:vAlign w:val="center"/>
          </w:tcPr>
          <w:p w:rsidR="00C93ABF" w:rsidRDefault="00C93ABF" w:rsidP="00727F39">
            <w:pPr>
              <w:pStyle w:val="af5"/>
              <w:rPr>
                <w:b w:val="0"/>
                <w:kern w:val="0"/>
                <w:sz w:val="28"/>
                <w:szCs w:val="28"/>
              </w:rPr>
            </w:pPr>
            <w:r>
              <w:rPr>
                <w:rFonts w:hint="eastAsia"/>
                <w:b w:val="0"/>
                <w:kern w:val="0"/>
                <w:sz w:val="28"/>
                <w:szCs w:val="28"/>
              </w:rPr>
              <w:t>1</w:t>
            </w:r>
          </w:p>
        </w:tc>
        <w:tc>
          <w:tcPr>
            <w:tcW w:w="2551" w:type="dxa"/>
            <w:vAlign w:val="center"/>
          </w:tcPr>
          <w:p w:rsidR="00C93ABF" w:rsidRDefault="00C93ABF" w:rsidP="00727F39">
            <w:pPr>
              <w:pStyle w:val="af5"/>
              <w:rPr>
                <w:b w:val="0"/>
                <w:kern w:val="0"/>
                <w:sz w:val="28"/>
                <w:szCs w:val="28"/>
              </w:rPr>
            </w:pPr>
            <w:r>
              <w:rPr>
                <w:rFonts w:hint="eastAsia"/>
                <w:b w:val="0"/>
                <w:kern w:val="0"/>
                <w:sz w:val="28"/>
                <w:szCs w:val="28"/>
              </w:rPr>
              <w:t>入场</w:t>
            </w:r>
          </w:p>
        </w:tc>
        <w:tc>
          <w:tcPr>
            <w:tcW w:w="1977" w:type="dxa"/>
            <w:vAlign w:val="center"/>
          </w:tcPr>
          <w:p w:rsidR="00C93ABF" w:rsidRDefault="00C93ABF" w:rsidP="00727F39">
            <w:pPr>
              <w:pStyle w:val="af5"/>
              <w:rPr>
                <w:b w:val="0"/>
                <w:kern w:val="0"/>
                <w:sz w:val="28"/>
                <w:szCs w:val="28"/>
              </w:rPr>
            </w:pPr>
            <w:r>
              <w:rPr>
                <w:rFonts w:hint="eastAsia"/>
                <w:b w:val="0"/>
                <w:kern w:val="0"/>
                <w:sz w:val="28"/>
                <w:szCs w:val="28"/>
              </w:rPr>
              <w:t>选手1</w:t>
            </w:r>
          </w:p>
        </w:tc>
        <w:tc>
          <w:tcPr>
            <w:tcW w:w="1701" w:type="dxa"/>
            <w:vAlign w:val="center"/>
          </w:tcPr>
          <w:p w:rsidR="00C93ABF" w:rsidRDefault="00C93ABF" w:rsidP="00727F39">
            <w:pPr>
              <w:pStyle w:val="af5"/>
              <w:rPr>
                <w:b w:val="0"/>
                <w:kern w:val="0"/>
                <w:sz w:val="28"/>
                <w:szCs w:val="28"/>
              </w:rPr>
            </w:pPr>
            <w:r>
              <w:rPr>
                <w:rFonts w:hint="eastAsia"/>
                <w:b w:val="0"/>
                <w:kern w:val="0"/>
                <w:sz w:val="28"/>
                <w:szCs w:val="28"/>
              </w:rPr>
              <w:t>选手2</w:t>
            </w:r>
          </w:p>
        </w:tc>
        <w:tc>
          <w:tcPr>
            <w:tcW w:w="2134" w:type="dxa"/>
            <w:vAlign w:val="center"/>
          </w:tcPr>
          <w:p w:rsidR="00C93ABF" w:rsidRDefault="00C93ABF" w:rsidP="00727F39">
            <w:pPr>
              <w:pStyle w:val="af5"/>
              <w:rPr>
                <w:b w:val="0"/>
                <w:kern w:val="0"/>
                <w:sz w:val="28"/>
                <w:szCs w:val="28"/>
              </w:rPr>
            </w:pPr>
            <w:r>
              <w:rPr>
                <w:rFonts w:hint="eastAsia"/>
                <w:b w:val="0"/>
                <w:kern w:val="0"/>
                <w:sz w:val="28"/>
                <w:szCs w:val="28"/>
              </w:rPr>
              <w:t>选手3</w:t>
            </w:r>
          </w:p>
        </w:tc>
      </w:tr>
      <w:tr w:rsidR="00C93ABF" w:rsidTr="00727F39">
        <w:trPr>
          <w:trHeight w:val="503"/>
        </w:trPr>
        <w:tc>
          <w:tcPr>
            <w:tcW w:w="851" w:type="dxa"/>
            <w:vAlign w:val="center"/>
          </w:tcPr>
          <w:p w:rsidR="00C93ABF" w:rsidRDefault="00C93ABF" w:rsidP="00727F39">
            <w:pPr>
              <w:pStyle w:val="af5"/>
              <w:rPr>
                <w:b w:val="0"/>
                <w:kern w:val="0"/>
                <w:sz w:val="28"/>
                <w:szCs w:val="28"/>
              </w:rPr>
            </w:pPr>
            <w:r>
              <w:rPr>
                <w:rFonts w:hint="eastAsia"/>
                <w:b w:val="0"/>
                <w:kern w:val="0"/>
                <w:sz w:val="28"/>
                <w:szCs w:val="28"/>
              </w:rPr>
              <w:t>2</w:t>
            </w:r>
          </w:p>
        </w:tc>
        <w:tc>
          <w:tcPr>
            <w:tcW w:w="2551" w:type="dxa"/>
            <w:vAlign w:val="center"/>
          </w:tcPr>
          <w:p w:rsidR="00C93ABF" w:rsidRDefault="00C93ABF" w:rsidP="00727F39">
            <w:pPr>
              <w:pStyle w:val="af5"/>
              <w:rPr>
                <w:b w:val="0"/>
                <w:kern w:val="0"/>
                <w:sz w:val="28"/>
                <w:szCs w:val="28"/>
              </w:rPr>
            </w:pPr>
            <w:r>
              <w:rPr>
                <w:rFonts w:hint="eastAsia"/>
                <w:b w:val="0"/>
                <w:kern w:val="0"/>
                <w:sz w:val="28"/>
                <w:szCs w:val="28"/>
              </w:rPr>
              <w:t>出库到达第一个车站后</w:t>
            </w:r>
          </w:p>
        </w:tc>
        <w:tc>
          <w:tcPr>
            <w:tcW w:w="1977" w:type="dxa"/>
            <w:vAlign w:val="center"/>
          </w:tcPr>
          <w:p w:rsidR="00C93ABF" w:rsidRDefault="00C93ABF" w:rsidP="00727F39">
            <w:pPr>
              <w:pStyle w:val="af5"/>
              <w:rPr>
                <w:b w:val="0"/>
                <w:kern w:val="0"/>
                <w:sz w:val="28"/>
                <w:szCs w:val="28"/>
              </w:rPr>
            </w:pPr>
            <w:r>
              <w:rPr>
                <w:rFonts w:hint="eastAsia"/>
                <w:b w:val="0"/>
                <w:kern w:val="0"/>
                <w:sz w:val="28"/>
                <w:szCs w:val="28"/>
              </w:rPr>
              <w:t>选手2</w:t>
            </w:r>
          </w:p>
        </w:tc>
        <w:tc>
          <w:tcPr>
            <w:tcW w:w="1701" w:type="dxa"/>
            <w:vAlign w:val="center"/>
          </w:tcPr>
          <w:p w:rsidR="00C93ABF" w:rsidRDefault="00C93ABF" w:rsidP="00727F39">
            <w:pPr>
              <w:pStyle w:val="af5"/>
              <w:rPr>
                <w:b w:val="0"/>
                <w:kern w:val="0"/>
                <w:sz w:val="28"/>
                <w:szCs w:val="28"/>
              </w:rPr>
            </w:pPr>
            <w:r>
              <w:rPr>
                <w:rFonts w:hint="eastAsia"/>
                <w:b w:val="0"/>
                <w:kern w:val="0"/>
                <w:sz w:val="28"/>
                <w:szCs w:val="28"/>
              </w:rPr>
              <w:t>选手3</w:t>
            </w:r>
          </w:p>
        </w:tc>
        <w:tc>
          <w:tcPr>
            <w:tcW w:w="2134" w:type="dxa"/>
            <w:vAlign w:val="center"/>
          </w:tcPr>
          <w:p w:rsidR="00C93ABF" w:rsidRDefault="00C93ABF" w:rsidP="00727F39">
            <w:pPr>
              <w:pStyle w:val="af5"/>
              <w:rPr>
                <w:b w:val="0"/>
                <w:kern w:val="0"/>
                <w:sz w:val="28"/>
                <w:szCs w:val="28"/>
              </w:rPr>
            </w:pPr>
            <w:r>
              <w:rPr>
                <w:rFonts w:hint="eastAsia"/>
                <w:b w:val="0"/>
                <w:kern w:val="0"/>
                <w:sz w:val="28"/>
                <w:szCs w:val="28"/>
              </w:rPr>
              <w:t>选手1</w:t>
            </w:r>
          </w:p>
        </w:tc>
      </w:tr>
      <w:tr w:rsidR="00C93ABF" w:rsidTr="00727F39">
        <w:trPr>
          <w:trHeight w:val="503"/>
        </w:trPr>
        <w:tc>
          <w:tcPr>
            <w:tcW w:w="851" w:type="dxa"/>
            <w:vAlign w:val="center"/>
          </w:tcPr>
          <w:p w:rsidR="00C93ABF" w:rsidRDefault="00C93ABF" w:rsidP="00727F39">
            <w:pPr>
              <w:pStyle w:val="af5"/>
              <w:rPr>
                <w:b w:val="0"/>
                <w:kern w:val="0"/>
                <w:sz w:val="28"/>
                <w:szCs w:val="28"/>
              </w:rPr>
            </w:pPr>
            <w:r>
              <w:rPr>
                <w:rFonts w:hint="eastAsia"/>
                <w:b w:val="0"/>
                <w:kern w:val="0"/>
                <w:sz w:val="28"/>
                <w:szCs w:val="28"/>
              </w:rPr>
              <w:t>3</w:t>
            </w:r>
          </w:p>
        </w:tc>
        <w:tc>
          <w:tcPr>
            <w:tcW w:w="2551" w:type="dxa"/>
            <w:vAlign w:val="center"/>
          </w:tcPr>
          <w:p w:rsidR="00C93ABF" w:rsidRDefault="00C93ABF" w:rsidP="00727F39">
            <w:pPr>
              <w:pStyle w:val="af5"/>
              <w:rPr>
                <w:b w:val="0"/>
                <w:kern w:val="0"/>
                <w:sz w:val="28"/>
                <w:szCs w:val="28"/>
              </w:rPr>
            </w:pPr>
            <w:r>
              <w:rPr>
                <w:rFonts w:hint="eastAsia"/>
                <w:b w:val="0"/>
                <w:kern w:val="0"/>
                <w:sz w:val="28"/>
                <w:szCs w:val="28"/>
              </w:rPr>
              <w:t>折返站</w:t>
            </w:r>
          </w:p>
        </w:tc>
        <w:tc>
          <w:tcPr>
            <w:tcW w:w="1977" w:type="dxa"/>
            <w:vAlign w:val="center"/>
          </w:tcPr>
          <w:p w:rsidR="00C93ABF" w:rsidRDefault="00C93ABF" w:rsidP="00727F39">
            <w:pPr>
              <w:pStyle w:val="af5"/>
              <w:rPr>
                <w:b w:val="0"/>
                <w:kern w:val="0"/>
                <w:sz w:val="28"/>
                <w:szCs w:val="28"/>
              </w:rPr>
            </w:pPr>
            <w:r>
              <w:rPr>
                <w:rFonts w:hint="eastAsia"/>
                <w:b w:val="0"/>
                <w:kern w:val="0"/>
                <w:sz w:val="28"/>
                <w:szCs w:val="28"/>
              </w:rPr>
              <w:t>选手3</w:t>
            </w:r>
          </w:p>
        </w:tc>
        <w:tc>
          <w:tcPr>
            <w:tcW w:w="1701" w:type="dxa"/>
            <w:vAlign w:val="center"/>
          </w:tcPr>
          <w:p w:rsidR="00C93ABF" w:rsidRDefault="00C93ABF" w:rsidP="00727F39">
            <w:pPr>
              <w:pStyle w:val="af5"/>
              <w:rPr>
                <w:b w:val="0"/>
                <w:kern w:val="0"/>
                <w:sz w:val="28"/>
                <w:szCs w:val="28"/>
              </w:rPr>
            </w:pPr>
            <w:r>
              <w:rPr>
                <w:rFonts w:hint="eastAsia"/>
                <w:b w:val="0"/>
                <w:kern w:val="0"/>
                <w:sz w:val="28"/>
                <w:szCs w:val="28"/>
              </w:rPr>
              <w:t>选手1</w:t>
            </w:r>
          </w:p>
        </w:tc>
        <w:tc>
          <w:tcPr>
            <w:tcW w:w="2134" w:type="dxa"/>
            <w:vAlign w:val="center"/>
          </w:tcPr>
          <w:p w:rsidR="00C93ABF" w:rsidRDefault="00C93ABF" w:rsidP="00727F39">
            <w:pPr>
              <w:pStyle w:val="af5"/>
              <w:rPr>
                <w:b w:val="0"/>
                <w:kern w:val="0"/>
                <w:sz w:val="28"/>
                <w:szCs w:val="28"/>
              </w:rPr>
            </w:pPr>
            <w:r>
              <w:rPr>
                <w:rFonts w:hint="eastAsia"/>
                <w:b w:val="0"/>
                <w:kern w:val="0"/>
                <w:sz w:val="28"/>
                <w:szCs w:val="28"/>
              </w:rPr>
              <w:t>选手2</w:t>
            </w:r>
          </w:p>
        </w:tc>
      </w:tr>
    </w:tbl>
    <w:p w:rsidR="00C93ABF" w:rsidRDefault="00C93ABF" w:rsidP="00D921DE">
      <w:pPr>
        <w:numPr>
          <w:ilvl w:val="0"/>
          <w:numId w:val="29"/>
        </w:numPr>
        <w:spacing w:line="360" w:lineRule="auto"/>
        <w:rPr>
          <w:rFonts w:eastAsia="新宋体"/>
          <w:b/>
          <w:sz w:val="28"/>
          <w:szCs w:val="28"/>
        </w:rPr>
      </w:pPr>
      <w:r>
        <w:rPr>
          <w:rFonts w:eastAsia="新宋体" w:hint="eastAsia"/>
          <w:b/>
          <w:sz w:val="28"/>
          <w:szCs w:val="28"/>
        </w:rPr>
        <w:t>裁判</w:t>
      </w:r>
    </w:p>
    <w:p w:rsidR="00C93ABF" w:rsidRPr="006C7E27" w:rsidRDefault="00C93ABF" w:rsidP="00C93ABF">
      <w:pPr>
        <w:spacing w:line="360" w:lineRule="auto"/>
        <w:ind w:firstLine="556"/>
        <w:rPr>
          <w:rFonts w:ascii="新宋体" w:eastAsia="新宋体" w:hAnsi="新宋体" w:cs="仿宋"/>
          <w:sz w:val="28"/>
          <w:szCs w:val="28"/>
          <w:shd w:val="clear" w:color="auto" w:fill="FFFFFF"/>
        </w:rPr>
      </w:pPr>
      <w:r w:rsidRPr="006C7E27">
        <w:rPr>
          <w:rFonts w:ascii="新宋体" w:eastAsia="新宋体" w:hAnsi="新宋体" w:cs="仿宋" w:hint="eastAsia"/>
          <w:sz w:val="28"/>
          <w:szCs w:val="28"/>
          <w:shd w:val="clear" w:color="auto" w:fill="FFFFFF"/>
        </w:rPr>
        <w:t>竞赛裁判组由专家组负责组建，包括裁判长、裁判员。其中:裁判长1名；3名裁判员。</w:t>
      </w:r>
    </w:p>
    <w:p w:rsidR="00C93ABF" w:rsidRDefault="00C93ABF" w:rsidP="00C93ABF">
      <w:pPr>
        <w:spacing w:line="360" w:lineRule="auto"/>
        <w:rPr>
          <w:rFonts w:eastAsia="新宋体"/>
          <w:b/>
          <w:sz w:val="28"/>
          <w:szCs w:val="28"/>
        </w:rPr>
      </w:pPr>
      <w:r>
        <w:rPr>
          <w:rFonts w:eastAsia="新宋体" w:hint="eastAsia"/>
          <w:b/>
          <w:sz w:val="28"/>
          <w:szCs w:val="28"/>
        </w:rPr>
        <w:t>六、竞赛场地与设施</w:t>
      </w:r>
    </w:p>
    <w:p w:rsidR="00C93ABF" w:rsidRDefault="00C93ABF" w:rsidP="00C93ABF">
      <w:pPr>
        <w:spacing w:line="460" w:lineRule="exact"/>
        <w:rPr>
          <w:rFonts w:eastAsia="新宋体"/>
          <w:b/>
          <w:sz w:val="28"/>
          <w:szCs w:val="28"/>
        </w:rPr>
      </w:pPr>
      <w:r>
        <w:rPr>
          <w:rFonts w:eastAsia="新宋体" w:hint="eastAsia"/>
          <w:b/>
          <w:sz w:val="28"/>
          <w:szCs w:val="28"/>
        </w:rPr>
        <w:t>（一）竞赛场地和地点</w:t>
      </w:r>
    </w:p>
    <w:p w:rsidR="00C93ABF" w:rsidRDefault="00C93ABF" w:rsidP="00C93ABF">
      <w:pPr>
        <w:spacing w:line="360" w:lineRule="auto"/>
        <w:ind w:firstLine="556"/>
        <w:rPr>
          <w:rFonts w:ascii="仿宋" w:eastAsia="仿宋" w:hAnsi="仿宋" w:cs="仿宋"/>
          <w:sz w:val="28"/>
          <w:szCs w:val="28"/>
          <w:shd w:val="clear" w:color="auto" w:fill="FFFFFF"/>
        </w:rPr>
      </w:pPr>
      <w:r>
        <w:rPr>
          <w:rFonts w:ascii="仿宋" w:eastAsia="仿宋" w:hAnsi="仿宋" w:cs="仿宋" w:hint="eastAsia"/>
          <w:sz w:val="28"/>
          <w:szCs w:val="28"/>
          <w:shd w:val="clear" w:color="auto" w:fill="FFFFFF"/>
        </w:rPr>
        <w:t>1.竞赛时间：</w:t>
      </w:r>
      <w:r>
        <w:rPr>
          <w:rFonts w:ascii="仿宋" w:eastAsia="仿宋" w:hAnsi="仿宋" w:cs="仿宋" w:hint="eastAsia"/>
          <w:b/>
          <w:sz w:val="28"/>
          <w:szCs w:val="28"/>
          <w:shd w:val="clear" w:color="auto" w:fill="FFFFFF"/>
        </w:rPr>
        <w:t>2018年9月2</w:t>
      </w:r>
      <w:r w:rsidR="009A5933">
        <w:rPr>
          <w:rFonts w:ascii="仿宋" w:eastAsia="仿宋" w:hAnsi="仿宋" w:cs="仿宋" w:hint="eastAsia"/>
          <w:b/>
          <w:sz w:val="28"/>
          <w:szCs w:val="28"/>
          <w:shd w:val="clear" w:color="auto" w:fill="FFFFFF"/>
        </w:rPr>
        <w:t>5</w:t>
      </w:r>
      <w:r>
        <w:rPr>
          <w:rFonts w:ascii="仿宋" w:eastAsia="仿宋" w:hAnsi="仿宋" w:cs="仿宋" w:hint="eastAsia"/>
          <w:b/>
          <w:sz w:val="28"/>
          <w:szCs w:val="28"/>
          <w:shd w:val="clear" w:color="auto" w:fill="FFFFFF"/>
        </w:rPr>
        <w:t>日报到</w:t>
      </w:r>
    </w:p>
    <w:p w:rsidR="00C93ABF" w:rsidRDefault="00C93ABF" w:rsidP="00C93ABF">
      <w:pPr>
        <w:spacing w:line="360" w:lineRule="auto"/>
        <w:ind w:firstLine="556"/>
        <w:rPr>
          <w:rFonts w:ascii="仿宋" w:eastAsia="仿宋" w:hAnsi="仿宋" w:cs="仿宋"/>
          <w:b/>
          <w:color w:val="000000"/>
          <w:sz w:val="28"/>
          <w:szCs w:val="28"/>
        </w:rPr>
      </w:pPr>
      <w:r>
        <w:rPr>
          <w:rFonts w:ascii="仿宋" w:eastAsia="仿宋" w:hAnsi="仿宋" w:cs="仿宋" w:hint="eastAsia"/>
          <w:sz w:val="28"/>
          <w:szCs w:val="28"/>
          <w:shd w:val="clear" w:color="auto" w:fill="FFFFFF"/>
        </w:rPr>
        <w:t>2.竞赛地点：</w:t>
      </w:r>
      <w:r>
        <w:rPr>
          <w:rFonts w:ascii="仿宋" w:eastAsia="仿宋" w:hAnsi="仿宋" w:cs="仿宋" w:hint="eastAsia"/>
          <w:sz w:val="28"/>
          <w:szCs w:val="28"/>
        </w:rPr>
        <w:t>安徽交通职业技术学院（北区）位于</w:t>
      </w:r>
      <w:r>
        <w:rPr>
          <w:rFonts w:ascii="仿宋" w:eastAsia="仿宋" w:hAnsi="仿宋" w:cs="仿宋" w:hint="eastAsia"/>
          <w:b/>
          <w:sz w:val="28"/>
          <w:szCs w:val="28"/>
        </w:rPr>
        <w:t>合肥市</w:t>
      </w:r>
      <w:r>
        <w:rPr>
          <w:rFonts w:ascii="仿宋" w:eastAsia="仿宋" w:hAnsi="仿宋" w:cs="仿宋" w:hint="eastAsia"/>
          <w:b/>
          <w:color w:val="000000"/>
          <w:sz w:val="28"/>
          <w:szCs w:val="28"/>
        </w:rPr>
        <w:t>太湖东路22号（省政务中心对面/合家福购物广场斜对面/马鞍上路与太湖东路交叉口西南角</w:t>
      </w:r>
    </w:p>
    <w:p w:rsidR="00C93ABF" w:rsidRDefault="00C93ABF" w:rsidP="00C93ABF">
      <w:pPr>
        <w:spacing w:line="360" w:lineRule="auto"/>
        <w:ind w:firstLineChars="200" w:firstLine="560"/>
        <w:rPr>
          <w:rFonts w:ascii="仿宋" w:eastAsia="仿宋" w:hAnsi="仿宋" w:cs="仿宋"/>
          <w:sz w:val="28"/>
          <w:szCs w:val="28"/>
          <w:shd w:val="clear" w:color="auto" w:fill="FFFFFF"/>
        </w:rPr>
      </w:pPr>
      <w:r>
        <w:rPr>
          <w:rFonts w:ascii="仿宋" w:eastAsia="仿宋" w:hAnsi="仿宋" w:cs="仿宋" w:hint="eastAsia"/>
          <w:sz w:val="28"/>
          <w:szCs w:val="28"/>
          <w:shd w:val="clear" w:color="auto" w:fill="FFFFFF"/>
        </w:rPr>
        <w:t>3.乘车路线:</w:t>
      </w:r>
    </w:p>
    <w:p w:rsidR="00C93ABF" w:rsidRDefault="00C93ABF" w:rsidP="00C93ABF">
      <w:pPr>
        <w:spacing w:line="400" w:lineRule="exact"/>
        <w:ind w:firstLineChars="200" w:firstLine="560"/>
        <w:rPr>
          <w:rFonts w:ascii="仿宋" w:eastAsia="仿宋" w:hAnsi="仿宋" w:cs="仿宋"/>
          <w:sz w:val="28"/>
          <w:szCs w:val="28"/>
        </w:rPr>
      </w:pPr>
      <w:r>
        <w:rPr>
          <w:rFonts w:ascii="仿宋" w:eastAsia="仿宋" w:hAnsi="仿宋" w:cs="仿宋" w:hint="eastAsia"/>
          <w:sz w:val="28"/>
          <w:szCs w:val="28"/>
        </w:rPr>
        <w:t>①</w:t>
      </w:r>
      <w:r>
        <w:rPr>
          <w:rFonts w:ascii="仿宋" w:eastAsia="仿宋" w:hAnsi="仿宋" w:cs="仿宋" w:hint="eastAsia"/>
          <w:b/>
          <w:sz w:val="28"/>
          <w:szCs w:val="28"/>
        </w:rPr>
        <w:t>111路/902路</w:t>
      </w:r>
      <w:r>
        <w:rPr>
          <w:rFonts w:ascii="仿宋" w:eastAsia="仿宋" w:hAnsi="仿宋" w:cs="仿宋" w:hint="eastAsia"/>
          <w:sz w:val="28"/>
          <w:szCs w:val="28"/>
        </w:rPr>
        <w:t xml:space="preserve">到 </w:t>
      </w:r>
      <w:r>
        <w:rPr>
          <w:rFonts w:ascii="仿宋" w:eastAsia="仿宋" w:hAnsi="仿宋" w:cs="仿宋" w:hint="eastAsia"/>
          <w:b/>
          <w:sz w:val="28"/>
          <w:szCs w:val="28"/>
        </w:rPr>
        <w:t xml:space="preserve">合家福购物广场 </w:t>
      </w:r>
      <w:r>
        <w:rPr>
          <w:rFonts w:ascii="仿宋" w:eastAsia="仿宋" w:hAnsi="仿宋" w:cs="仿宋" w:hint="eastAsia"/>
          <w:sz w:val="28"/>
          <w:szCs w:val="28"/>
        </w:rPr>
        <w:t>（约9站）</w:t>
      </w:r>
    </w:p>
    <w:p w:rsidR="00C93ABF" w:rsidRDefault="00C93ABF" w:rsidP="00C93ABF">
      <w:pPr>
        <w:spacing w:line="400" w:lineRule="exact"/>
        <w:rPr>
          <w:rFonts w:ascii="仿宋" w:eastAsia="仿宋" w:hAnsi="仿宋" w:cs="仿宋"/>
          <w:kern w:val="0"/>
          <w:sz w:val="28"/>
          <w:szCs w:val="28"/>
        </w:rPr>
      </w:pPr>
      <w:r>
        <w:rPr>
          <w:rFonts w:ascii="仿宋" w:eastAsia="仿宋" w:hAnsi="仿宋" w:cs="仿宋" w:hint="eastAsia"/>
          <w:kern w:val="0"/>
          <w:sz w:val="28"/>
          <w:szCs w:val="28"/>
        </w:rPr>
        <w:t xml:space="preserve">    ②</w:t>
      </w:r>
      <w:r>
        <w:rPr>
          <w:rFonts w:ascii="仿宋" w:eastAsia="仿宋" w:hAnsi="仿宋" w:cs="仿宋" w:hint="eastAsia"/>
          <w:b/>
          <w:kern w:val="0"/>
          <w:sz w:val="28"/>
          <w:szCs w:val="28"/>
        </w:rPr>
        <w:t>99路</w:t>
      </w:r>
      <w:r>
        <w:rPr>
          <w:rFonts w:ascii="仿宋" w:eastAsia="仿宋" w:hAnsi="仿宋" w:cs="仿宋" w:hint="eastAsia"/>
          <w:kern w:val="0"/>
          <w:sz w:val="28"/>
          <w:szCs w:val="28"/>
        </w:rPr>
        <w:t xml:space="preserve">到 </w:t>
      </w:r>
      <w:r>
        <w:rPr>
          <w:rFonts w:ascii="仿宋" w:eastAsia="仿宋" w:hAnsi="仿宋" w:cs="仿宋" w:hint="eastAsia"/>
          <w:b/>
          <w:kern w:val="0"/>
          <w:sz w:val="28"/>
          <w:szCs w:val="28"/>
        </w:rPr>
        <w:t>五里冲</w:t>
      </w:r>
      <w:r>
        <w:rPr>
          <w:rFonts w:ascii="仿宋" w:eastAsia="仿宋" w:hAnsi="仿宋" w:cs="仿宋" w:hint="eastAsia"/>
          <w:kern w:val="0"/>
          <w:sz w:val="28"/>
          <w:szCs w:val="28"/>
        </w:rPr>
        <w:t>（向东步行约200米）</w:t>
      </w:r>
    </w:p>
    <w:p w:rsidR="00C93ABF" w:rsidRDefault="00C93ABF" w:rsidP="00C93ABF">
      <w:pPr>
        <w:spacing w:line="400" w:lineRule="exact"/>
        <w:ind w:firstLineChars="200" w:firstLine="560"/>
        <w:rPr>
          <w:rFonts w:ascii="仿宋" w:eastAsia="仿宋" w:hAnsi="仿宋" w:cs="仿宋"/>
          <w:kern w:val="0"/>
          <w:sz w:val="28"/>
          <w:szCs w:val="28"/>
        </w:rPr>
      </w:pPr>
      <w:r>
        <w:rPr>
          <w:rFonts w:ascii="仿宋" w:eastAsia="仿宋" w:hAnsi="仿宋" w:cs="仿宋" w:hint="eastAsia"/>
          <w:kern w:val="0"/>
          <w:sz w:val="28"/>
          <w:szCs w:val="28"/>
        </w:rPr>
        <w:t>③地铁</w:t>
      </w:r>
      <w:r>
        <w:rPr>
          <w:rFonts w:ascii="仿宋" w:eastAsia="仿宋" w:hAnsi="仿宋" w:cs="仿宋" w:hint="eastAsia"/>
          <w:b/>
          <w:kern w:val="0"/>
          <w:sz w:val="28"/>
          <w:szCs w:val="28"/>
        </w:rPr>
        <w:t>1</w:t>
      </w:r>
      <w:r>
        <w:rPr>
          <w:rFonts w:ascii="仿宋" w:eastAsia="仿宋" w:hAnsi="仿宋" w:cs="仿宋" w:hint="eastAsia"/>
          <w:kern w:val="0"/>
          <w:sz w:val="28"/>
          <w:szCs w:val="28"/>
        </w:rPr>
        <w:t xml:space="preserve">号线到朱岗站下 </w:t>
      </w:r>
    </w:p>
    <w:p w:rsidR="00C93ABF" w:rsidRDefault="00C93ABF" w:rsidP="00C93ABF">
      <w:pPr>
        <w:spacing w:line="400" w:lineRule="exact"/>
        <w:ind w:firstLineChars="200" w:firstLine="560"/>
        <w:rPr>
          <w:rFonts w:ascii="仿宋" w:eastAsia="仿宋" w:hAnsi="仿宋" w:cs="仿宋"/>
          <w:sz w:val="28"/>
          <w:szCs w:val="28"/>
        </w:rPr>
      </w:pPr>
      <w:r>
        <w:rPr>
          <w:rFonts w:ascii="仿宋" w:eastAsia="仿宋" w:hAnsi="仿宋" w:cs="仿宋" w:hint="eastAsia"/>
          <w:sz w:val="28"/>
          <w:szCs w:val="28"/>
        </w:rPr>
        <w:t>④</w:t>
      </w:r>
      <w:r>
        <w:rPr>
          <w:rFonts w:ascii="仿宋" w:eastAsia="仿宋" w:hAnsi="仿宋" w:cs="仿宋" w:hint="eastAsia"/>
          <w:b/>
          <w:sz w:val="28"/>
          <w:szCs w:val="28"/>
        </w:rPr>
        <w:t>金大塘</w:t>
      </w:r>
      <w:r>
        <w:rPr>
          <w:rFonts w:ascii="仿宋" w:eastAsia="仿宋" w:hAnsi="仿宋" w:cs="仿宋" w:hint="eastAsia"/>
          <w:sz w:val="28"/>
          <w:szCs w:val="28"/>
        </w:rPr>
        <w:t xml:space="preserve"> 坐 </w:t>
      </w:r>
      <w:r>
        <w:rPr>
          <w:rFonts w:ascii="仿宋" w:eastAsia="仿宋" w:hAnsi="仿宋" w:cs="仿宋" w:hint="eastAsia"/>
          <w:b/>
          <w:sz w:val="28"/>
          <w:szCs w:val="28"/>
        </w:rPr>
        <w:t xml:space="preserve">145路 </w:t>
      </w:r>
      <w:r>
        <w:rPr>
          <w:rFonts w:ascii="仿宋" w:eastAsia="仿宋" w:hAnsi="仿宋" w:cs="仿宋" w:hint="eastAsia"/>
          <w:sz w:val="28"/>
          <w:szCs w:val="28"/>
        </w:rPr>
        <w:t xml:space="preserve">到 </w:t>
      </w:r>
      <w:r>
        <w:rPr>
          <w:rFonts w:ascii="仿宋" w:eastAsia="仿宋" w:hAnsi="仿宋" w:cs="仿宋" w:hint="eastAsia"/>
          <w:b/>
          <w:sz w:val="28"/>
          <w:szCs w:val="28"/>
        </w:rPr>
        <w:t xml:space="preserve">合家福购物广场 </w:t>
      </w:r>
      <w:r>
        <w:rPr>
          <w:rFonts w:ascii="仿宋" w:eastAsia="仿宋" w:hAnsi="仿宋" w:cs="仿宋" w:hint="eastAsia"/>
          <w:sz w:val="28"/>
          <w:szCs w:val="28"/>
        </w:rPr>
        <w:t>路对面往回走100米</w:t>
      </w:r>
    </w:p>
    <w:p w:rsidR="00C93ABF" w:rsidRDefault="00C93ABF" w:rsidP="00C93ABF">
      <w:pPr>
        <w:spacing w:line="400" w:lineRule="exact"/>
        <w:ind w:firstLineChars="200" w:firstLine="560"/>
        <w:rPr>
          <w:rFonts w:ascii="仿宋" w:eastAsia="仿宋" w:hAnsi="仿宋" w:cs="仿宋"/>
          <w:sz w:val="28"/>
          <w:szCs w:val="28"/>
        </w:rPr>
      </w:pPr>
      <w:r>
        <w:rPr>
          <w:rFonts w:ascii="仿宋" w:eastAsia="仿宋" w:hAnsi="仿宋" w:cs="仿宋" w:hint="eastAsia"/>
          <w:sz w:val="28"/>
          <w:szCs w:val="28"/>
        </w:rPr>
        <w:t>⑤</w:t>
      </w:r>
      <w:r>
        <w:rPr>
          <w:rFonts w:ascii="仿宋" w:eastAsia="仿宋" w:hAnsi="仿宋" w:cs="仿宋" w:hint="eastAsia"/>
          <w:b/>
          <w:sz w:val="28"/>
          <w:szCs w:val="28"/>
        </w:rPr>
        <w:t>南门换乘中心</w:t>
      </w:r>
      <w:r>
        <w:rPr>
          <w:rFonts w:ascii="仿宋" w:eastAsia="仿宋" w:hAnsi="仿宋" w:cs="仿宋" w:hint="eastAsia"/>
          <w:sz w:val="28"/>
          <w:szCs w:val="28"/>
        </w:rPr>
        <w:t xml:space="preserve"> 坐 </w:t>
      </w:r>
      <w:r>
        <w:rPr>
          <w:rFonts w:ascii="仿宋" w:eastAsia="仿宋" w:hAnsi="仿宋" w:cs="仿宋" w:hint="eastAsia"/>
          <w:b/>
          <w:sz w:val="28"/>
          <w:szCs w:val="28"/>
        </w:rPr>
        <w:t xml:space="preserve">163路 </w:t>
      </w:r>
      <w:r>
        <w:rPr>
          <w:rFonts w:ascii="仿宋" w:eastAsia="仿宋" w:hAnsi="仿宋" w:cs="仿宋" w:hint="eastAsia"/>
          <w:sz w:val="28"/>
          <w:szCs w:val="28"/>
        </w:rPr>
        <w:t xml:space="preserve">到 </w:t>
      </w:r>
      <w:r>
        <w:rPr>
          <w:rFonts w:ascii="仿宋" w:eastAsia="仿宋" w:hAnsi="仿宋" w:cs="仿宋" w:hint="eastAsia"/>
          <w:b/>
          <w:sz w:val="28"/>
          <w:szCs w:val="28"/>
        </w:rPr>
        <w:t xml:space="preserve">合家福购物广场 </w:t>
      </w:r>
      <w:r>
        <w:rPr>
          <w:rFonts w:ascii="仿宋" w:eastAsia="仿宋" w:hAnsi="仿宋" w:cs="仿宋" w:hint="eastAsia"/>
          <w:sz w:val="28"/>
          <w:szCs w:val="28"/>
        </w:rPr>
        <w:t>路对面往回走100米</w:t>
      </w:r>
    </w:p>
    <w:p w:rsidR="00C93ABF" w:rsidRPr="00727F39" w:rsidRDefault="00C93ABF" w:rsidP="00D921DE">
      <w:pPr>
        <w:numPr>
          <w:ilvl w:val="0"/>
          <w:numId w:val="32"/>
        </w:numPr>
        <w:spacing w:line="360" w:lineRule="auto"/>
        <w:rPr>
          <w:rFonts w:eastAsia="新宋体"/>
          <w:sz w:val="32"/>
          <w:szCs w:val="32"/>
        </w:rPr>
      </w:pPr>
      <w:r w:rsidRPr="00727F39">
        <w:rPr>
          <w:rFonts w:eastAsia="新宋体" w:hint="eastAsia"/>
          <w:b/>
          <w:sz w:val="32"/>
          <w:szCs w:val="32"/>
        </w:rPr>
        <w:lastRenderedPageBreak/>
        <w:t>竞赛设施</w:t>
      </w:r>
      <w:r w:rsidRPr="00727F39">
        <w:rPr>
          <w:rFonts w:eastAsia="新宋体" w:hint="eastAsia"/>
          <w:sz w:val="32"/>
          <w:szCs w:val="32"/>
        </w:rPr>
        <w:t xml:space="preserve"> </w:t>
      </w:r>
    </w:p>
    <w:p w:rsidR="00C93ABF" w:rsidRDefault="00C93ABF" w:rsidP="00C93ABF">
      <w:pPr>
        <w:spacing w:line="360" w:lineRule="auto"/>
        <w:ind w:firstLineChars="200" w:firstLine="560"/>
        <w:rPr>
          <w:rFonts w:eastAsia="新宋体"/>
          <w:sz w:val="28"/>
          <w:szCs w:val="28"/>
        </w:rPr>
      </w:pPr>
      <w:r>
        <w:rPr>
          <w:rFonts w:eastAsia="新宋体" w:hint="eastAsia"/>
          <w:sz w:val="28"/>
          <w:szCs w:val="28"/>
        </w:rPr>
        <w:t>1.</w:t>
      </w:r>
      <w:r>
        <w:rPr>
          <w:rFonts w:eastAsia="新宋体" w:hint="eastAsia"/>
          <w:sz w:val="28"/>
          <w:szCs w:val="28"/>
        </w:rPr>
        <w:t>技能竞赛设备</w:t>
      </w:r>
    </w:p>
    <w:p w:rsidR="00C93ABF" w:rsidRPr="006C7E27" w:rsidRDefault="00C93ABF" w:rsidP="00C93ABF">
      <w:pPr>
        <w:widowControl/>
        <w:spacing w:line="324" w:lineRule="auto"/>
        <w:ind w:firstLineChars="200" w:firstLine="560"/>
        <w:rPr>
          <w:rFonts w:ascii="新宋体" w:eastAsia="新宋体" w:hAnsi="新宋体"/>
          <w:sz w:val="28"/>
          <w:szCs w:val="28"/>
        </w:rPr>
      </w:pPr>
      <w:r w:rsidRPr="006C7E27">
        <w:rPr>
          <w:rFonts w:ascii="新宋体" w:eastAsia="新宋体" w:hAnsi="新宋体" w:cs="宋体" w:hint="eastAsia"/>
          <w:color w:val="000000"/>
          <w:sz w:val="28"/>
          <w:szCs w:val="28"/>
        </w:rPr>
        <w:t>模拟驾驶器选用郑州捷安高科股份有限公司生产的城市轨道交通列车模拟器，型号为</w:t>
      </w:r>
      <w:r w:rsidRPr="006C7E27">
        <w:rPr>
          <w:rFonts w:ascii="新宋体" w:eastAsia="新宋体" w:hAnsi="新宋体" w:cs="宋体"/>
          <w:color w:val="000000"/>
          <w:sz w:val="28"/>
          <w:szCs w:val="28"/>
        </w:rPr>
        <w:t>JT-MDCS-</w:t>
      </w:r>
      <w:r w:rsidRPr="006C7E27">
        <w:rPr>
          <w:rFonts w:ascii="新宋体" w:eastAsia="新宋体" w:hAnsi="新宋体" w:cs="宋体" w:hint="eastAsia"/>
          <w:color w:val="000000"/>
          <w:sz w:val="28"/>
          <w:szCs w:val="28"/>
        </w:rPr>
        <w:t>Ⅲ。技能操作在模拟驾驶器上进行。</w:t>
      </w:r>
    </w:p>
    <w:p w:rsidR="00C93ABF" w:rsidRDefault="00C93ABF" w:rsidP="00C93ABF">
      <w:pPr>
        <w:jc w:val="center"/>
      </w:pPr>
      <w:r>
        <w:rPr>
          <w:rFonts w:ascii="宋体" w:hAnsi="宋体"/>
          <w:noProof/>
        </w:rPr>
        <w:drawing>
          <wp:inline distT="0" distB="0" distL="0" distR="0">
            <wp:extent cx="5106670" cy="3004185"/>
            <wp:effectExtent l="19050" t="0" r="0" b="0"/>
            <wp:docPr id="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cstate="print"/>
                    <a:srcRect/>
                    <a:stretch>
                      <a:fillRect/>
                    </a:stretch>
                  </pic:blipFill>
                  <pic:spPr bwMode="auto">
                    <a:xfrm>
                      <a:off x="0" y="0"/>
                      <a:ext cx="5106670" cy="3004185"/>
                    </a:xfrm>
                    <a:prstGeom prst="rect">
                      <a:avLst/>
                    </a:prstGeom>
                    <a:noFill/>
                    <a:ln w="9525" cmpd="sng">
                      <a:noFill/>
                      <a:miter lim="800000"/>
                      <a:headEnd/>
                      <a:tailEnd/>
                    </a:ln>
                  </pic:spPr>
                </pic:pic>
              </a:graphicData>
            </a:graphic>
          </wp:inline>
        </w:drawing>
      </w:r>
    </w:p>
    <w:p w:rsidR="00C93ABF" w:rsidRPr="006C7E27" w:rsidRDefault="00C93ABF" w:rsidP="00C93ABF">
      <w:pPr>
        <w:pStyle w:val="af8"/>
        <w:jc w:val="center"/>
        <w:rPr>
          <w:rFonts w:ascii="仿宋" w:eastAsia="仿宋" w:hAnsi="仿宋"/>
          <w:sz w:val="28"/>
          <w:szCs w:val="28"/>
        </w:rPr>
      </w:pPr>
      <w:r w:rsidRPr="006C7E27">
        <w:rPr>
          <w:rFonts w:ascii="仿宋" w:eastAsia="仿宋" w:hAnsi="仿宋" w:hint="eastAsia"/>
          <w:sz w:val="28"/>
          <w:szCs w:val="28"/>
        </w:rPr>
        <w:t>图2模拟器实拍</w:t>
      </w:r>
      <w:r w:rsidRPr="006C7E27">
        <w:rPr>
          <w:rFonts w:ascii="仿宋" w:eastAsia="仿宋" w:hAnsi="仿宋"/>
          <w:sz w:val="28"/>
          <w:szCs w:val="28"/>
        </w:rPr>
        <w:t>图</w:t>
      </w:r>
    </w:p>
    <w:p w:rsidR="00C93ABF" w:rsidRPr="00727F39" w:rsidRDefault="00C93ABF" w:rsidP="00C93ABF">
      <w:pPr>
        <w:rPr>
          <w:rFonts w:ascii="新宋体" w:eastAsia="新宋体" w:hAnsi="新宋体"/>
        </w:rPr>
      </w:pPr>
    </w:p>
    <w:p w:rsidR="00C93ABF" w:rsidRPr="00727F39" w:rsidRDefault="00C93ABF" w:rsidP="00C93ABF">
      <w:pPr>
        <w:spacing w:line="360" w:lineRule="auto"/>
        <w:ind w:leftChars="200" w:left="420" w:firstLineChars="100" w:firstLine="280"/>
        <w:rPr>
          <w:rFonts w:ascii="新宋体" w:eastAsia="新宋体" w:hAnsi="新宋体" w:cs="仿宋"/>
          <w:sz w:val="28"/>
          <w:szCs w:val="28"/>
        </w:rPr>
      </w:pPr>
      <w:r w:rsidRPr="00727F39">
        <w:rPr>
          <w:rFonts w:ascii="新宋体" w:eastAsia="新宋体" w:hAnsi="新宋体" w:cs="仿宋" w:hint="eastAsia"/>
          <w:sz w:val="28"/>
          <w:szCs w:val="28"/>
        </w:rPr>
        <w:t>2.理论考试设备</w:t>
      </w:r>
    </w:p>
    <w:p w:rsidR="00C93ABF" w:rsidRPr="00727F39" w:rsidRDefault="00C93ABF" w:rsidP="00C93ABF">
      <w:pPr>
        <w:spacing w:line="408" w:lineRule="auto"/>
        <w:ind w:firstLineChars="200" w:firstLine="560"/>
        <w:rPr>
          <w:rFonts w:ascii="新宋体" w:eastAsia="新宋体" w:hAnsi="新宋体"/>
          <w:color w:val="000000" w:themeColor="text1"/>
          <w:sz w:val="28"/>
          <w:szCs w:val="28"/>
        </w:rPr>
      </w:pPr>
      <w:r w:rsidRPr="00727F39">
        <w:rPr>
          <w:rFonts w:ascii="新宋体" w:eastAsia="新宋体" w:hAnsi="新宋体" w:hint="eastAsia"/>
          <w:color w:val="000000" w:themeColor="text1"/>
          <w:sz w:val="28"/>
          <w:szCs w:val="28"/>
        </w:rPr>
        <w:t>使用计算机考场进行理论知识项目考试，郑州捷安高科股份有限公司提供智能考试软件，型号为JA-OLES，计算机根据题库自动生成考卷并自动评分。</w:t>
      </w:r>
    </w:p>
    <w:p w:rsidR="00C93ABF" w:rsidRPr="00727F39" w:rsidRDefault="00C93ABF" w:rsidP="00D921DE">
      <w:pPr>
        <w:numPr>
          <w:ilvl w:val="0"/>
          <w:numId w:val="32"/>
        </w:numPr>
        <w:spacing w:line="360" w:lineRule="auto"/>
        <w:rPr>
          <w:rFonts w:eastAsia="新宋体"/>
          <w:b/>
          <w:bCs/>
          <w:sz w:val="32"/>
          <w:szCs w:val="32"/>
        </w:rPr>
      </w:pPr>
      <w:r w:rsidRPr="00727F39">
        <w:rPr>
          <w:rFonts w:eastAsia="新宋体" w:hint="eastAsia"/>
          <w:b/>
          <w:bCs/>
          <w:sz w:val="32"/>
          <w:szCs w:val="32"/>
        </w:rPr>
        <w:t>竞赛技术要求</w:t>
      </w:r>
    </w:p>
    <w:p w:rsidR="00C93ABF" w:rsidRPr="00727F39" w:rsidRDefault="00C93ABF" w:rsidP="00D921DE">
      <w:pPr>
        <w:widowControl/>
        <w:numPr>
          <w:ilvl w:val="0"/>
          <w:numId w:val="33"/>
        </w:numPr>
        <w:spacing w:line="408" w:lineRule="auto"/>
        <w:rPr>
          <w:rFonts w:ascii="新宋体" w:eastAsia="新宋体" w:hAnsi="新宋体"/>
          <w:sz w:val="28"/>
          <w:szCs w:val="28"/>
        </w:rPr>
      </w:pPr>
      <w:r w:rsidRPr="00727F39">
        <w:rPr>
          <w:rFonts w:ascii="新宋体" w:eastAsia="新宋体" w:hAnsi="新宋体" w:hint="eastAsia"/>
          <w:sz w:val="28"/>
          <w:szCs w:val="28"/>
        </w:rPr>
        <w:t>理论知识项目</w:t>
      </w:r>
    </w:p>
    <w:p w:rsidR="00C93ABF" w:rsidRPr="00727F39" w:rsidRDefault="00C93ABF" w:rsidP="00727F39">
      <w:pPr>
        <w:spacing w:line="408" w:lineRule="auto"/>
        <w:ind w:firstLineChars="200" w:firstLine="560"/>
        <w:rPr>
          <w:rFonts w:ascii="新宋体" w:eastAsia="新宋体" w:hAnsi="新宋体"/>
          <w:sz w:val="28"/>
          <w:szCs w:val="28"/>
        </w:rPr>
      </w:pPr>
      <w:r w:rsidRPr="00727F39">
        <w:rPr>
          <w:rFonts w:ascii="新宋体" w:eastAsia="新宋体" w:hAnsi="新宋体" w:hint="eastAsia"/>
          <w:sz w:val="28"/>
          <w:szCs w:val="28"/>
        </w:rPr>
        <w:t>考场计算机安装有智能考试软件，软件支持题库的输入、修改、查询、删除等功能，题库包含单选题、多选题以及判断题等。</w:t>
      </w:r>
    </w:p>
    <w:p w:rsidR="00C93ABF" w:rsidRPr="00727F39" w:rsidRDefault="00C93ABF" w:rsidP="00727F39">
      <w:pPr>
        <w:spacing w:line="408" w:lineRule="auto"/>
        <w:ind w:firstLineChars="200" w:firstLine="560"/>
        <w:rPr>
          <w:rFonts w:ascii="新宋体" w:eastAsia="新宋体" w:hAnsi="新宋体"/>
          <w:sz w:val="28"/>
          <w:szCs w:val="28"/>
        </w:rPr>
      </w:pPr>
      <w:r w:rsidRPr="00727F39">
        <w:rPr>
          <w:rFonts w:ascii="新宋体" w:eastAsia="新宋体" w:hAnsi="新宋体" w:hint="eastAsia"/>
          <w:sz w:val="28"/>
          <w:szCs w:val="28"/>
        </w:rPr>
        <w:t>考试软件能够根据设置，自动生成标准的考试试卷，并能统</w:t>
      </w:r>
      <w:r w:rsidRPr="006C7E27">
        <w:rPr>
          <w:rFonts w:ascii="新宋体" w:eastAsia="新宋体" w:hAnsi="新宋体" w:hint="eastAsia"/>
          <w:sz w:val="32"/>
          <w:szCs w:val="32"/>
        </w:rPr>
        <w:t>一下发到</w:t>
      </w:r>
      <w:r w:rsidRPr="00727F39">
        <w:rPr>
          <w:rFonts w:ascii="新宋体" w:eastAsia="新宋体" w:hAnsi="新宋体" w:hint="eastAsia"/>
          <w:sz w:val="28"/>
          <w:szCs w:val="28"/>
        </w:rPr>
        <w:lastRenderedPageBreak/>
        <w:t>考试终端。选手比赛时通过考试终端进行答题，答题完成</w:t>
      </w:r>
      <w:proofErr w:type="gramStart"/>
      <w:r w:rsidRPr="00727F39">
        <w:rPr>
          <w:rFonts w:ascii="新宋体" w:eastAsia="新宋体" w:hAnsi="新宋体" w:hint="eastAsia"/>
          <w:sz w:val="28"/>
          <w:szCs w:val="28"/>
        </w:rPr>
        <w:t>后选手</w:t>
      </w:r>
      <w:proofErr w:type="gramEnd"/>
      <w:r w:rsidRPr="00727F39">
        <w:rPr>
          <w:rFonts w:ascii="新宋体" w:eastAsia="新宋体" w:hAnsi="新宋体" w:hint="eastAsia"/>
          <w:sz w:val="28"/>
          <w:szCs w:val="28"/>
        </w:rPr>
        <w:t>可自主提交试卷，答题时间到系统自动收卷。</w:t>
      </w:r>
    </w:p>
    <w:p w:rsidR="00C93ABF" w:rsidRPr="00727F39" w:rsidRDefault="00C93ABF" w:rsidP="00727F39">
      <w:pPr>
        <w:spacing w:line="408" w:lineRule="auto"/>
        <w:ind w:firstLineChars="200" w:firstLine="560"/>
        <w:rPr>
          <w:rFonts w:ascii="新宋体" w:eastAsia="新宋体" w:hAnsi="新宋体"/>
          <w:sz w:val="28"/>
          <w:szCs w:val="28"/>
        </w:rPr>
      </w:pPr>
      <w:r w:rsidRPr="00727F39">
        <w:rPr>
          <w:rFonts w:ascii="新宋体" w:eastAsia="新宋体" w:hAnsi="新宋体" w:hint="eastAsia"/>
          <w:sz w:val="28"/>
          <w:szCs w:val="28"/>
        </w:rPr>
        <w:t>考试软件能够自动对提交的试卷进行评判并给出成绩。</w:t>
      </w:r>
    </w:p>
    <w:p w:rsidR="00C93ABF" w:rsidRPr="00727F39" w:rsidRDefault="00C93ABF" w:rsidP="00727F39">
      <w:pPr>
        <w:widowControl/>
        <w:spacing w:line="408" w:lineRule="auto"/>
        <w:ind w:leftChars="200" w:left="420" w:firstLineChars="100" w:firstLine="280"/>
        <w:rPr>
          <w:rFonts w:ascii="新宋体" w:eastAsia="新宋体" w:hAnsi="新宋体"/>
          <w:sz w:val="28"/>
          <w:szCs w:val="28"/>
        </w:rPr>
      </w:pPr>
      <w:r w:rsidRPr="00727F39">
        <w:rPr>
          <w:rFonts w:ascii="新宋体" w:eastAsia="新宋体" w:hAnsi="新宋体" w:hint="eastAsia"/>
          <w:sz w:val="28"/>
          <w:szCs w:val="28"/>
        </w:rPr>
        <w:t>2.</w:t>
      </w:r>
      <w:r w:rsidRPr="00727F39">
        <w:rPr>
          <w:rFonts w:ascii="新宋体" w:eastAsia="新宋体" w:hAnsi="新宋体" w:cs="宋体" w:hint="eastAsia"/>
          <w:color w:val="000000"/>
          <w:sz w:val="28"/>
          <w:szCs w:val="28"/>
        </w:rPr>
        <w:t xml:space="preserve"> </w:t>
      </w:r>
      <w:r w:rsidRPr="00727F39">
        <w:rPr>
          <w:rFonts w:ascii="新宋体" w:eastAsia="新宋体" w:hAnsi="新宋体" w:hint="eastAsia"/>
          <w:sz w:val="28"/>
          <w:szCs w:val="28"/>
        </w:rPr>
        <w:t>技能操作项目（模拟驾驶器）</w:t>
      </w:r>
    </w:p>
    <w:p w:rsidR="00C93ABF" w:rsidRPr="00727F39" w:rsidRDefault="00C93ABF" w:rsidP="00727F39">
      <w:pPr>
        <w:widowControl/>
        <w:spacing w:line="408" w:lineRule="auto"/>
        <w:ind w:leftChars="200" w:left="420" w:firstLineChars="100" w:firstLine="280"/>
        <w:rPr>
          <w:rFonts w:ascii="新宋体" w:eastAsia="新宋体" w:hAnsi="新宋体"/>
          <w:sz w:val="28"/>
          <w:szCs w:val="28"/>
        </w:rPr>
      </w:pPr>
      <w:r w:rsidRPr="00727F39">
        <w:rPr>
          <w:rFonts w:ascii="新宋体" w:eastAsia="新宋体" w:hAnsi="新宋体" w:hint="eastAsia"/>
          <w:sz w:val="28"/>
          <w:szCs w:val="28"/>
        </w:rPr>
        <w:t>（</w:t>
      </w:r>
      <w:r w:rsidRPr="00727F39">
        <w:rPr>
          <w:rFonts w:ascii="新宋体" w:eastAsia="新宋体" w:hAnsi="新宋体"/>
          <w:sz w:val="28"/>
          <w:szCs w:val="28"/>
        </w:rPr>
        <w:t>1</w:t>
      </w:r>
      <w:r w:rsidRPr="00727F39">
        <w:rPr>
          <w:rFonts w:ascii="新宋体" w:eastAsia="新宋体" w:hAnsi="新宋体" w:hint="eastAsia"/>
          <w:sz w:val="28"/>
          <w:szCs w:val="28"/>
        </w:rPr>
        <w:t>）整体要求</w:t>
      </w:r>
    </w:p>
    <w:p w:rsidR="00C93ABF" w:rsidRPr="00727F39" w:rsidRDefault="00C93ABF" w:rsidP="00727F39">
      <w:pPr>
        <w:widowControl/>
        <w:spacing w:line="408" w:lineRule="auto"/>
        <w:ind w:leftChars="200" w:left="420" w:firstLineChars="100" w:firstLine="280"/>
        <w:rPr>
          <w:rFonts w:ascii="新宋体" w:eastAsia="新宋体" w:hAnsi="新宋体"/>
          <w:sz w:val="28"/>
          <w:szCs w:val="28"/>
        </w:rPr>
      </w:pPr>
      <w:r w:rsidRPr="00727F39">
        <w:rPr>
          <w:rFonts w:ascii="新宋体" w:eastAsia="新宋体" w:hAnsi="新宋体" w:hint="eastAsia"/>
          <w:sz w:val="28"/>
          <w:szCs w:val="28"/>
        </w:rPr>
        <w:t>模拟驾驶器由司机操纵台、列车模拟终端、联控终端</w:t>
      </w:r>
      <w:r w:rsidRPr="00727F39">
        <w:rPr>
          <w:rFonts w:ascii="新宋体" w:eastAsia="新宋体" w:hAnsi="新宋体"/>
          <w:sz w:val="28"/>
          <w:szCs w:val="28"/>
        </w:rPr>
        <w:t>3</w:t>
      </w:r>
      <w:r w:rsidRPr="00727F39">
        <w:rPr>
          <w:rFonts w:ascii="新宋体" w:eastAsia="新宋体" w:hAnsi="新宋体" w:hint="eastAsia"/>
          <w:sz w:val="28"/>
          <w:szCs w:val="28"/>
        </w:rPr>
        <w:t>部分组成。司机操纵台按照西门子</w:t>
      </w:r>
      <w:r w:rsidRPr="00727F39">
        <w:rPr>
          <w:rFonts w:ascii="新宋体" w:eastAsia="新宋体" w:hAnsi="新宋体"/>
          <w:sz w:val="28"/>
          <w:szCs w:val="28"/>
        </w:rPr>
        <w:t>B</w:t>
      </w:r>
      <w:r w:rsidRPr="00727F39">
        <w:rPr>
          <w:rFonts w:ascii="新宋体" w:eastAsia="新宋体" w:hAnsi="新宋体" w:hint="eastAsia"/>
          <w:sz w:val="28"/>
          <w:szCs w:val="28"/>
        </w:rPr>
        <w:t>型地铁列车</w:t>
      </w:r>
      <w:r w:rsidRPr="00727F39">
        <w:rPr>
          <w:rFonts w:ascii="新宋体" w:eastAsia="新宋体" w:hAnsi="新宋体"/>
          <w:sz w:val="28"/>
          <w:szCs w:val="28"/>
        </w:rPr>
        <w:t>1:1</w:t>
      </w:r>
      <w:r w:rsidRPr="00727F39">
        <w:rPr>
          <w:rFonts w:ascii="新宋体" w:eastAsia="新宋体" w:hAnsi="新宋体" w:hint="eastAsia"/>
          <w:sz w:val="28"/>
          <w:szCs w:val="28"/>
        </w:rPr>
        <w:t>制作，能够满足司机驾驶的全部操作需要；列车模拟终端用于模拟一列完整的虚拟地铁列车，提供司机驾驶台以外的其余操作条件；联控终端用于配合司机完成标准联控作业。</w:t>
      </w:r>
    </w:p>
    <w:p w:rsidR="00C93ABF" w:rsidRPr="00727F39" w:rsidRDefault="00C93ABF" w:rsidP="00727F39">
      <w:pPr>
        <w:widowControl/>
        <w:spacing w:line="408" w:lineRule="auto"/>
        <w:ind w:leftChars="200" w:left="420" w:firstLineChars="100" w:firstLine="280"/>
        <w:rPr>
          <w:rFonts w:ascii="仿宋" w:eastAsia="仿宋" w:hAnsi="仿宋"/>
          <w:sz w:val="28"/>
          <w:szCs w:val="28"/>
        </w:rPr>
      </w:pPr>
      <w:proofErr w:type="gramStart"/>
      <w:r w:rsidRPr="00727F39">
        <w:rPr>
          <w:rFonts w:ascii="新宋体" w:eastAsia="新宋体" w:hAnsi="新宋体" w:hint="eastAsia"/>
          <w:sz w:val="28"/>
          <w:szCs w:val="28"/>
        </w:rPr>
        <w:t>赛</w:t>
      </w:r>
      <w:r w:rsidRPr="00727F39">
        <w:rPr>
          <w:rFonts w:ascii="新宋体" w:eastAsia="新宋体" w:hAnsi="新宋体"/>
          <w:sz w:val="28"/>
          <w:szCs w:val="28"/>
        </w:rPr>
        <w:t>位场地</w:t>
      </w:r>
      <w:proofErr w:type="gramEnd"/>
      <w:r w:rsidRPr="00727F39">
        <w:rPr>
          <w:rFonts w:ascii="新宋体" w:eastAsia="新宋体" w:hAnsi="新宋体" w:hint="eastAsia"/>
          <w:sz w:val="28"/>
          <w:szCs w:val="28"/>
        </w:rPr>
        <w:t>安装倒计时报数装置，视频摄像装置（</w:t>
      </w:r>
      <w:r w:rsidRPr="00727F39">
        <w:rPr>
          <w:rFonts w:ascii="新宋体" w:eastAsia="新宋体" w:hAnsi="新宋体"/>
          <w:sz w:val="28"/>
          <w:szCs w:val="28"/>
        </w:rPr>
        <w:t>2</w:t>
      </w:r>
      <w:r w:rsidRPr="00727F39">
        <w:rPr>
          <w:rFonts w:ascii="新宋体" w:eastAsia="新宋体" w:hAnsi="新宋体" w:hint="eastAsia"/>
          <w:sz w:val="28"/>
          <w:szCs w:val="28"/>
        </w:rPr>
        <w:t>个摄像头），竞赛过程全程录像，记录备案。</w:t>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Pr>
          <w:rFonts w:ascii="仿宋" w:eastAsia="仿宋" w:hAnsi="仿宋"/>
          <w:noProof/>
          <w:sz w:val="32"/>
          <w:szCs w:val="32"/>
        </w:rPr>
        <w:drawing>
          <wp:inline distT="0" distB="0" distL="0" distR="0">
            <wp:extent cx="4702810" cy="3360420"/>
            <wp:effectExtent l="19050" t="0" r="2540" b="0"/>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0" cstate="print"/>
                    <a:srcRect/>
                    <a:stretch>
                      <a:fillRect/>
                    </a:stretch>
                  </pic:blipFill>
                  <pic:spPr bwMode="auto">
                    <a:xfrm>
                      <a:off x="0" y="0"/>
                      <a:ext cx="4702810" cy="3360420"/>
                    </a:xfrm>
                    <a:prstGeom prst="rect">
                      <a:avLst/>
                    </a:prstGeom>
                    <a:noFill/>
                    <a:ln w="9525" cmpd="sng">
                      <a:noFill/>
                      <a:miter lim="800000"/>
                      <a:headEnd/>
                      <a:tailEnd/>
                    </a:ln>
                  </pic:spPr>
                </pic:pic>
              </a:graphicData>
            </a:graphic>
          </wp:inline>
        </w:drawing>
      </w:r>
    </w:p>
    <w:p w:rsidR="00AD104B" w:rsidRDefault="00C93ABF" w:rsidP="00AD104B">
      <w:pPr>
        <w:widowControl/>
        <w:spacing w:line="408" w:lineRule="auto"/>
        <w:ind w:leftChars="200" w:left="420" w:firstLineChars="100" w:firstLine="320"/>
        <w:jc w:val="center"/>
        <w:rPr>
          <w:rFonts w:ascii="仿宋" w:eastAsia="仿宋" w:hAnsi="仿宋"/>
          <w:sz w:val="32"/>
          <w:szCs w:val="32"/>
        </w:rPr>
      </w:pPr>
      <w:r w:rsidRPr="00A77CF4">
        <w:rPr>
          <w:rFonts w:ascii="仿宋" w:eastAsia="仿宋" w:hAnsi="仿宋" w:hint="eastAsia"/>
          <w:sz w:val="32"/>
          <w:szCs w:val="32"/>
        </w:rPr>
        <w:t>图</w:t>
      </w:r>
      <w:r>
        <w:rPr>
          <w:rFonts w:ascii="仿宋" w:eastAsia="仿宋" w:hAnsi="仿宋" w:hint="eastAsia"/>
          <w:sz w:val="32"/>
          <w:szCs w:val="32"/>
        </w:rPr>
        <w:t>3</w:t>
      </w:r>
      <w:proofErr w:type="gramStart"/>
      <w:r w:rsidRPr="00A77CF4">
        <w:rPr>
          <w:rFonts w:ascii="仿宋" w:eastAsia="仿宋" w:hAnsi="仿宋" w:hint="eastAsia"/>
          <w:sz w:val="32"/>
          <w:szCs w:val="32"/>
        </w:rPr>
        <w:t>单</w:t>
      </w:r>
      <w:r w:rsidRPr="00A77CF4">
        <w:rPr>
          <w:rFonts w:ascii="仿宋" w:eastAsia="仿宋" w:hAnsi="仿宋"/>
          <w:sz w:val="32"/>
          <w:szCs w:val="32"/>
        </w:rPr>
        <w:t>个赛</w:t>
      </w:r>
      <w:r w:rsidRPr="00A77CF4">
        <w:rPr>
          <w:rFonts w:ascii="仿宋" w:eastAsia="仿宋" w:hAnsi="仿宋" w:hint="eastAsia"/>
          <w:sz w:val="32"/>
          <w:szCs w:val="32"/>
        </w:rPr>
        <w:t>位</w:t>
      </w:r>
      <w:r w:rsidRPr="00A77CF4">
        <w:rPr>
          <w:rFonts w:ascii="仿宋" w:eastAsia="仿宋" w:hAnsi="仿宋"/>
          <w:sz w:val="32"/>
          <w:szCs w:val="32"/>
        </w:rPr>
        <w:t>设备</w:t>
      </w:r>
      <w:proofErr w:type="gramEnd"/>
      <w:r w:rsidRPr="00A77CF4">
        <w:rPr>
          <w:rFonts w:ascii="仿宋" w:eastAsia="仿宋" w:hAnsi="仿宋"/>
          <w:sz w:val="32"/>
          <w:szCs w:val="32"/>
        </w:rPr>
        <w:t>效果图</w:t>
      </w:r>
    </w:p>
    <w:p w:rsidR="00C93ABF" w:rsidRPr="00727F39" w:rsidRDefault="00C93ABF" w:rsidP="00727F39">
      <w:pPr>
        <w:widowControl/>
        <w:spacing w:line="408" w:lineRule="auto"/>
        <w:ind w:leftChars="200" w:left="420" w:firstLineChars="100" w:firstLine="280"/>
        <w:jc w:val="left"/>
        <w:rPr>
          <w:rFonts w:ascii="新宋体" w:eastAsia="新宋体" w:hAnsi="新宋体"/>
          <w:sz w:val="28"/>
          <w:szCs w:val="28"/>
        </w:rPr>
      </w:pPr>
      <w:r w:rsidRPr="00727F39">
        <w:rPr>
          <w:rFonts w:ascii="新宋体" w:eastAsia="新宋体" w:hAnsi="新宋体"/>
          <w:sz w:val="28"/>
          <w:szCs w:val="28"/>
        </w:rPr>
        <w:t>2</w:t>
      </w:r>
      <w:r w:rsidRPr="00727F39">
        <w:rPr>
          <w:rFonts w:ascii="新宋体" w:eastAsia="新宋体" w:hAnsi="新宋体" w:hint="eastAsia"/>
          <w:sz w:val="28"/>
          <w:szCs w:val="28"/>
        </w:rPr>
        <w:t>）驾驶员操纵台</w:t>
      </w:r>
    </w:p>
    <w:p w:rsidR="00C93ABF" w:rsidRPr="00727F39" w:rsidRDefault="00C93ABF" w:rsidP="00727F39">
      <w:pPr>
        <w:widowControl/>
        <w:spacing w:line="408" w:lineRule="auto"/>
        <w:ind w:leftChars="200" w:left="420" w:firstLineChars="100" w:firstLine="280"/>
        <w:rPr>
          <w:rFonts w:ascii="新宋体" w:eastAsia="新宋体" w:hAnsi="新宋体"/>
          <w:sz w:val="28"/>
          <w:szCs w:val="28"/>
        </w:rPr>
      </w:pPr>
      <w:r w:rsidRPr="00727F39">
        <w:rPr>
          <w:rFonts w:ascii="新宋体" w:eastAsia="新宋体" w:hAnsi="新宋体" w:hint="eastAsia"/>
          <w:sz w:val="28"/>
          <w:szCs w:val="28"/>
        </w:rPr>
        <w:lastRenderedPageBreak/>
        <w:t>本次竞赛驾驶员操纵台采用西门子</w:t>
      </w:r>
      <w:r w:rsidRPr="00727F39">
        <w:rPr>
          <w:rFonts w:ascii="新宋体" w:eastAsia="新宋体" w:hAnsi="新宋体"/>
          <w:sz w:val="28"/>
          <w:szCs w:val="28"/>
        </w:rPr>
        <w:t>B</w:t>
      </w:r>
      <w:r w:rsidRPr="00727F39">
        <w:rPr>
          <w:rFonts w:ascii="新宋体" w:eastAsia="新宋体" w:hAnsi="新宋体" w:hint="eastAsia"/>
          <w:sz w:val="28"/>
          <w:szCs w:val="28"/>
        </w:rPr>
        <w:t>型车操纵台，设备布局如下图4所示，</w:t>
      </w:r>
      <w:r w:rsidRPr="00727F39">
        <w:rPr>
          <w:rFonts w:ascii="新宋体" w:eastAsia="新宋体" w:hAnsi="新宋体"/>
          <w:sz w:val="28"/>
          <w:szCs w:val="28"/>
        </w:rPr>
        <w:t>各组成部件如表6</w:t>
      </w:r>
      <w:r w:rsidRPr="00727F39">
        <w:rPr>
          <w:rFonts w:ascii="新宋体" w:eastAsia="新宋体" w:hAnsi="新宋体" w:hint="eastAsia"/>
          <w:sz w:val="28"/>
          <w:szCs w:val="28"/>
        </w:rPr>
        <w:t>。</w:t>
      </w:r>
    </w:p>
    <w:p w:rsidR="00C93ABF" w:rsidRPr="00A77CF4" w:rsidRDefault="00C93ABF" w:rsidP="00C93ABF">
      <w:pPr>
        <w:widowControl/>
        <w:spacing w:line="408" w:lineRule="auto"/>
        <w:ind w:leftChars="200" w:left="420" w:firstLineChars="100" w:firstLine="320"/>
        <w:jc w:val="center"/>
        <w:rPr>
          <w:rFonts w:ascii="仿宋" w:eastAsia="仿宋" w:hAnsi="仿宋"/>
          <w:sz w:val="32"/>
          <w:szCs w:val="32"/>
        </w:rPr>
      </w:pPr>
      <w:r>
        <w:rPr>
          <w:rFonts w:ascii="仿宋" w:eastAsia="仿宋" w:hAnsi="仿宋" w:hint="eastAsia"/>
          <w:noProof/>
          <w:sz w:val="32"/>
          <w:szCs w:val="32"/>
        </w:rPr>
        <w:drawing>
          <wp:anchor distT="0" distB="0" distL="114300" distR="114300" simplePos="0" relativeHeight="251661312" behindDoc="0" locked="0" layoutInCell="1" allowOverlap="1">
            <wp:simplePos x="0" y="0"/>
            <wp:positionH relativeFrom="column">
              <wp:posOffset>17145</wp:posOffset>
            </wp:positionH>
            <wp:positionV relativeFrom="paragraph">
              <wp:posOffset>130175</wp:posOffset>
            </wp:positionV>
            <wp:extent cx="4631690" cy="3399790"/>
            <wp:effectExtent l="19050" t="0" r="0" b="0"/>
            <wp:wrapTopAndBottom/>
            <wp:docPr id="8" name="图片 17" descr="QQ浏览器截屏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QQ浏览器截屏未命名"/>
                    <pic:cNvPicPr>
                      <a:picLocks noChangeAspect="1" noChangeArrowheads="1"/>
                    </pic:cNvPicPr>
                  </pic:nvPicPr>
                  <pic:blipFill>
                    <a:blip r:embed="rId11" cstate="print"/>
                    <a:srcRect/>
                    <a:stretch>
                      <a:fillRect/>
                    </a:stretch>
                  </pic:blipFill>
                  <pic:spPr bwMode="auto">
                    <a:xfrm>
                      <a:off x="0" y="0"/>
                      <a:ext cx="4631690" cy="3399790"/>
                    </a:xfrm>
                    <a:prstGeom prst="rect">
                      <a:avLst/>
                    </a:prstGeom>
                    <a:noFill/>
                    <a:ln w="9525" cmpd="sng">
                      <a:noFill/>
                      <a:miter lim="800000"/>
                      <a:headEnd/>
                      <a:tailEnd/>
                    </a:ln>
                  </pic:spPr>
                </pic:pic>
              </a:graphicData>
            </a:graphic>
          </wp:anchor>
        </w:drawing>
      </w:r>
      <w:r w:rsidR="00AD104B">
        <w:rPr>
          <w:rFonts w:ascii="仿宋" w:eastAsia="仿宋" w:hAnsi="仿宋" w:hint="eastAsia"/>
          <w:sz w:val="32"/>
          <w:szCs w:val="32"/>
        </w:rPr>
        <w:t xml:space="preserve"> </w:t>
      </w:r>
      <w:r w:rsidRPr="00A77CF4">
        <w:rPr>
          <w:rFonts w:ascii="仿宋" w:eastAsia="仿宋" w:hAnsi="仿宋" w:hint="eastAsia"/>
          <w:sz w:val="32"/>
          <w:szCs w:val="32"/>
        </w:rPr>
        <w:t>图</w:t>
      </w:r>
      <w:r>
        <w:rPr>
          <w:rFonts w:ascii="仿宋" w:eastAsia="仿宋" w:hAnsi="仿宋" w:hint="eastAsia"/>
          <w:sz w:val="32"/>
          <w:szCs w:val="32"/>
        </w:rPr>
        <w:t>4</w:t>
      </w:r>
      <w:r w:rsidRPr="00A77CF4">
        <w:rPr>
          <w:rFonts w:ascii="仿宋" w:eastAsia="仿宋" w:hAnsi="仿宋" w:hint="eastAsia"/>
          <w:sz w:val="32"/>
          <w:szCs w:val="32"/>
        </w:rPr>
        <w:t>驾驶员操纵台布局图</w:t>
      </w:r>
    </w:p>
    <w:p w:rsidR="00C93ABF" w:rsidRPr="00A77CF4" w:rsidRDefault="00C93ABF" w:rsidP="00C93ABF">
      <w:pPr>
        <w:widowControl/>
        <w:spacing w:line="408" w:lineRule="auto"/>
        <w:jc w:val="left"/>
        <w:rPr>
          <w:rFonts w:ascii="仿宋" w:eastAsia="仿宋" w:hAnsi="仿宋"/>
          <w:sz w:val="32"/>
          <w:szCs w:val="32"/>
        </w:rPr>
      </w:pPr>
      <w:r w:rsidRPr="00A77CF4">
        <w:rPr>
          <w:rFonts w:ascii="仿宋" w:eastAsia="仿宋" w:hAnsi="仿宋" w:hint="eastAsia"/>
          <w:sz w:val="32"/>
          <w:szCs w:val="32"/>
        </w:rPr>
        <w:t>表</w:t>
      </w:r>
      <w:r w:rsidRPr="00A77CF4">
        <w:rPr>
          <w:rFonts w:ascii="仿宋" w:eastAsia="仿宋" w:hAnsi="仿宋"/>
          <w:sz w:val="32"/>
          <w:szCs w:val="32"/>
        </w:rPr>
        <w:t>6</w:t>
      </w:r>
      <w:r w:rsidRPr="00A77CF4">
        <w:rPr>
          <w:rFonts w:ascii="仿宋" w:eastAsia="仿宋" w:hAnsi="仿宋" w:hint="eastAsia"/>
          <w:sz w:val="32"/>
          <w:szCs w:val="32"/>
        </w:rPr>
        <w:t>操纵台组成部分说明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7"/>
        <w:gridCol w:w="2835"/>
        <w:gridCol w:w="1039"/>
        <w:gridCol w:w="4631"/>
      </w:tblGrid>
      <w:tr w:rsidR="00C93ABF" w:rsidRPr="00A77CF4" w:rsidTr="00727F39">
        <w:tc>
          <w:tcPr>
            <w:tcW w:w="817" w:type="dxa"/>
          </w:tcPr>
          <w:p w:rsidR="00C93ABF" w:rsidRPr="00727F39" w:rsidRDefault="00C93ABF" w:rsidP="00727F39">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1</w:t>
            </w:r>
          </w:p>
        </w:tc>
        <w:tc>
          <w:tcPr>
            <w:tcW w:w="2835"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sz w:val="28"/>
                <w:szCs w:val="28"/>
              </w:rPr>
              <w:t>PSL</w:t>
            </w:r>
            <w:r w:rsidRPr="00727F39">
              <w:rPr>
                <w:rFonts w:ascii="新宋体" w:eastAsia="新宋体" w:hAnsi="新宋体" w:hint="eastAsia"/>
                <w:sz w:val="28"/>
                <w:szCs w:val="28"/>
              </w:rPr>
              <w:t>面板</w:t>
            </w:r>
          </w:p>
        </w:tc>
        <w:tc>
          <w:tcPr>
            <w:tcW w:w="1039" w:type="dxa"/>
          </w:tcPr>
          <w:p w:rsidR="00C93ABF" w:rsidRPr="00727F39" w:rsidRDefault="00C93ABF" w:rsidP="00514DE8">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9</w:t>
            </w:r>
          </w:p>
        </w:tc>
        <w:tc>
          <w:tcPr>
            <w:tcW w:w="4631" w:type="dxa"/>
          </w:tcPr>
          <w:p w:rsidR="00C93ABF" w:rsidRPr="00727F39" w:rsidRDefault="00C93ABF" w:rsidP="00727F39">
            <w:pPr>
              <w:widowControl/>
              <w:spacing w:line="408" w:lineRule="auto"/>
              <w:jc w:val="center"/>
              <w:rPr>
                <w:rFonts w:ascii="新宋体" w:eastAsia="新宋体" w:hAnsi="新宋体"/>
                <w:sz w:val="28"/>
                <w:szCs w:val="28"/>
              </w:rPr>
            </w:pPr>
            <w:r w:rsidRPr="00727F39">
              <w:rPr>
                <w:rFonts w:ascii="新宋体" w:eastAsia="新宋体" w:hAnsi="新宋体" w:hint="eastAsia"/>
                <w:sz w:val="28"/>
                <w:szCs w:val="28"/>
              </w:rPr>
              <w:t>司机联控显示屏（无线电面板）</w:t>
            </w:r>
          </w:p>
        </w:tc>
      </w:tr>
      <w:tr w:rsidR="00C93ABF" w:rsidRPr="00A77CF4" w:rsidTr="00727F39">
        <w:tc>
          <w:tcPr>
            <w:tcW w:w="817" w:type="dxa"/>
          </w:tcPr>
          <w:p w:rsidR="00C93ABF" w:rsidRPr="00727F39" w:rsidRDefault="00C93ABF" w:rsidP="00727F39">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2</w:t>
            </w:r>
          </w:p>
        </w:tc>
        <w:tc>
          <w:tcPr>
            <w:tcW w:w="2835"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车门面板</w:t>
            </w:r>
          </w:p>
        </w:tc>
        <w:tc>
          <w:tcPr>
            <w:tcW w:w="1039" w:type="dxa"/>
          </w:tcPr>
          <w:p w:rsidR="00C93ABF" w:rsidRPr="00727F39" w:rsidRDefault="00C93ABF" w:rsidP="00514DE8">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10</w:t>
            </w:r>
          </w:p>
        </w:tc>
        <w:tc>
          <w:tcPr>
            <w:tcW w:w="4631"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右侧窗显示器</w:t>
            </w:r>
          </w:p>
        </w:tc>
      </w:tr>
      <w:tr w:rsidR="00C93ABF" w:rsidRPr="00A77CF4" w:rsidTr="00727F39">
        <w:tc>
          <w:tcPr>
            <w:tcW w:w="817" w:type="dxa"/>
          </w:tcPr>
          <w:p w:rsidR="00C93ABF" w:rsidRPr="00727F39" w:rsidRDefault="00C93ABF" w:rsidP="00727F39">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3</w:t>
            </w:r>
          </w:p>
        </w:tc>
        <w:tc>
          <w:tcPr>
            <w:tcW w:w="2835" w:type="dxa"/>
          </w:tcPr>
          <w:p w:rsidR="00C93ABF" w:rsidRPr="00727F39" w:rsidRDefault="00C93ABF" w:rsidP="00727F39">
            <w:pPr>
              <w:widowControl/>
              <w:spacing w:line="408" w:lineRule="auto"/>
              <w:ind w:leftChars="200" w:left="420"/>
              <w:jc w:val="center"/>
              <w:rPr>
                <w:rFonts w:ascii="新宋体" w:eastAsia="新宋体" w:hAnsi="新宋体"/>
                <w:sz w:val="28"/>
                <w:szCs w:val="28"/>
              </w:rPr>
            </w:pPr>
            <w:r w:rsidRPr="00727F39">
              <w:rPr>
                <w:rFonts w:ascii="新宋体" w:eastAsia="新宋体" w:hAnsi="新宋体" w:hint="eastAsia"/>
                <w:sz w:val="28"/>
                <w:szCs w:val="28"/>
              </w:rPr>
              <w:t>左侧窗显示器</w:t>
            </w:r>
          </w:p>
        </w:tc>
        <w:tc>
          <w:tcPr>
            <w:tcW w:w="1039" w:type="dxa"/>
          </w:tcPr>
          <w:p w:rsidR="00C93ABF" w:rsidRPr="00727F39" w:rsidRDefault="00C93ABF" w:rsidP="00514DE8">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11</w:t>
            </w:r>
          </w:p>
        </w:tc>
        <w:tc>
          <w:tcPr>
            <w:tcW w:w="4631"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车门面板</w:t>
            </w:r>
          </w:p>
        </w:tc>
      </w:tr>
      <w:tr w:rsidR="00C93ABF" w:rsidRPr="00A77CF4" w:rsidTr="00727F39">
        <w:tc>
          <w:tcPr>
            <w:tcW w:w="817" w:type="dxa"/>
          </w:tcPr>
          <w:p w:rsidR="00C93ABF" w:rsidRPr="00727F39" w:rsidRDefault="00C93ABF" w:rsidP="00727F39">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4</w:t>
            </w:r>
          </w:p>
        </w:tc>
        <w:tc>
          <w:tcPr>
            <w:tcW w:w="2835"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主控面板</w:t>
            </w:r>
          </w:p>
        </w:tc>
        <w:tc>
          <w:tcPr>
            <w:tcW w:w="1039" w:type="dxa"/>
          </w:tcPr>
          <w:p w:rsidR="00C93ABF" w:rsidRPr="00727F39" w:rsidRDefault="00C93ABF" w:rsidP="00514DE8">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12</w:t>
            </w:r>
          </w:p>
        </w:tc>
        <w:tc>
          <w:tcPr>
            <w:tcW w:w="4631"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sz w:val="28"/>
                <w:szCs w:val="28"/>
              </w:rPr>
              <w:t>PSL</w:t>
            </w:r>
            <w:r w:rsidRPr="00727F39">
              <w:rPr>
                <w:rFonts w:ascii="新宋体" w:eastAsia="新宋体" w:hAnsi="新宋体" w:hint="eastAsia"/>
                <w:sz w:val="28"/>
                <w:szCs w:val="28"/>
              </w:rPr>
              <w:t>面板</w:t>
            </w:r>
          </w:p>
        </w:tc>
      </w:tr>
      <w:tr w:rsidR="00C93ABF" w:rsidRPr="00A77CF4" w:rsidTr="00727F39">
        <w:tc>
          <w:tcPr>
            <w:tcW w:w="817" w:type="dxa"/>
          </w:tcPr>
          <w:p w:rsidR="00C93ABF" w:rsidRPr="00727F39" w:rsidRDefault="00C93ABF" w:rsidP="00727F39">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5</w:t>
            </w:r>
          </w:p>
        </w:tc>
        <w:tc>
          <w:tcPr>
            <w:tcW w:w="2835"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仪表面板</w:t>
            </w:r>
          </w:p>
        </w:tc>
        <w:tc>
          <w:tcPr>
            <w:tcW w:w="1039" w:type="dxa"/>
          </w:tcPr>
          <w:p w:rsidR="00C93ABF" w:rsidRPr="00727F39" w:rsidRDefault="00C93ABF" w:rsidP="00514DE8">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13</w:t>
            </w:r>
          </w:p>
        </w:tc>
        <w:tc>
          <w:tcPr>
            <w:tcW w:w="4631"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司机控制器面板</w:t>
            </w:r>
          </w:p>
        </w:tc>
      </w:tr>
      <w:tr w:rsidR="00C93ABF" w:rsidRPr="00A77CF4" w:rsidTr="00727F39">
        <w:tc>
          <w:tcPr>
            <w:tcW w:w="817" w:type="dxa"/>
          </w:tcPr>
          <w:p w:rsidR="00C93ABF" w:rsidRPr="00727F39" w:rsidRDefault="00C93ABF" w:rsidP="00727F39">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6</w:t>
            </w:r>
          </w:p>
        </w:tc>
        <w:tc>
          <w:tcPr>
            <w:tcW w:w="2835"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车辆显示器</w:t>
            </w:r>
          </w:p>
        </w:tc>
        <w:tc>
          <w:tcPr>
            <w:tcW w:w="1039" w:type="dxa"/>
          </w:tcPr>
          <w:p w:rsidR="00C93ABF" w:rsidRPr="00727F39" w:rsidRDefault="00C93ABF" w:rsidP="00514DE8">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14</w:t>
            </w:r>
          </w:p>
        </w:tc>
        <w:tc>
          <w:tcPr>
            <w:tcW w:w="4631"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驾驶面板</w:t>
            </w:r>
          </w:p>
        </w:tc>
      </w:tr>
      <w:tr w:rsidR="00C93ABF" w:rsidRPr="00A77CF4" w:rsidTr="00727F39">
        <w:tc>
          <w:tcPr>
            <w:tcW w:w="817" w:type="dxa"/>
          </w:tcPr>
          <w:p w:rsidR="00C93ABF" w:rsidRPr="00727F39" w:rsidRDefault="00C93ABF" w:rsidP="00727F39">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7</w:t>
            </w:r>
          </w:p>
        </w:tc>
        <w:tc>
          <w:tcPr>
            <w:tcW w:w="2835" w:type="dxa"/>
          </w:tcPr>
          <w:p w:rsidR="00C93ABF" w:rsidRPr="00727F39" w:rsidRDefault="00C93ABF" w:rsidP="00727F39">
            <w:pPr>
              <w:widowControl/>
              <w:spacing w:line="408" w:lineRule="auto"/>
              <w:rPr>
                <w:rFonts w:ascii="新宋体" w:eastAsia="新宋体" w:hAnsi="新宋体"/>
                <w:sz w:val="28"/>
                <w:szCs w:val="28"/>
              </w:rPr>
            </w:pPr>
            <w:r w:rsidRPr="00727F39">
              <w:rPr>
                <w:rFonts w:ascii="新宋体" w:eastAsia="新宋体" w:hAnsi="新宋体" w:hint="eastAsia"/>
                <w:sz w:val="28"/>
                <w:szCs w:val="28"/>
              </w:rPr>
              <w:t>三维视景显示器</w:t>
            </w:r>
          </w:p>
        </w:tc>
        <w:tc>
          <w:tcPr>
            <w:tcW w:w="1039" w:type="dxa"/>
          </w:tcPr>
          <w:p w:rsidR="00C93ABF" w:rsidRPr="00727F39" w:rsidRDefault="00C93ABF" w:rsidP="00514DE8">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15</w:t>
            </w:r>
          </w:p>
        </w:tc>
        <w:tc>
          <w:tcPr>
            <w:tcW w:w="4631"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备品柜</w:t>
            </w:r>
          </w:p>
        </w:tc>
      </w:tr>
      <w:tr w:rsidR="00C93ABF" w:rsidRPr="00A77CF4" w:rsidTr="00727F39">
        <w:tc>
          <w:tcPr>
            <w:tcW w:w="817" w:type="dxa"/>
          </w:tcPr>
          <w:p w:rsidR="00C93ABF" w:rsidRPr="00727F39" w:rsidRDefault="00C93ABF" w:rsidP="00727F39">
            <w:pPr>
              <w:widowControl/>
              <w:spacing w:line="408" w:lineRule="auto"/>
              <w:jc w:val="center"/>
              <w:rPr>
                <w:rFonts w:ascii="新宋体" w:eastAsia="新宋体" w:hAnsi="新宋体"/>
                <w:sz w:val="28"/>
                <w:szCs w:val="28"/>
              </w:rPr>
            </w:pPr>
            <w:r w:rsidRPr="00727F39">
              <w:rPr>
                <w:rFonts w:ascii="新宋体" w:eastAsia="新宋体" w:hAnsi="新宋体"/>
                <w:sz w:val="28"/>
                <w:szCs w:val="28"/>
              </w:rPr>
              <w:t>8</w:t>
            </w:r>
          </w:p>
        </w:tc>
        <w:tc>
          <w:tcPr>
            <w:tcW w:w="2835"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r w:rsidRPr="00727F39">
              <w:rPr>
                <w:rFonts w:ascii="新宋体" w:eastAsia="新宋体" w:hAnsi="新宋体" w:hint="eastAsia"/>
                <w:sz w:val="28"/>
                <w:szCs w:val="28"/>
              </w:rPr>
              <w:t>信号显示器</w:t>
            </w:r>
          </w:p>
        </w:tc>
        <w:tc>
          <w:tcPr>
            <w:tcW w:w="1039" w:type="dxa"/>
          </w:tcPr>
          <w:p w:rsidR="00C93ABF" w:rsidRPr="00727F39" w:rsidRDefault="00C93ABF" w:rsidP="00514DE8">
            <w:pPr>
              <w:widowControl/>
              <w:spacing w:line="408" w:lineRule="auto"/>
              <w:jc w:val="center"/>
              <w:rPr>
                <w:rFonts w:ascii="新宋体" w:eastAsia="新宋体" w:hAnsi="新宋体"/>
                <w:sz w:val="28"/>
                <w:szCs w:val="28"/>
              </w:rPr>
            </w:pPr>
            <w:r w:rsidRPr="00727F39">
              <w:rPr>
                <w:rFonts w:ascii="新宋体" w:eastAsia="新宋体" w:hAnsi="新宋体" w:hint="eastAsia"/>
                <w:sz w:val="28"/>
                <w:szCs w:val="28"/>
              </w:rPr>
              <w:t>16</w:t>
            </w:r>
          </w:p>
        </w:tc>
        <w:tc>
          <w:tcPr>
            <w:tcW w:w="4631" w:type="dxa"/>
          </w:tcPr>
          <w:p w:rsidR="00C93ABF" w:rsidRPr="00727F39" w:rsidRDefault="00C93ABF" w:rsidP="00727F39">
            <w:pPr>
              <w:widowControl/>
              <w:spacing w:line="408" w:lineRule="auto"/>
              <w:ind w:leftChars="200" w:left="420" w:firstLineChars="100" w:firstLine="280"/>
              <w:jc w:val="center"/>
              <w:rPr>
                <w:rFonts w:ascii="新宋体" w:eastAsia="新宋体" w:hAnsi="新宋体"/>
                <w:sz w:val="28"/>
                <w:szCs w:val="28"/>
              </w:rPr>
            </w:pPr>
          </w:p>
        </w:tc>
      </w:tr>
    </w:tbl>
    <w:p w:rsidR="00C93ABF" w:rsidRPr="00727F39" w:rsidRDefault="00C93ABF" w:rsidP="00727F39">
      <w:pPr>
        <w:widowControl/>
        <w:spacing w:line="408" w:lineRule="auto"/>
        <w:ind w:leftChars="200" w:left="420" w:firstLineChars="100" w:firstLine="280"/>
        <w:rPr>
          <w:rFonts w:ascii="新宋体" w:eastAsia="新宋体" w:hAnsi="新宋体"/>
          <w:sz w:val="28"/>
          <w:szCs w:val="28"/>
        </w:rPr>
      </w:pPr>
      <w:r w:rsidRPr="00727F39">
        <w:rPr>
          <w:rFonts w:ascii="新宋体" w:eastAsia="新宋体" w:hAnsi="新宋体" w:hint="eastAsia"/>
          <w:sz w:val="28"/>
          <w:szCs w:val="28"/>
        </w:rPr>
        <w:t>为了提供更加接近于真实的作业环境，</w:t>
      </w:r>
      <w:proofErr w:type="gramStart"/>
      <w:r w:rsidRPr="00727F39">
        <w:rPr>
          <w:rFonts w:ascii="新宋体" w:eastAsia="新宋体" w:hAnsi="新宋体" w:hint="eastAsia"/>
          <w:sz w:val="28"/>
          <w:szCs w:val="28"/>
        </w:rPr>
        <w:t>上述第</w:t>
      </w:r>
      <w:r w:rsidRPr="00727F39">
        <w:rPr>
          <w:rFonts w:ascii="新宋体" w:eastAsia="新宋体" w:hAnsi="新宋体"/>
          <w:sz w:val="28"/>
          <w:szCs w:val="28"/>
        </w:rPr>
        <w:t>1</w:t>
      </w:r>
      <w:proofErr w:type="gramEnd"/>
      <w:r w:rsidRPr="00727F39">
        <w:rPr>
          <w:rFonts w:ascii="新宋体" w:eastAsia="新宋体" w:hAnsi="新宋体" w:hint="eastAsia"/>
          <w:sz w:val="28"/>
          <w:szCs w:val="28"/>
        </w:rPr>
        <w:t>和</w:t>
      </w:r>
      <w:r w:rsidRPr="00727F39">
        <w:rPr>
          <w:rFonts w:ascii="新宋体" w:eastAsia="新宋体" w:hAnsi="新宋体"/>
          <w:sz w:val="28"/>
          <w:szCs w:val="28"/>
        </w:rPr>
        <w:t>12</w:t>
      </w:r>
      <w:proofErr w:type="gramStart"/>
      <w:r w:rsidRPr="00727F39">
        <w:rPr>
          <w:rFonts w:ascii="新宋体" w:eastAsia="新宋体" w:hAnsi="新宋体" w:hint="eastAsia"/>
          <w:sz w:val="28"/>
          <w:szCs w:val="28"/>
        </w:rPr>
        <w:t>两</w:t>
      </w:r>
      <w:proofErr w:type="gramEnd"/>
      <w:r w:rsidRPr="00727F39">
        <w:rPr>
          <w:rFonts w:ascii="新宋体" w:eastAsia="新宋体" w:hAnsi="新宋体" w:hint="eastAsia"/>
          <w:sz w:val="28"/>
          <w:szCs w:val="28"/>
        </w:rPr>
        <w:t>项的</w:t>
      </w:r>
      <w:r w:rsidRPr="00727F39">
        <w:rPr>
          <w:rFonts w:ascii="新宋体" w:eastAsia="新宋体" w:hAnsi="新宋体"/>
          <w:sz w:val="28"/>
          <w:szCs w:val="28"/>
        </w:rPr>
        <w:t>PSL</w:t>
      </w:r>
      <w:r w:rsidRPr="00727F39">
        <w:rPr>
          <w:rFonts w:ascii="新宋体" w:eastAsia="新宋体" w:hAnsi="新宋体" w:hint="eastAsia"/>
          <w:sz w:val="28"/>
          <w:szCs w:val="28"/>
        </w:rPr>
        <w:t>面板、第</w:t>
      </w:r>
      <w:r w:rsidRPr="00727F39">
        <w:rPr>
          <w:rFonts w:ascii="新宋体" w:eastAsia="新宋体" w:hAnsi="新宋体"/>
          <w:sz w:val="28"/>
          <w:szCs w:val="28"/>
        </w:rPr>
        <w:t>3</w:t>
      </w:r>
      <w:r w:rsidRPr="00727F39">
        <w:rPr>
          <w:rFonts w:ascii="新宋体" w:eastAsia="新宋体" w:hAnsi="新宋体" w:hint="eastAsia"/>
          <w:sz w:val="28"/>
          <w:szCs w:val="28"/>
        </w:rPr>
        <w:t>和</w:t>
      </w:r>
      <w:r w:rsidRPr="00727F39">
        <w:rPr>
          <w:rFonts w:ascii="新宋体" w:eastAsia="新宋体" w:hAnsi="新宋体"/>
          <w:sz w:val="28"/>
          <w:szCs w:val="28"/>
        </w:rPr>
        <w:t>10</w:t>
      </w:r>
      <w:proofErr w:type="gramStart"/>
      <w:r w:rsidRPr="00727F39">
        <w:rPr>
          <w:rFonts w:ascii="新宋体" w:eastAsia="新宋体" w:hAnsi="新宋体" w:hint="eastAsia"/>
          <w:sz w:val="28"/>
          <w:szCs w:val="28"/>
        </w:rPr>
        <w:t>两</w:t>
      </w:r>
      <w:proofErr w:type="gramEnd"/>
      <w:r w:rsidRPr="00727F39">
        <w:rPr>
          <w:rFonts w:ascii="新宋体" w:eastAsia="新宋体" w:hAnsi="新宋体" w:hint="eastAsia"/>
          <w:sz w:val="28"/>
          <w:szCs w:val="28"/>
        </w:rPr>
        <w:t>项的侧窗显示器、第</w:t>
      </w:r>
      <w:r w:rsidRPr="00727F39">
        <w:rPr>
          <w:rFonts w:ascii="新宋体" w:eastAsia="新宋体" w:hAnsi="新宋体"/>
          <w:sz w:val="28"/>
          <w:szCs w:val="28"/>
        </w:rPr>
        <w:t>7</w:t>
      </w:r>
      <w:r w:rsidRPr="00727F39">
        <w:rPr>
          <w:rFonts w:ascii="新宋体" w:eastAsia="新宋体" w:hAnsi="新宋体" w:hint="eastAsia"/>
          <w:sz w:val="28"/>
          <w:szCs w:val="28"/>
        </w:rPr>
        <w:t>项三维视景显示器以及第</w:t>
      </w:r>
      <w:r w:rsidRPr="00727F39">
        <w:rPr>
          <w:rFonts w:ascii="新宋体" w:eastAsia="新宋体" w:hAnsi="新宋体"/>
          <w:sz w:val="28"/>
          <w:szCs w:val="28"/>
        </w:rPr>
        <w:t>9</w:t>
      </w:r>
      <w:r w:rsidRPr="00727F39">
        <w:rPr>
          <w:rFonts w:ascii="新宋体" w:eastAsia="新宋体" w:hAnsi="新宋体" w:hint="eastAsia"/>
          <w:sz w:val="28"/>
          <w:szCs w:val="28"/>
        </w:rPr>
        <w:t>项</w:t>
      </w:r>
      <w:r w:rsidRPr="00727F39">
        <w:rPr>
          <w:rFonts w:ascii="新宋体" w:eastAsia="新宋体" w:hAnsi="新宋体" w:hint="eastAsia"/>
          <w:sz w:val="28"/>
          <w:szCs w:val="28"/>
        </w:rPr>
        <w:lastRenderedPageBreak/>
        <w:t>的司机联控显示屏，均是在真实操纵台基础上进行适当改造或添加的模块。</w:t>
      </w:r>
    </w:p>
    <w:p w:rsidR="00C93ABF" w:rsidRPr="00727F39" w:rsidRDefault="00C93ABF" w:rsidP="00727F39">
      <w:pPr>
        <w:widowControl/>
        <w:spacing w:line="408" w:lineRule="auto"/>
        <w:ind w:leftChars="200" w:left="420" w:firstLineChars="100" w:firstLine="280"/>
        <w:rPr>
          <w:rFonts w:ascii="新宋体" w:eastAsia="新宋体" w:hAnsi="新宋体"/>
          <w:sz w:val="28"/>
          <w:szCs w:val="28"/>
        </w:rPr>
      </w:pPr>
      <w:r w:rsidRPr="00727F39">
        <w:rPr>
          <w:rFonts w:ascii="新宋体" w:eastAsia="新宋体" w:hAnsi="新宋体" w:hint="eastAsia"/>
          <w:sz w:val="28"/>
          <w:szCs w:val="28"/>
        </w:rPr>
        <w:t>驾驶员操纵台各操作部分，如下图</w:t>
      </w:r>
      <w:r w:rsidRPr="00727F39">
        <w:rPr>
          <w:rFonts w:ascii="新宋体" w:eastAsia="新宋体" w:hAnsi="新宋体"/>
          <w:sz w:val="28"/>
          <w:szCs w:val="28"/>
        </w:rPr>
        <w:t>5 —</w:t>
      </w:r>
      <w:r w:rsidRPr="00727F39">
        <w:rPr>
          <w:rFonts w:ascii="新宋体" w:eastAsia="新宋体" w:hAnsi="新宋体" w:hint="eastAsia"/>
          <w:sz w:val="28"/>
          <w:szCs w:val="28"/>
        </w:rPr>
        <w:t>图</w:t>
      </w:r>
      <w:r w:rsidRPr="00727F39">
        <w:rPr>
          <w:rFonts w:ascii="新宋体" w:eastAsia="新宋体" w:hAnsi="新宋体"/>
          <w:sz w:val="28"/>
          <w:szCs w:val="28"/>
        </w:rPr>
        <w:t>10</w:t>
      </w:r>
      <w:r w:rsidRPr="00727F39">
        <w:rPr>
          <w:rFonts w:ascii="新宋体" w:eastAsia="新宋体" w:hAnsi="新宋体" w:hint="eastAsia"/>
          <w:sz w:val="28"/>
          <w:szCs w:val="28"/>
        </w:rPr>
        <w:t>所示。</w:t>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Pr>
          <w:rFonts w:ascii="仿宋" w:eastAsia="仿宋" w:hAnsi="仿宋"/>
          <w:noProof/>
          <w:sz w:val="32"/>
          <w:szCs w:val="32"/>
        </w:rPr>
        <w:drawing>
          <wp:inline distT="0" distB="0" distL="0" distR="0">
            <wp:extent cx="2576830" cy="2897505"/>
            <wp:effectExtent l="19050" t="0" r="0" b="0"/>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 cstate="print"/>
                    <a:srcRect/>
                    <a:stretch>
                      <a:fillRect/>
                    </a:stretch>
                  </pic:blipFill>
                  <pic:spPr bwMode="auto">
                    <a:xfrm>
                      <a:off x="0" y="0"/>
                      <a:ext cx="2576830" cy="2897505"/>
                    </a:xfrm>
                    <a:prstGeom prst="rect">
                      <a:avLst/>
                    </a:prstGeom>
                    <a:noFill/>
                    <a:ln w="9525" cmpd="sng">
                      <a:noFill/>
                      <a:miter lim="800000"/>
                      <a:headEnd/>
                      <a:tailEnd/>
                    </a:ln>
                  </pic:spPr>
                </pic:pic>
              </a:graphicData>
            </a:graphic>
          </wp:inline>
        </w:drawing>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sidRPr="00A77CF4">
        <w:rPr>
          <w:rFonts w:ascii="仿宋" w:eastAsia="仿宋" w:hAnsi="仿宋" w:hint="eastAsia"/>
          <w:sz w:val="32"/>
          <w:szCs w:val="32"/>
        </w:rPr>
        <w:t>图</w:t>
      </w:r>
      <w:r w:rsidRPr="00A77CF4">
        <w:rPr>
          <w:rFonts w:ascii="仿宋" w:eastAsia="仿宋" w:hAnsi="仿宋"/>
          <w:sz w:val="32"/>
          <w:szCs w:val="32"/>
        </w:rPr>
        <w:t xml:space="preserve"> 5 PSL</w:t>
      </w:r>
      <w:r w:rsidRPr="00A77CF4">
        <w:rPr>
          <w:rFonts w:ascii="仿宋" w:eastAsia="仿宋" w:hAnsi="仿宋" w:hint="eastAsia"/>
          <w:sz w:val="32"/>
          <w:szCs w:val="32"/>
        </w:rPr>
        <w:t>面板（上述表</w:t>
      </w:r>
      <w:r>
        <w:rPr>
          <w:rFonts w:ascii="仿宋" w:eastAsia="仿宋" w:hAnsi="仿宋" w:hint="eastAsia"/>
          <w:sz w:val="32"/>
          <w:szCs w:val="32"/>
        </w:rPr>
        <w:t>6</w:t>
      </w:r>
      <w:r w:rsidRPr="00A77CF4">
        <w:rPr>
          <w:rFonts w:ascii="仿宋" w:eastAsia="仿宋" w:hAnsi="仿宋" w:hint="eastAsia"/>
          <w:sz w:val="32"/>
          <w:szCs w:val="32"/>
        </w:rPr>
        <w:t>第</w:t>
      </w:r>
      <w:r w:rsidRPr="00A77CF4">
        <w:rPr>
          <w:rFonts w:ascii="仿宋" w:eastAsia="仿宋" w:hAnsi="仿宋"/>
          <w:sz w:val="32"/>
          <w:szCs w:val="32"/>
        </w:rPr>
        <w:t>1</w:t>
      </w:r>
      <w:r w:rsidRPr="00A77CF4">
        <w:rPr>
          <w:rFonts w:ascii="仿宋" w:eastAsia="仿宋" w:hAnsi="仿宋" w:hint="eastAsia"/>
          <w:sz w:val="32"/>
          <w:szCs w:val="32"/>
        </w:rPr>
        <w:t>、</w:t>
      </w:r>
      <w:r w:rsidRPr="00A77CF4">
        <w:rPr>
          <w:rFonts w:ascii="仿宋" w:eastAsia="仿宋" w:hAnsi="仿宋"/>
          <w:sz w:val="32"/>
          <w:szCs w:val="32"/>
        </w:rPr>
        <w:t>12</w:t>
      </w:r>
      <w:r w:rsidRPr="00A77CF4">
        <w:rPr>
          <w:rFonts w:ascii="仿宋" w:eastAsia="仿宋" w:hAnsi="仿宋" w:hint="eastAsia"/>
          <w:sz w:val="32"/>
          <w:szCs w:val="32"/>
        </w:rPr>
        <w:t>项）</w:t>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Pr>
          <w:rFonts w:ascii="仿宋" w:eastAsia="仿宋" w:hAnsi="仿宋"/>
          <w:noProof/>
          <w:sz w:val="32"/>
          <w:szCs w:val="32"/>
        </w:rPr>
        <w:drawing>
          <wp:inline distT="0" distB="0" distL="0" distR="0">
            <wp:extent cx="1163955" cy="3479165"/>
            <wp:effectExtent l="19050" t="0" r="0" b="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 cstate="print"/>
                    <a:srcRect/>
                    <a:stretch>
                      <a:fillRect/>
                    </a:stretch>
                  </pic:blipFill>
                  <pic:spPr bwMode="auto">
                    <a:xfrm>
                      <a:off x="0" y="0"/>
                      <a:ext cx="1163955" cy="3479165"/>
                    </a:xfrm>
                    <a:prstGeom prst="rect">
                      <a:avLst/>
                    </a:prstGeom>
                    <a:noFill/>
                    <a:ln w="9525" cmpd="sng">
                      <a:noFill/>
                      <a:miter lim="800000"/>
                      <a:headEnd/>
                      <a:tailEnd/>
                    </a:ln>
                  </pic:spPr>
                </pic:pic>
              </a:graphicData>
            </a:graphic>
          </wp:inline>
        </w:drawing>
      </w:r>
      <w:r>
        <w:rPr>
          <w:rFonts w:ascii="仿宋" w:eastAsia="仿宋" w:hAnsi="仿宋"/>
          <w:noProof/>
          <w:sz w:val="32"/>
          <w:szCs w:val="32"/>
        </w:rPr>
        <w:drawing>
          <wp:inline distT="0" distB="0" distL="0" distR="0">
            <wp:extent cx="1116330" cy="3479165"/>
            <wp:effectExtent l="19050" t="0" r="7620" b="0"/>
            <wp:docPr id="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cstate="print"/>
                    <a:srcRect/>
                    <a:stretch>
                      <a:fillRect/>
                    </a:stretch>
                  </pic:blipFill>
                  <pic:spPr bwMode="auto">
                    <a:xfrm>
                      <a:off x="0" y="0"/>
                      <a:ext cx="1116330" cy="3479165"/>
                    </a:xfrm>
                    <a:prstGeom prst="rect">
                      <a:avLst/>
                    </a:prstGeom>
                    <a:noFill/>
                    <a:ln w="9525" cmpd="sng">
                      <a:noFill/>
                      <a:miter lim="800000"/>
                      <a:headEnd/>
                      <a:tailEnd/>
                    </a:ln>
                  </pic:spPr>
                </pic:pic>
              </a:graphicData>
            </a:graphic>
          </wp:inline>
        </w:drawing>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sidRPr="00A77CF4">
        <w:rPr>
          <w:rFonts w:ascii="仿宋" w:eastAsia="仿宋" w:hAnsi="仿宋" w:hint="eastAsia"/>
          <w:sz w:val="32"/>
          <w:szCs w:val="32"/>
        </w:rPr>
        <w:t>图</w:t>
      </w:r>
      <w:r w:rsidRPr="00A77CF4">
        <w:rPr>
          <w:rFonts w:ascii="仿宋" w:eastAsia="仿宋" w:hAnsi="仿宋"/>
          <w:sz w:val="32"/>
          <w:szCs w:val="32"/>
        </w:rPr>
        <w:t xml:space="preserve"> 6 </w:t>
      </w:r>
      <w:r w:rsidRPr="00A77CF4">
        <w:rPr>
          <w:rFonts w:ascii="仿宋" w:eastAsia="仿宋" w:hAnsi="仿宋" w:hint="eastAsia"/>
          <w:sz w:val="32"/>
          <w:szCs w:val="32"/>
        </w:rPr>
        <w:t>左、右侧车门面板（上述表</w:t>
      </w:r>
      <w:r>
        <w:rPr>
          <w:rFonts w:ascii="仿宋" w:eastAsia="仿宋" w:hAnsi="仿宋" w:hint="eastAsia"/>
          <w:sz w:val="32"/>
          <w:szCs w:val="32"/>
        </w:rPr>
        <w:t>6</w:t>
      </w:r>
      <w:r w:rsidRPr="00A77CF4">
        <w:rPr>
          <w:rFonts w:ascii="仿宋" w:eastAsia="仿宋" w:hAnsi="仿宋" w:hint="eastAsia"/>
          <w:sz w:val="32"/>
          <w:szCs w:val="32"/>
        </w:rPr>
        <w:t>第</w:t>
      </w:r>
      <w:r w:rsidRPr="00A77CF4">
        <w:rPr>
          <w:rFonts w:ascii="仿宋" w:eastAsia="仿宋" w:hAnsi="仿宋"/>
          <w:sz w:val="32"/>
          <w:szCs w:val="32"/>
        </w:rPr>
        <w:t>2</w:t>
      </w:r>
      <w:r w:rsidRPr="00A77CF4">
        <w:rPr>
          <w:rFonts w:ascii="仿宋" w:eastAsia="仿宋" w:hAnsi="仿宋" w:hint="eastAsia"/>
          <w:sz w:val="32"/>
          <w:szCs w:val="32"/>
        </w:rPr>
        <w:t>、</w:t>
      </w:r>
      <w:r w:rsidRPr="00A77CF4">
        <w:rPr>
          <w:rFonts w:ascii="仿宋" w:eastAsia="仿宋" w:hAnsi="仿宋"/>
          <w:sz w:val="32"/>
          <w:szCs w:val="32"/>
        </w:rPr>
        <w:t>11</w:t>
      </w:r>
      <w:r w:rsidRPr="00A77CF4">
        <w:rPr>
          <w:rFonts w:ascii="仿宋" w:eastAsia="仿宋" w:hAnsi="仿宋" w:hint="eastAsia"/>
          <w:sz w:val="32"/>
          <w:szCs w:val="32"/>
        </w:rPr>
        <w:t>项）</w:t>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Pr>
          <w:rFonts w:ascii="仿宋" w:eastAsia="仿宋" w:hAnsi="仿宋"/>
          <w:noProof/>
          <w:sz w:val="32"/>
          <w:szCs w:val="32"/>
        </w:rPr>
        <w:lastRenderedPageBreak/>
        <w:drawing>
          <wp:inline distT="0" distB="0" distL="0" distR="0">
            <wp:extent cx="5320030" cy="3491230"/>
            <wp:effectExtent l="19050" t="0" r="0" b="0"/>
            <wp:docPr id="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cstate="print"/>
                    <a:srcRect/>
                    <a:stretch>
                      <a:fillRect/>
                    </a:stretch>
                  </pic:blipFill>
                  <pic:spPr bwMode="auto">
                    <a:xfrm>
                      <a:off x="0" y="0"/>
                      <a:ext cx="5320030" cy="3491230"/>
                    </a:xfrm>
                    <a:prstGeom prst="rect">
                      <a:avLst/>
                    </a:prstGeom>
                    <a:noFill/>
                    <a:ln w="9525" cmpd="sng">
                      <a:noFill/>
                      <a:miter lim="800000"/>
                      <a:headEnd/>
                      <a:tailEnd/>
                    </a:ln>
                  </pic:spPr>
                </pic:pic>
              </a:graphicData>
            </a:graphic>
          </wp:inline>
        </w:drawing>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sidRPr="00A77CF4">
        <w:rPr>
          <w:rFonts w:ascii="仿宋" w:eastAsia="仿宋" w:hAnsi="仿宋" w:hint="eastAsia"/>
          <w:sz w:val="32"/>
          <w:szCs w:val="32"/>
        </w:rPr>
        <w:t>图</w:t>
      </w:r>
      <w:r w:rsidRPr="00A77CF4">
        <w:rPr>
          <w:rFonts w:ascii="仿宋" w:eastAsia="仿宋" w:hAnsi="仿宋"/>
          <w:sz w:val="32"/>
          <w:szCs w:val="32"/>
        </w:rPr>
        <w:t xml:space="preserve"> 7 </w:t>
      </w:r>
      <w:r w:rsidRPr="00A77CF4">
        <w:rPr>
          <w:rFonts w:ascii="仿宋" w:eastAsia="仿宋" w:hAnsi="仿宋" w:hint="eastAsia"/>
          <w:sz w:val="32"/>
          <w:szCs w:val="32"/>
        </w:rPr>
        <w:t>主控面板（上述表</w:t>
      </w:r>
      <w:r>
        <w:rPr>
          <w:rFonts w:ascii="仿宋" w:eastAsia="仿宋" w:hAnsi="仿宋" w:hint="eastAsia"/>
          <w:sz w:val="32"/>
          <w:szCs w:val="32"/>
        </w:rPr>
        <w:t>6</w:t>
      </w:r>
      <w:r w:rsidRPr="00A77CF4">
        <w:rPr>
          <w:rFonts w:ascii="仿宋" w:eastAsia="仿宋" w:hAnsi="仿宋" w:hint="eastAsia"/>
          <w:sz w:val="32"/>
          <w:szCs w:val="32"/>
        </w:rPr>
        <w:t>第</w:t>
      </w:r>
      <w:r w:rsidRPr="00A77CF4">
        <w:rPr>
          <w:rFonts w:ascii="仿宋" w:eastAsia="仿宋" w:hAnsi="仿宋"/>
          <w:sz w:val="32"/>
          <w:szCs w:val="32"/>
        </w:rPr>
        <w:t>4</w:t>
      </w:r>
      <w:r w:rsidRPr="00A77CF4">
        <w:rPr>
          <w:rFonts w:ascii="仿宋" w:eastAsia="仿宋" w:hAnsi="仿宋" w:hint="eastAsia"/>
          <w:sz w:val="32"/>
          <w:szCs w:val="32"/>
        </w:rPr>
        <w:t>项）</w:t>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Pr>
          <w:rFonts w:ascii="仿宋" w:eastAsia="仿宋" w:hAnsi="仿宋"/>
          <w:noProof/>
          <w:sz w:val="32"/>
          <w:szCs w:val="32"/>
        </w:rPr>
        <w:drawing>
          <wp:inline distT="0" distB="0" distL="0" distR="0">
            <wp:extent cx="4192270" cy="2458085"/>
            <wp:effectExtent l="19050" t="0" r="0" b="0"/>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 cstate="print"/>
                    <a:srcRect/>
                    <a:stretch>
                      <a:fillRect/>
                    </a:stretch>
                  </pic:blipFill>
                  <pic:spPr bwMode="auto">
                    <a:xfrm>
                      <a:off x="0" y="0"/>
                      <a:ext cx="4192270" cy="2458085"/>
                    </a:xfrm>
                    <a:prstGeom prst="rect">
                      <a:avLst/>
                    </a:prstGeom>
                    <a:noFill/>
                    <a:ln w="9525" cmpd="sng">
                      <a:noFill/>
                      <a:miter lim="800000"/>
                      <a:headEnd/>
                      <a:tailEnd/>
                    </a:ln>
                  </pic:spPr>
                </pic:pic>
              </a:graphicData>
            </a:graphic>
          </wp:inline>
        </w:drawing>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sidRPr="00A77CF4">
        <w:rPr>
          <w:rFonts w:ascii="仿宋" w:eastAsia="仿宋" w:hAnsi="仿宋" w:hint="eastAsia"/>
          <w:sz w:val="32"/>
          <w:szCs w:val="32"/>
        </w:rPr>
        <w:t>图</w:t>
      </w:r>
      <w:r w:rsidRPr="00A77CF4">
        <w:rPr>
          <w:rFonts w:ascii="仿宋" w:eastAsia="仿宋" w:hAnsi="仿宋"/>
          <w:sz w:val="32"/>
          <w:szCs w:val="32"/>
        </w:rPr>
        <w:t xml:space="preserve"> 8 </w:t>
      </w:r>
      <w:r w:rsidRPr="00A77CF4">
        <w:rPr>
          <w:rFonts w:ascii="仿宋" w:eastAsia="仿宋" w:hAnsi="仿宋" w:hint="eastAsia"/>
          <w:sz w:val="32"/>
          <w:szCs w:val="32"/>
        </w:rPr>
        <w:t>司机控制器（上述表</w:t>
      </w:r>
      <w:r>
        <w:rPr>
          <w:rFonts w:ascii="仿宋" w:eastAsia="仿宋" w:hAnsi="仿宋" w:hint="eastAsia"/>
          <w:sz w:val="32"/>
          <w:szCs w:val="32"/>
        </w:rPr>
        <w:t>6</w:t>
      </w:r>
      <w:r w:rsidRPr="00A77CF4">
        <w:rPr>
          <w:rFonts w:ascii="仿宋" w:eastAsia="仿宋" w:hAnsi="仿宋" w:hint="eastAsia"/>
          <w:sz w:val="32"/>
          <w:szCs w:val="32"/>
        </w:rPr>
        <w:t>第</w:t>
      </w:r>
      <w:r w:rsidRPr="00A77CF4">
        <w:rPr>
          <w:rFonts w:ascii="仿宋" w:eastAsia="仿宋" w:hAnsi="仿宋"/>
          <w:sz w:val="32"/>
          <w:szCs w:val="32"/>
        </w:rPr>
        <w:t>13</w:t>
      </w:r>
      <w:r w:rsidRPr="00A77CF4">
        <w:rPr>
          <w:rFonts w:ascii="仿宋" w:eastAsia="仿宋" w:hAnsi="仿宋" w:hint="eastAsia"/>
          <w:sz w:val="32"/>
          <w:szCs w:val="32"/>
        </w:rPr>
        <w:t>项）</w:t>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Pr>
          <w:rFonts w:ascii="仿宋" w:eastAsia="仿宋" w:hAnsi="仿宋"/>
          <w:noProof/>
          <w:sz w:val="32"/>
          <w:szCs w:val="32"/>
        </w:rPr>
        <w:drawing>
          <wp:inline distT="0" distB="0" distL="0" distR="0">
            <wp:extent cx="2422525" cy="1793240"/>
            <wp:effectExtent l="19050" t="0" r="0" b="0"/>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srcRect/>
                    <a:stretch>
                      <a:fillRect/>
                    </a:stretch>
                  </pic:blipFill>
                  <pic:spPr bwMode="auto">
                    <a:xfrm>
                      <a:off x="0" y="0"/>
                      <a:ext cx="2422525" cy="1793240"/>
                    </a:xfrm>
                    <a:prstGeom prst="rect">
                      <a:avLst/>
                    </a:prstGeom>
                    <a:noFill/>
                    <a:ln w="9525" cmpd="sng">
                      <a:noFill/>
                      <a:miter lim="800000"/>
                      <a:headEnd/>
                      <a:tailEnd/>
                    </a:ln>
                  </pic:spPr>
                </pic:pic>
              </a:graphicData>
            </a:graphic>
          </wp:inline>
        </w:drawing>
      </w:r>
      <w:r>
        <w:rPr>
          <w:rFonts w:ascii="仿宋" w:eastAsia="仿宋" w:hAnsi="仿宋"/>
          <w:noProof/>
          <w:sz w:val="32"/>
          <w:szCs w:val="32"/>
        </w:rPr>
        <w:drawing>
          <wp:inline distT="0" distB="0" distL="0" distR="0">
            <wp:extent cx="2339340" cy="1757680"/>
            <wp:effectExtent l="19050" t="0" r="3810" b="0"/>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srcRect/>
                    <a:stretch>
                      <a:fillRect/>
                    </a:stretch>
                  </pic:blipFill>
                  <pic:spPr bwMode="auto">
                    <a:xfrm>
                      <a:off x="0" y="0"/>
                      <a:ext cx="2339340" cy="1757680"/>
                    </a:xfrm>
                    <a:prstGeom prst="rect">
                      <a:avLst/>
                    </a:prstGeom>
                    <a:noFill/>
                    <a:ln w="9525" cmpd="sng">
                      <a:noFill/>
                      <a:miter lim="800000"/>
                      <a:headEnd/>
                      <a:tailEnd/>
                    </a:ln>
                  </pic:spPr>
                </pic:pic>
              </a:graphicData>
            </a:graphic>
          </wp:inline>
        </w:drawing>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sidRPr="00A77CF4">
        <w:rPr>
          <w:rFonts w:ascii="仿宋" w:eastAsia="仿宋" w:hAnsi="仿宋" w:hint="eastAsia"/>
          <w:sz w:val="32"/>
          <w:szCs w:val="32"/>
        </w:rPr>
        <w:lastRenderedPageBreak/>
        <w:t>图</w:t>
      </w:r>
      <w:r w:rsidRPr="00A77CF4">
        <w:rPr>
          <w:rFonts w:ascii="仿宋" w:eastAsia="仿宋" w:hAnsi="仿宋"/>
          <w:sz w:val="32"/>
          <w:szCs w:val="32"/>
        </w:rPr>
        <w:t xml:space="preserve"> 9 </w:t>
      </w:r>
      <w:r w:rsidRPr="00A77CF4">
        <w:rPr>
          <w:rFonts w:ascii="仿宋" w:eastAsia="仿宋" w:hAnsi="仿宋" w:hint="eastAsia"/>
          <w:sz w:val="32"/>
          <w:szCs w:val="32"/>
        </w:rPr>
        <w:t>车辆屏及信号屏（上述表</w:t>
      </w:r>
      <w:r>
        <w:rPr>
          <w:rFonts w:ascii="仿宋" w:eastAsia="仿宋" w:hAnsi="仿宋" w:hint="eastAsia"/>
          <w:sz w:val="32"/>
          <w:szCs w:val="32"/>
        </w:rPr>
        <w:t>6</w:t>
      </w:r>
      <w:r w:rsidRPr="00A77CF4">
        <w:rPr>
          <w:rFonts w:ascii="仿宋" w:eastAsia="仿宋" w:hAnsi="仿宋" w:hint="eastAsia"/>
          <w:sz w:val="32"/>
          <w:szCs w:val="32"/>
        </w:rPr>
        <w:t>第</w:t>
      </w:r>
      <w:r w:rsidRPr="00A77CF4">
        <w:rPr>
          <w:rFonts w:ascii="仿宋" w:eastAsia="仿宋" w:hAnsi="仿宋"/>
          <w:sz w:val="32"/>
          <w:szCs w:val="32"/>
        </w:rPr>
        <w:t>6</w:t>
      </w:r>
      <w:r w:rsidRPr="00A77CF4">
        <w:rPr>
          <w:rFonts w:ascii="仿宋" w:eastAsia="仿宋" w:hAnsi="仿宋" w:hint="eastAsia"/>
          <w:sz w:val="32"/>
          <w:szCs w:val="32"/>
        </w:rPr>
        <w:t>、</w:t>
      </w:r>
      <w:r w:rsidRPr="00A77CF4">
        <w:rPr>
          <w:rFonts w:ascii="仿宋" w:eastAsia="仿宋" w:hAnsi="仿宋"/>
          <w:sz w:val="32"/>
          <w:szCs w:val="32"/>
        </w:rPr>
        <w:t>8</w:t>
      </w:r>
      <w:r w:rsidRPr="00A77CF4">
        <w:rPr>
          <w:rFonts w:ascii="仿宋" w:eastAsia="仿宋" w:hAnsi="仿宋" w:hint="eastAsia"/>
          <w:sz w:val="32"/>
          <w:szCs w:val="32"/>
        </w:rPr>
        <w:t>项）</w:t>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Pr>
          <w:rFonts w:ascii="仿宋" w:eastAsia="仿宋" w:hAnsi="仿宋"/>
          <w:noProof/>
          <w:sz w:val="32"/>
          <w:szCs w:val="32"/>
        </w:rPr>
        <w:drawing>
          <wp:inline distT="0" distB="0" distL="0" distR="0">
            <wp:extent cx="3253740" cy="2719705"/>
            <wp:effectExtent l="19050" t="0" r="3810" b="0"/>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 cstate="print"/>
                    <a:srcRect/>
                    <a:stretch>
                      <a:fillRect/>
                    </a:stretch>
                  </pic:blipFill>
                  <pic:spPr bwMode="auto">
                    <a:xfrm>
                      <a:off x="0" y="0"/>
                      <a:ext cx="3253740" cy="2719705"/>
                    </a:xfrm>
                    <a:prstGeom prst="rect">
                      <a:avLst/>
                    </a:prstGeom>
                    <a:noFill/>
                    <a:ln w="9525" cmpd="sng">
                      <a:noFill/>
                      <a:miter lim="800000"/>
                      <a:headEnd/>
                      <a:tailEnd/>
                    </a:ln>
                  </pic:spPr>
                </pic:pic>
              </a:graphicData>
            </a:graphic>
          </wp:inline>
        </w:drawing>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sidRPr="00A77CF4">
        <w:rPr>
          <w:rFonts w:ascii="仿宋" w:eastAsia="仿宋" w:hAnsi="仿宋" w:hint="eastAsia"/>
          <w:sz w:val="32"/>
          <w:szCs w:val="32"/>
        </w:rPr>
        <w:t>图</w:t>
      </w:r>
      <w:r w:rsidRPr="00A77CF4">
        <w:rPr>
          <w:rFonts w:ascii="仿宋" w:eastAsia="仿宋" w:hAnsi="仿宋"/>
          <w:sz w:val="32"/>
          <w:szCs w:val="32"/>
        </w:rPr>
        <w:t xml:space="preserve"> 10 </w:t>
      </w:r>
      <w:r w:rsidRPr="00A77CF4">
        <w:rPr>
          <w:rFonts w:ascii="仿宋" w:eastAsia="仿宋" w:hAnsi="仿宋" w:hint="eastAsia"/>
          <w:sz w:val="32"/>
          <w:szCs w:val="32"/>
        </w:rPr>
        <w:t>驾驶面板（上述表</w:t>
      </w:r>
      <w:r>
        <w:rPr>
          <w:rFonts w:ascii="仿宋" w:eastAsia="仿宋" w:hAnsi="仿宋" w:hint="eastAsia"/>
          <w:sz w:val="32"/>
          <w:szCs w:val="32"/>
        </w:rPr>
        <w:t>6</w:t>
      </w:r>
      <w:r w:rsidRPr="00A77CF4">
        <w:rPr>
          <w:rFonts w:ascii="仿宋" w:eastAsia="仿宋" w:hAnsi="仿宋" w:hint="eastAsia"/>
          <w:sz w:val="32"/>
          <w:szCs w:val="32"/>
        </w:rPr>
        <w:t>第</w:t>
      </w:r>
      <w:r w:rsidRPr="00A77CF4">
        <w:rPr>
          <w:rFonts w:ascii="仿宋" w:eastAsia="仿宋" w:hAnsi="仿宋"/>
          <w:sz w:val="32"/>
          <w:szCs w:val="32"/>
        </w:rPr>
        <w:t>14</w:t>
      </w:r>
      <w:r w:rsidRPr="00A77CF4">
        <w:rPr>
          <w:rFonts w:ascii="仿宋" w:eastAsia="仿宋" w:hAnsi="仿宋" w:hint="eastAsia"/>
          <w:sz w:val="32"/>
          <w:szCs w:val="32"/>
        </w:rPr>
        <w:t>项）</w:t>
      </w:r>
    </w:p>
    <w:p w:rsidR="00C93ABF" w:rsidRPr="00727F39" w:rsidRDefault="00C93ABF" w:rsidP="00727F39">
      <w:pPr>
        <w:widowControl/>
        <w:spacing w:line="408" w:lineRule="auto"/>
        <w:ind w:leftChars="200" w:left="420" w:firstLineChars="100" w:firstLine="280"/>
        <w:rPr>
          <w:rFonts w:ascii="仿宋" w:eastAsia="仿宋" w:hAnsi="仿宋"/>
          <w:sz w:val="28"/>
          <w:szCs w:val="28"/>
        </w:rPr>
      </w:pPr>
      <w:r w:rsidRPr="00727F39">
        <w:rPr>
          <w:rFonts w:ascii="仿宋" w:eastAsia="仿宋" w:hAnsi="仿宋" w:hint="eastAsia"/>
          <w:sz w:val="28"/>
          <w:szCs w:val="28"/>
        </w:rPr>
        <w:t>（</w:t>
      </w:r>
      <w:r w:rsidRPr="00727F39">
        <w:rPr>
          <w:rFonts w:ascii="仿宋" w:eastAsia="仿宋" w:hAnsi="仿宋"/>
          <w:sz w:val="28"/>
          <w:szCs w:val="28"/>
        </w:rPr>
        <w:t>3</w:t>
      </w:r>
      <w:r w:rsidRPr="00727F39">
        <w:rPr>
          <w:rFonts w:ascii="仿宋" w:eastAsia="仿宋" w:hAnsi="仿宋" w:hint="eastAsia"/>
          <w:sz w:val="28"/>
          <w:szCs w:val="28"/>
        </w:rPr>
        <w:t>）</w:t>
      </w:r>
      <w:r w:rsidRPr="00727F39">
        <w:rPr>
          <w:rFonts w:ascii="新宋体" w:eastAsia="新宋体" w:hAnsi="新宋体" w:hint="eastAsia"/>
          <w:sz w:val="28"/>
          <w:szCs w:val="28"/>
        </w:rPr>
        <w:t>驾驶员作业区域。 本次竞赛驾驶员作业区域如图</w:t>
      </w:r>
      <w:r w:rsidRPr="00727F39">
        <w:rPr>
          <w:rFonts w:ascii="新宋体" w:eastAsia="新宋体" w:hAnsi="新宋体"/>
          <w:sz w:val="28"/>
          <w:szCs w:val="28"/>
        </w:rPr>
        <w:t>11</w:t>
      </w:r>
      <w:r w:rsidRPr="00727F39">
        <w:rPr>
          <w:rFonts w:ascii="新宋体" w:eastAsia="新宋体" w:hAnsi="新宋体" w:hint="eastAsia"/>
          <w:sz w:val="28"/>
          <w:szCs w:val="28"/>
        </w:rPr>
        <w:t>所示。</w:t>
      </w:r>
    </w:p>
    <w:p w:rsidR="00C93ABF" w:rsidRPr="00A77CF4" w:rsidRDefault="00C93ABF" w:rsidP="00C93ABF">
      <w:pPr>
        <w:widowControl/>
        <w:spacing w:line="408" w:lineRule="auto"/>
        <w:ind w:leftChars="200" w:left="420" w:firstLineChars="100" w:firstLine="320"/>
        <w:rPr>
          <w:rFonts w:ascii="仿宋" w:eastAsia="仿宋" w:hAnsi="仿宋"/>
          <w:sz w:val="32"/>
          <w:szCs w:val="32"/>
        </w:rPr>
      </w:pPr>
      <w:r>
        <w:rPr>
          <w:rFonts w:ascii="仿宋" w:eastAsia="仿宋" w:hAnsi="仿宋"/>
          <w:noProof/>
          <w:sz w:val="32"/>
          <w:szCs w:val="32"/>
        </w:rPr>
        <w:drawing>
          <wp:inline distT="0" distB="0" distL="0" distR="0">
            <wp:extent cx="5700395" cy="3669665"/>
            <wp:effectExtent l="19050" t="0" r="0" b="0"/>
            <wp:docPr id="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 cstate="print"/>
                    <a:srcRect/>
                    <a:stretch>
                      <a:fillRect/>
                    </a:stretch>
                  </pic:blipFill>
                  <pic:spPr bwMode="auto">
                    <a:xfrm>
                      <a:off x="0" y="0"/>
                      <a:ext cx="5700395" cy="3669665"/>
                    </a:xfrm>
                    <a:prstGeom prst="rect">
                      <a:avLst/>
                    </a:prstGeom>
                    <a:noFill/>
                    <a:ln w="9525" cmpd="sng">
                      <a:noFill/>
                      <a:miter lim="800000"/>
                      <a:headEnd/>
                      <a:tailEnd/>
                    </a:ln>
                  </pic:spPr>
                </pic:pic>
              </a:graphicData>
            </a:graphic>
          </wp:inline>
        </w:drawing>
      </w:r>
    </w:p>
    <w:p w:rsidR="00C93ABF" w:rsidRDefault="00C93ABF" w:rsidP="00C93ABF">
      <w:pPr>
        <w:widowControl/>
        <w:spacing w:line="408" w:lineRule="auto"/>
        <w:ind w:leftChars="200" w:left="420" w:firstLineChars="100" w:firstLine="320"/>
        <w:jc w:val="center"/>
        <w:rPr>
          <w:rFonts w:ascii="仿宋" w:eastAsia="仿宋" w:hAnsi="仿宋"/>
          <w:sz w:val="32"/>
          <w:szCs w:val="32"/>
        </w:rPr>
      </w:pPr>
      <w:r w:rsidRPr="00A77CF4">
        <w:rPr>
          <w:rFonts w:ascii="仿宋" w:eastAsia="仿宋" w:hAnsi="仿宋" w:hint="eastAsia"/>
          <w:sz w:val="32"/>
          <w:szCs w:val="32"/>
        </w:rPr>
        <w:t>图</w:t>
      </w:r>
      <w:r w:rsidRPr="00A77CF4">
        <w:rPr>
          <w:rFonts w:ascii="仿宋" w:eastAsia="仿宋" w:hAnsi="仿宋"/>
          <w:sz w:val="32"/>
          <w:szCs w:val="32"/>
        </w:rPr>
        <w:t>11</w:t>
      </w:r>
      <w:r w:rsidRPr="00A77CF4">
        <w:rPr>
          <w:rFonts w:ascii="仿宋" w:eastAsia="仿宋" w:hAnsi="仿宋" w:hint="eastAsia"/>
          <w:sz w:val="32"/>
          <w:szCs w:val="32"/>
        </w:rPr>
        <w:t>驾驶员作业区域平面图</w:t>
      </w:r>
    </w:p>
    <w:p w:rsidR="00727F39" w:rsidRDefault="00727F39" w:rsidP="00C93ABF">
      <w:pPr>
        <w:widowControl/>
        <w:spacing w:line="408" w:lineRule="auto"/>
        <w:jc w:val="left"/>
        <w:rPr>
          <w:rFonts w:ascii="新宋体" w:eastAsia="新宋体" w:hAnsi="新宋体" w:cs="宋体"/>
          <w:b/>
          <w:bCs/>
          <w:color w:val="000000"/>
          <w:sz w:val="32"/>
          <w:szCs w:val="32"/>
        </w:rPr>
      </w:pPr>
    </w:p>
    <w:p w:rsidR="00727F39" w:rsidRDefault="00727F39" w:rsidP="00C93ABF">
      <w:pPr>
        <w:widowControl/>
        <w:spacing w:line="408" w:lineRule="auto"/>
        <w:jc w:val="left"/>
        <w:rPr>
          <w:rFonts w:ascii="新宋体" w:eastAsia="新宋体" w:hAnsi="新宋体" w:cs="宋体"/>
          <w:b/>
          <w:bCs/>
          <w:color w:val="000000"/>
          <w:sz w:val="32"/>
          <w:szCs w:val="32"/>
        </w:rPr>
      </w:pPr>
    </w:p>
    <w:p w:rsidR="00C93ABF" w:rsidRPr="00AD104B" w:rsidRDefault="00C93ABF" w:rsidP="00C93ABF">
      <w:pPr>
        <w:widowControl/>
        <w:spacing w:line="408" w:lineRule="auto"/>
        <w:jc w:val="left"/>
        <w:rPr>
          <w:rFonts w:ascii="新宋体" w:eastAsia="新宋体" w:hAnsi="新宋体"/>
          <w:sz w:val="32"/>
          <w:szCs w:val="32"/>
        </w:rPr>
      </w:pPr>
      <w:r w:rsidRPr="00AD104B">
        <w:rPr>
          <w:rFonts w:ascii="新宋体" w:eastAsia="新宋体" w:hAnsi="新宋体" w:cs="宋体" w:hint="eastAsia"/>
          <w:b/>
          <w:bCs/>
          <w:color w:val="000000"/>
          <w:sz w:val="32"/>
          <w:szCs w:val="32"/>
        </w:rPr>
        <w:lastRenderedPageBreak/>
        <w:t>七、技能操作项目配分</w:t>
      </w:r>
    </w:p>
    <w:p w:rsidR="00C93ABF" w:rsidRDefault="00C93ABF" w:rsidP="00C93ABF">
      <w:pPr>
        <w:spacing w:after="35"/>
        <w:ind w:left="10" w:right="-15" w:hanging="10"/>
        <w:jc w:val="center"/>
      </w:pPr>
      <w:r>
        <w:rPr>
          <w:rFonts w:ascii="宋体" w:hAnsi="宋体" w:cs="宋体"/>
          <w:sz w:val="24"/>
        </w:rPr>
        <w:t>表 7技能操作项目配分表</w:t>
      </w:r>
    </w:p>
    <w:tbl>
      <w:tblPr>
        <w:tblW w:w="0" w:type="auto"/>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115" w:type="dxa"/>
        </w:tblCellMar>
        <w:tblLook w:val="0000" w:firstRow="0" w:lastRow="0" w:firstColumn="0" w:lastColumn="0" w:noHBand="0" w:noVBand="0"/>
      </w:tblPr>
      <w:tblGrid>
        <w:gridCol w:w="855"/>
        <w:gridCol w:w="504"/>
        <w:gridCol w:w="1922"/>
        <w:gridCol w:w="2026"/>
        <w:gridCol w:w="3685"/>
      </w:tblGrid>
      <w:tr w:rsidR="00C93ABF" w:rsidRPr="00727F39" w:rsidTr="00727F39">
        <w:trPr>
          <w:trHeight w:val="530"/>
        </w:trPr>
        <w:tc>
          <w:tcPr>
            <w:tcW w:w="855" w:type="dxa"/>
            <w:vAlign w:val="center"/>
          </w:tcPr>
          <w:p w:rsidR="00C93ABF" w:rsidRPr="00727F39" w:rsidRDefault="00C93ABF" w:rsidP="00727F39">
            <w:pPr>
              <w:ind w:left="41"/>
              <w:rPr>
                <w:rFonts w:ascii="Calibri" w:hAnsi="Calibri"/>
                <w:sz w:val="28"/>
                <w:szCs w:val="28"/>
              </w:rPr>
            </w:pPr>
            <w:r w:rsidRPr="00727F39">
              <w:rPr>
                <w:rFonts w:ascii="宋体" w:hAnsi="宋体" w:cs="宋体"/>
                <w:sz w:val="28"/>
                <w:szCs w:val="28"/>
              </w:rPr>
              <w:t xml:space="preserve">序号 </w:t>
            </w:r>
          </w:p>
        </w:tc>
        <w:tc>
          <w:tcPr>
            <w:tcW w:w="2426" w:type="dxa"/>
            <w:gridSpan w:val="2"/>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项目 </w:t>
            </w: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配分 </w:t>
            </w:r>
          </w:p>
        </w:tc>
        <w:tc>
          <w:tcPr>
            <w:tcW w:w="368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内容 </w:t>
            </w:r>
          </w:p>
        </w:tc>
      </w:tr>
      <w:tr w:rsidR="00C93ABF" w:rsidRPr="00727F39" w:rsidTr="00727F39">
        <w:trPr>
          <w:trHeight w:val="517"/>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1 </w:t>
            </w:r>
          </w:p>
        </w:tc>
        <w:tc>
          <w:tcPr>
            <w:tcW w:w="504" w:type="dxa"/>
            <w:vMerge w:val="restart"/>
            <w:vAlign w:val="center"/>
          </w:tcPr>
          <w:p w:rsidR="00C93ABF" w:rsidRPr="00727F39" w:rsidRDefault="00C93ABF" w:rsidP="00727F39">
            <w:pPr>
              <w:spacing w:after="73" w:line="263" w:lineRule="auto"/>
              <w:jc w:val="center"/>
              <w:rPr>
                <w:rFonts w:ascii="Calibri" w:hAnsi="Calibri"/>
                <w:sz w:val="28"/>
                <w:szCs w:val="28"/>
              </w:rPr>
            </w:pPr>
            <w:r w:rsidRPr="00727F39">
              <w:rPr>
                <w:rFonts w:ascii="宋体" w:hAnsi="宋体" w:cs="宋体"/>
                <w:sz w:val="28"/>
                <w:szCs w:val="28"/>
              </w:rPr>
              <w:t>驾驶技</w:t>
            </w:r>
          </w:p>
          <w:p w:rsidR="00C93ABF" w:rsidRPr="00727F39" w:rsidRDefault="00C93ABF" w:rsidP="00727F39">
            <w:pPr>
              <w:ind w:left="2"/>
              <w:rPr>
                <w:rFonts w:ascii="Calibri" w:hAnsi="Calibri"/>
                <w:sz w:val="28"/>
                <w:szCs w:val="28"/>
              </w:rPr>
            </w:pPr>
            <w:r w:rsidRPr="00727F39">
              <w:rPr>
                <w:rFonts w:ascii="宋体" w:hAnsi="宋体" w:cs="宋体"/>
                <w:sz w:val="28"/>
                <w:szCs w:val="28"/>
              </w:rPr>
              <w:t xml:space="preserve">能  </w:t>
            </w:r>
          </w:p>
        </w:tc>
        <w:tc>
          <w:tcPr>
            <w:tcW w:w="1922" w:type="dxa"/>
            <w:vAlign w:val="center"/>
          </w:tcPr>
          <w:p w:rsidR="00C93ABF" w:rsidRPr="00727F39" w:rsidRDefault="00C93ABF" w:rsidP="00727F39">
            <w:pPr>
              <w:ind w:left="298"/>
              <w:rPr>
                <w:rFonts w:ascii="Calibri" w:hAnsi="Calibri"/>
                <w:sz w:val="28"/>
                <w:szCs w:val="28"/>
              </w:rPr>
            </w:pPr>
            <w:r w:rsidRPr="00727F39">
              <w:rPr>
                <w:rFonts w:ascii="宋体" w:hAnsi="宋体" w:cs="宋体"/>
                <w:sz w:val="28"/>
                <w:szCs w:val="28"/>
              </w:rPr>
              <w:t xml:space="preserve">对标停车 </w:t>
            </w: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15.75</w:t>
            </w:r>
          </w:p>
        </w:tc>
        <w:tc>
          <w:tcPr>
            <w:tcW w:w="368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进站对标停车 </w:t>
            </w:r>
          </w:p>
        </w:tc>
      </w:tr>
      <w:tr w:rsidR="00C93ABF" w:rsidRPr="00727F39" w:rsidTr="00727F39">
        <w:trPr>
          <w:trHeight w:val="441"/>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2 </w:t>
            </w:r>
          </w:p>
        </w:tc>
        <w:tc>
          <w:tcPr>
            <w:tcW w:w="504" w:type="dxa"/>
            <w:vMerge/>
          </w:tcPr>
          <w:p w:rsidR="00C93ABF" w:rsidRPr="00727F39" w:rsidRDefault="00C93ABF" w:rsidP="00727F39">
            <w:pPr>
              <w:rPr>
                <w:rFonts w:ascii="Calibri" w:hAnsi="Calibri"/>
                <w:sz w:val="28"/>
                <w:szCs w:val="28"/>
              </w:rPr>
            </w:pPr>
          </w:p>
        </w:tc>
        <w:tc>
          <w:tcPr>
            <w:tcW w:w="1922" w:type="dxa"/>
            <w:vAlign w:val="center"/>
          </w:tcPr>
          <w:p w:rsidR="00C93ABF" w:rsidRPr="00727F39" w:rsidRDefault="00C93ABF" w:rsidP="00727F39">
            <w:pPr>
              <w:ind w:left="298"/>
              <w:rPr>
                <w:rFonts w:ascii="Calibri" w:hAnsi="Calibri"/>
                <w:sz w:val="28"/>
                <w:szCs w:val="28"/>
              </w:rPr>
            </w:pPr>
            <w:r w:rsidRPr="00727F39">
              <w:rPr>
                <w:rFonts w:ascii="宋体" w:hAnsi="宋体" w:cs="宋体" w:hint="eastAsia"/>
                <w:sz w:val="28"/>
                <w:szCs w:val="28"/>
              </w:rPr>
              <w:t>准点运行</w:t>
            </w: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4</w:t>
            </w:r>
          </w:p>
        </w:tc>
        <w:tc>
          <w:tcPr>
            <w:tcW w:w="3685" w:type="dxa"/>
            <w:vAlign w:val="center"/>
          </w:tcPr>
          <w:p w:rsidR="00C93ABF" w:rsidRPr="00727F39" w:rsidRDefault="00C93ABF" w:rsidP="00727F39">
            <w:pPr>
              <w:jc w:val="center"/>
              <w:rPr>
                <w:rFonts w:ascii="Calibri" w:hAnsi="Calibri"/>
                <w:sz w:val="28"/>
                <w:szCs w:val="28"/>
              </w:rPr>
            </w:pPr>
            <w:r w:rsidRPr="00727F39">
              <w:rPr>
                <w:rFonts w:ascii="宋体" w:hAnsi="宋体" w:hint="eastAsia"/>
                <w:kern w:val="0"/>
                <w:sz w:val="28"/>
                <w:szCs w:val="28"/>
              </w:rPr>
              <w:t>手动</w:t>
            </w:r>
            <w:r w:rsidRPr="00727F39">
              <w:rPr>
                <w:rFonts w:ascii="宋体" w:hAnsi="宋体"/>
                <w:kern w:val="0"/>
                <w:sz w:val="28"/>
                <w:szCs w:val="28"/>
              </w:rPr>
              <w:t>驾驶</w:t>
            </w:r>
            <w:r w:rsidRPr="00727F39">
              <w:rPr>
                <w:rFonts w:ascii="宋体" w:hAnsi="宋体" w:hint="eastAsia"/>
                <w:kern w:val="0"/>
                <w:sz w:val="28"/>
                <w:szCs w:val="28"/>
              </w:rPr>
              <w:t>两</w:t>
            </w:r>
            <w:r w:rsidRPr="00727F39">
              <w:rPr>
                <w:rFonts w:ascii="宋体" w:hAnsi="宋体"/>
                <w:kern w:val="0"/>
                <w:sz w:val="28"/>
                <w:szCs w:val="28"/>
              </w:rPr>
              <w:t>站间的运营时间</w:t>
            </w:r>
          </w:p>
        </w:tc>
      </w:tr>
      <w:tr w:rsidR="00C93ABF" w:rsidRPr="00727F39" w:rsidTr="00727F39">
        <w:trPr>
          <w:trHeight w:val="521"/>
        </w:trPr>
        <w:tc>
          <w:tcPr>
            <w:tcW w:w="855" w:type="dxa"/>
            <w:vAlign w:val="center"/>
          </w:tcPr>
          <w:p w:rsidR="00C93ABF" w:rsidRPr="00727F39" w:rsidRDefault="00C93ABF" w:rsidP="00727F39">
            <w:pPr>
              <w:jc w:val="center"/>
              <w:rPr>
                <w:rFonts w:ascii="宋体" w:hAnsi="宋体" w:cs="宋体"/>
                <w:sz w:val="28"/>
                <w:szCs w:val="28"/>
              </w:rPr>
            </w:pPr>
            <w:r w:rsidRPr="00727F39">
              <w:rPr>
                <w:rFonts w:ascii="宋体" w:hAnsi="宋体" w:cs="宋体" w:hint="eastAsia"/>
                <w:sz w:val="28"/>
                <w:szCs w:val="28"/>
              </w:rPr>
              <w:t>3</w:t>
            </w:r>
          </w:p>
        </w:tc>
        <w:tc>
          <w:tcPr>
            <w:tcW w:w="504" w:type="dxa"/>
            <w:vMerge/>
          </w:tcPr>
          <w:p w:rsidR="00C93ABF" w:rsidRPr="00727F39" w:rsidRDefault="00C93ABF" w:rsidP="00727F39">
            <w:pPr>
              <w:rPr>
                <w:rFonts w:ascii="Calibri" w:hAnsi="Calibri"/>
                <w:sz w:val="28"/>
                <w:szCs w:val="28"/>
              </w:rPr>
            </w:pPr>
          </w:p>
        </w:tc>
        <w:tc>
          <w:tcPr>
            <w:tcW w:w="1922" w:type="dxa"/>
            <w:vAlign w:val="center"/>
          </w:tcPr>
          <w:p w:rsidR="00C93ABF" w:rsidRPr="00727F39" w:rsidRDefault="00C93ABF" w:rsidP="00727F39">
            <w:pPr>
              <w:jc w:val="center"/>
              <w:rPr>
                <w:rFonts w:ascii="宋体" w:hAnsi="宋体" w:cs="宋体"/>
                <w:sz w:val="28"/>
                <w:szCs w:val="28"/>
              </w:rPr>
            </w:pPr>
            <w:r w:rsidRPr="00727F39">
              <w:rPr>
                <w:rFonts w:ascii="宋体" w:hAnsi="宋体" w:cs="宋体" w:hint="eastAsia"/>
                <w:sz w:val="28"/>
                <w:szCs w:val="28"/>
              </w:rPr>
              <w:t>平稳操纵</w:t>
            </w:r>
          </w:p>
        </w:tc>
        <w:tc>
          <w:tcPr>
            <w:tcW w:w="2026" w:type="dxa"/>
            <w:vAlign w:val="center"/>
          </w:tcPr>
          <w:p w:rsidR="00C93ABF" w:rsidRPr="00727F39" w:rsidRDefault="00C93ABF" w:rsidP="00727F39">
            <w:pPr>
              <w:jc w:val="center"/>
              <w:rPr>
                <w:rFonts w:ascii="宋体" w:hAnsi="宋体" w:cs="宋体"/>
                <w:sz w:val="28"/>
                <w:szCs w:val="28"/>
              </w:rPr>
            </w:pPr>
            <w:r w:rsidRPr="00727F39">
              <w:rPr>
                <w:rFonts w:ascii="宋体" w:hAnsi="宋体" w:cs="宋体" w:hint="eastAsia"/>
                <w:sz w:val="28"/>
                <w:szCs w:val="28"/>
              </w:rPr>
              <w:t>3</w:t>
            </w:r>
          </w:p>
        </w:tc>
        <w:tc>
          <w:tcPr>
            <w:tcW w:w="3685" w:type="dxa"/>
          </w:tcPr>
          <w:p w:rsidR="00C93ABF" w:rsidRPr="00727F39" w:rsidRDefault="00C93ABF" w:rsidP="00727F39">
            <w:pPr>
              <w:jc w:val="center"/>
              <w:rPr>
                <w:rFonts w:ascii="宋体" w:hAnsi="宋体" w:cs="宋体"/>
                <w:sz w:val="28"/>
                <w:szCs w:val="28"/>
              </w:rPr>
            </w:pPr>
            <w:r w:rsidRPr="00727F39">
              <w:rPr>
                <w:rFonts w:ascii="宋体" w:hAnsi="宋体" w:cs="宋体" w:hint="eastAsia"/>
                <w:sz w:val="28"/>
                <w:szCs w:val="28"/>
              </w:rPr>
              <w:t>列车</w:t>
            </w:r>
            <w:r w:rsidRPr="00727F39">
              <w:rPr>
                <w:rFonts w:ascii="宋体" w:hAnsi="宋体" w:cs="宋体"/>
                <w:sz w:val="28"/>
                <w:szCs w:val="28"/>
              </w:rPr>
              <w:t>驾驶的平稳性</w:t>
            </w:r>
          </w:p>
        </w:tc>
      </w:tr>
      <w:tr w:rsidR="00C93ABF" w:rsidRPr="00727F39" w:rsidTr="00727F39">
        <w:trPr>
          <w:trHeight w:val="737"/>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4</w:t>
            </w:r>
          </w:p>
        </w:tc>
        <w:tc>
          <w:tcPr>
            <w:tcW w:w="504" w:type="dxa"/>
            <w:vMerge/>
          </w:tcPr>
          <w:p w:rsidR="00C93ABF" w:rsidRPr="00727F39" w:rsidRDefault="00C93ABF" w:rsidP="00727F39">
            <w:pPr>
              <w:rPr>
                <w:rFonts w:ascii="Calibri" w:hAnsi="Calibri"/>
                <w:sz w:val="28"/>
                <w:szCs w:val="28"/>
              </w:rPr>
            </w:pPr>
          </w:p>
        </w:tc>
        <w:tc>
          <w:tcPr>
            <w:tcW w:w="1922" w:type="dxa"/>
            <w:vAlign w:val="center"/>
          </w:tcPr>
          <w:p w:rsidR="00C93ABF" w:rsidRPr="00727F39" w:rsidRDefault="00C93ABF" w:rsidP="00727F39">
            <w:pPr>
              <w:snapToGrid w:val="0"/>
              <w:ind w:left="158"/>
              <w:rPr>
                <w:rFonts w:ascii="Calibri" w:hAnsi="Calibri"/>
                <w:sz w:val="28"/>
                <w:szCs w:val="28"/>
              </w:rPr>
            </w:pPr>
            <w:r w:rsidRPr="00727F39">
              <w:rPr>
                <w:rFonts w:ascii="宋体" w:hAnsi="宋体" w:cs="宋体"/>
                <w:sz w:val="28"/>
                <w:szCs w:val="28"/>
              </w:rPr>
              <w:t xml:space="preserve">按规章驾驶 </w:t>
            </w:r>
          </w:p>
        </w:tc>
        <w:tc>
          <w:tcPr>
            <w:tcW w:w="2026" w:type="dxa"/>
            <w:vAlign w:val="center"/>
          </w:tcPr>
          <w:p w:rsidR="00C93ABF" w:rsidRPr="00727F39" w:rsidRDefault="00C93ABF" w:rsidP="00727F39">
            <w:pPr>
              <w:snapToGrid w:val="0"/>
              <w:jc w:val="center"/>
              <w:rPr>
                <w:rFonts w:ascii="Calibri" w:hAnsi="Calibri"/>
                <w:sz w:val="28"/>
                <w:szCs w:val="28"/>
              </w:rPr>
            </w:pPr>
            <w:r w:rsidRPr="00727F39">
              <w:rPr>
                <w:rFonts w:ascii="宋体" w:hAnsi="宋体" w:cs="宋体"/>
                <w:sz w:val="28"/>
                <w:szCs w:val="28"/>
              </w:rPr>
              <w:t>2.25</w:t>
            </w:r>
          </w:p>
        </w:tc>
        <w:tc>
          <w:tcPr>
            <w:tcW w:w="3685" w:type="dxa"/>
          </w:tcPr>
          <w:p w:rsidR="00C93ABF" w:rsidRPr="00727F39" w:rsidRDefault="00C93ABF" w:rsidP="00727F39">
            <w:pPr>
              <w:snapToGrid w:val="0"/>
              <w:jc w:val="center"/>
              <w:rPr>
                <w:rFonts w:ascii="Calibri" w:hAnsi="Calibri"/>
                <w:sz w:val="28"/>
                <w:szCs w:val="28"/>
              </w:rPr>
            </w:pPr>
            <w:r w:rsidRPr="00727F39">
              <w:rPr>
                <w:rFonts w:ascii="宋体" w:hAnsi="宋体" w:cs="宋体"/>
                <w:sz w:val="28"/>
                <w:szCs w:val="28"/>
              </w:rPr>
              <w:t xml:space="preserve">禁止超速、无故触发紧急制动、无故鸣笛、无故停车 </w:t>
            </w:r>
          </w:p>
        </w:tc>
      </w:tr>
      <w:tr w:rsidR="00C93ABF" w:rsidRPr="00727F39" w:rsidTr="00727F39">
        <w:trPr>
          <w:trHeight w:val="540"/>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5</w:t>
            </w:r>
          </w:p>
        </w:tc>
        <w:tc>
          <w:tcPr>
            <w:tcW w:w="504" w:type="dxa"/>
            <w:vMerge w:val="restart"/>
            <w:vAlign w:val="center"/>
          </w:tcPr>
          <w:p w:rsidR="00C93ABF" w:rsidRPr="00727F39" w:rsidRDefault="00C93ABF" w:rsidP="00727F39">
            <w:pPr>
              <w:spacing w:after="73" w:line="263" w:lineRule="auto"/>
              <w:jc w:val="center"/>
              <w:rPr>
                <w:rFonts w:ascii="Calibri" w:hAnsi="Calibri"/>
                <w:sz w:val="28"/>
                <w:szCs w:val="28"/>
              </w:rPr>
            </w:pPr>
            <w:r w:rsidRPr="00727F39">
              <w:rPr>
                <w:rFonts w:ascii="宋体" w:hAnsi="宋体" w:cs="宋体"/>
                <w:sz w:val="28"/>
                <w:szCs w:val="28"/>
              </w:rPr>
              <w:t>标准化作</w:t>
            </w:r>
          </w:p>
          <w:p w:rsidR="00C93ABF" w:rsidRPr="00727F39" w:rsidRDefault="00C93ABF" w:rsidP="00727F39">
            <w:pPr>
              <w:ind w:left="2"/>
              <w:rPr>
                <w:rFonts w:ascii="Calibri" w:hAnsi="Calibri"/>
                <w:sz w:val="28"/>
                <w:szCs w:val="28"/>
              </w:rPr>
            </w:pPr>
            <w:r w:rsidRPr="00727F39">
              <w:rPr>
                <w:rFonts w:ascii="宋体" w:hAnsi="宋体" w:cs="宋体"/>
                <w:sz w:val="28"/>
                <w:szCs w:val="28"/>
              </w:rPr>
              <w:t xml:space="preserve">业  </w:t>
            </w:r>
          </w:p>
        </w:tc>
        <w:tc>
          <w:tcPr>
            <w:tcW w:w="1922" w:type="dxa"/>
            <w:vMerge w:val="restart"/>
            <w:vAlign w:val="center"/>
          </w:tcPr>
          <w:p w:rsidR="00C93ABF" w:rsidRPr="00727F39" w:rsidRDefault="00C93ABF" w:rsidP="00727F39">
            <w:pPr>
              <w:spacing w:after="81"/>
              <w:ind w:left="158"/>
              <w:rPr>
                <w:rFonts w:ascii="Calibri" w:hAnsi="Calibri"/>
                <w:sz w:val="28"/>
                <w:szCs w:val="28"/>
              </w:rPr>
            </w:pPr>
            <w:r w:rsidRPr="00727F39">
              <w:rPr>
                <w:rFonts w:ascii="宋体" w:hAnsi="宋体" w:cs="宋体"/>
                <w:sz w:val="28"/>
                <w:szCs w:val="28"/>
              </w:rPr>
              <w:t>出乘前检查</w:t>
            </w:r>
          </w:p>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（含16个故障点） </w:t>
            </w: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4.2</w:t>
            </w:r>
          </w:p>
        </w:tc>
        <w:tc>
          <w:tcPr>
            <w:tcW w:w="3685" w:type="dxa"/>
            <w:vAlign w:val="center"/>
          </w:tcPr>
          <w:p w:rsidR="00C93ABF" w:rsidRPr="00727F39" w:rsidRDefault="00C93ABF" w:rsidP="00727F39">
            <w:pPr>
              <w:ind w:left="297"/>
              <w:rPr>
                <w:rFonts w:ascii="Calibri" w:hAnsi="Calibri"/>
                <w:sz w:val="28"/>
                <w:szCs w:val="28"/>
              </w:rPr>
            </w:pPr>
            <w:r w:rsidRPr="00727F39">
              <w:rPr>
                <w:rFonts w:ascii="宋体" w:hAnsi="宋体" w:cs="宋体"/>
                <w:sz w:val="28"/>
                <w:szCs w:val="28"/>
              </w:rPr>
              <w:t xml:space="preserve">走行部检查（8个故障） </w:t>
            </w:r>
          </w:p>
        </w:tc>
      </w:tr>
      <w:tr w:rsidR="00C93ABF" w:rsidRPr="00727F39" w:rsidTr="00727F39">
        <w:trPr>
          <w:trHeight w:val="564"/>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6</w:t>
            </w:r>
          </w:p>
        </w:tc>
        <w:tc>
          <w:tcPr>
            <w:tcW w:w="504" w:type="dxa"/>
            <w:vMerge/>
          </w:tcPr>
          <w:p w:rsidR="00C93ABF" w:rsidRPr="00727F39" w:rsidRDefault="00C93ABF" w:rsidP="00727F39">
            <w:pPr>
              <w:rPr>
                <w:rFonts w:ascii="Calibri" w:hAnsi="Calibri"/>
                <w:sz w:val="28"/>
                <w:szCs w:val="28"/>
              </w:rPr>
            </w:pPr>
          </w:p>
        </w:tc>
        <w:tc>
          <w:tcPr>
            <w:tcW w:w="1922" w:type="dxa"/>
            <w:vMerge/>
          </w:tcPr>
          <w:p w:rsidR="00C93ABF" w:rsidRPr="00727F39" w:rsidRDefault="00C93ABF" w:rsidP="00727F39">
            <w:pPr>
              <w:rPr>
                <w:rFonts w:ascii="Calibri" w:hAnsi="Calibri"/>
                <w:sz w:val="28"/>
                <w:szCs w:val="28"/>
              </w:rPr>
            </w:pP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1.4</w:t>
            </w:r>
          </w:p>
        </w:tc>
        <w:tc>
          <w:tcPr>
            <w:tcW w:w="3685" w:type="dxa"/>
            <w:vAlign w:val="center"/>
          </w:tcPr>
          <w:p w:rsidR="00C93ABF" w:rsidRPr="00727F39" w:rsidRDefault="00C93ABF" w:rsidP="00727F39">
            <w:pPr>
              <w:ind w:left="298"/>
              <w:rPr>
                <w:rFonts w:ascii="Calibri" w:hAnsi="Calibri"/>
                <w:sz w:val="28"/>
                <w:szCs w:val="28"/>
              </w:rPr>
            </w:pPr>
            <w:r w:rsidRPr="00727F39">
              <w:rPr>
                <w:rFonts w:ascii="宋体" w:hAnsi="宋体" w:cs="宋体"/>
                <w:sz w:val="28"/>
                <w:szCs w:val="28"/>
              </w:rPr>
              <w:t xml:space="preserve">司机室检查（3个故障） </w:t>
            </w:r>
          </w:p>
        </w:tc>
      </w:tr>
      <w:tr w:rsidR="00C93ABF" w:rsidRPr="00727F39" w:rsidTr="00727F39">
        <w:trPr>
          <w:trHeight w:val="566"/>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7</w:t>
            </w:r>
          </w:p>
        </w:tc>
        <w:tc>
          <w:tcPr>
            <w:tcW w:w="504" w:type="dxa"/>
            <w:vMerge/>
          </w:tcPr>
          <w:p w:rsidR="00C93ABF" w:rsidRPr="00727F39" w:rsidRDefault="00C93ABF" w:rsidP="00727F39">
            <w:pPr>
              <w:rPr>
                <w:rFonts w:ascii="Calibri" w:hAnsi="Calibri"/>
                <w:sz w:val="28"/>
                <w:szCs w:val="28"/>
              </w:rPr>
            </w:pPr>
          </w:p>
        </w:tc>
        <w:tc>
          <w:tcPr>
            <w:tcW w:w="1922" w:type="dxa"/>
            <w:vMerge/>
          </w:tcPr>
          <w:p w:rsidR="00C93ABF" w:rsidRPr="00727F39" w:rsidRDefault="00C93ABF" w:rsidP="00727F39">
            <w:pPr>
              <w:rPr>
                <w:rFonts w:ascii="Calibri" w:hAnsi="Calibri"/>
                <w:sz w:val="28"/>
                <w:szCs w:val="28"/>
              </w:rPr>
            </w:pP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4.2</w:t>
            </w:r>
          </w:p>
        </w:tc>
        <w:tc>
          <w:tcPr>
            <w:tcW w:w="368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客室检查（5个故障） </w:t>
            </w:r>
          </w:p>
        </w:tc>
      </w:tr>
      <w:tr w:rsidR="00C93ABF" w:rsidRPr="00727F39" w:rsidTr="00727F39">
        <w:trPr>
          <w:trHeight w:val="562"/>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8</w:t>
            </w:r>
          </w:p>
        </w:tc>
        <w:tc>
          <w:tcPr>
            <w:tcW w:w="504" w:type="dxa"/>
            <w:vMerge/>
          </w:tcPr>
          <w:p w:rsidR="00C93ABF" w:rsidRPr="00727F39" w:rsidRDefault="00C93ABF" w:rsidP="00727F39">
            <w:pPr>
              <w:rPr>
                <w:rFonts w:ascii="Calibri" w:hAnsi="Calibri"/>
                <w:sz w:val="28"/>
                <w:szCs w:val="28"/>
              </w:rPr>
            </w:pPr>
          </w:p>
        </w:tc>
        <w:tc>
          <w:tcPr>
            <w:tcW w:w="1922" w:type="dxa"/>
            <w:vMerge/>
          </w:tcPr>
          <w:p w:rsidR="00C93ABF" w:rsidRPr="00727F39" w:rsidRDefault="00C93ABF" w:rsidP="00727F39">
            <w:pPr>
              <w:rPr>
                <w:rFonts w:ascii="Calibri" w:hAnsi="Calibri"/>
                <w:sz w:val="28"/>
                <w:szCs w:val="28"/>
              </w:rPr>
            </w:pP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4.2</w:t>
            </w:r>
          </w:p>
        </w:tc>
        <w:tc>
          <w:tcPr>
            <w:tcW w:w="368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动车试验 </w:t>
            </w:r>
          </w:p>
        </w:tc>
      </w:tr>
      <w:tr w:rsidR="00C93ABF" w:rsidRPr="00727F39" w:rsidTr="00727F39">
        <w:trPr>
          <w:trHeight w:val="627"/>
        </w:trPr>
        <w:tc>
          <w:tcPr>
            <w:tcW w:w="855" w:type="dxa"/>
          </w:tcPr>
          <w:p w:rsidR="00C93ABF" w:rsidRPr="00727F39" w:rsidRDefault="00C93ABF" w:rsidP="00727F39">
            <w:pPr>
              <w:jc w:val="center"/>
              <w:rPr>
                <w:rFonts w:ascii="Calibri" w:hAnsi="Calibri"/>
                <w:sz w:val="28"/>
                <w:szCs w:val="28"/>
              </w:rPr>
            </w:pPr>
            <w:r w:rsidRPr="00727F39">
              <w:rPr>
                <w:rFonts w:ascii="宋体" w:hAnsi="宋体" w:cs="宋体"/>
                <w:sz w:val="28"/>
                <w:szCs w:val="28"/>
              </w:rPr>
              <w:t>9</w:t>
            </w:r>
          </w:p>
        </w:tc>
        <w:tc>
          <w:tcPr>
            <w:tcW w:w="504" w:type="dxa"/>
            <w:vMerge/>
          </w:tcPr>
          <w:p w:rsidR="00C93ABF" w:rsidRPr="00727F39" w:rsidRDefault="00C93ABF" w:rsidP="00727F39">
            <w:pPr>
              <w:rPr>
                <w:rFonts w:ascii="Calibri" w:hAnsi="Calibri"/>
                <w:sz w:val="28"/>
                <w:szCs w:val="28"/>
              </w:rPr>
            </w:pPr>
          </w:p>
        </w:tc>
        <w:tc>
          <w:tcPr>
            <w:tcW w:w="1922"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出入库 </w:t>
            </w: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8 </w:t>
            </w:r>
          </w:p>
        </w:tc>
        <w:tc>
          <w:tcPr>
            <w:tcW w:w="368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标准出</w:t>
            </w:r>
            <w:r w:rsidRPr="00727F39">
              <w:rPr>
                <w:rFonts w:ascii="宋体" w:hAnsi="宋体" w:cs="宋体" w:hint="eastAsia"/>
                <w:sz w:val="28"/>
                <w:szCs w:val="28"/>
              </w:rPr>
              <w:t>入</w:t>
            </w:r>
            <w:r w:rsidRPr="00727F39">
              <w:rPr>
                <w:rFonts w:ascii="宋体" w:hAnsi="宋体" w:cs="宋体"/>
                <w:sz w:val="28"/>
                <w:szCs w:val="28"/>
              </w:rPr>
              <w:t xml:space="preserve">库作业 </w:t>
            </w:r>
          </w:p>
        </w:tc>
      </w:tr>
      <w:tr w:rsidR="00C93ABF" w:rsidRPr="00727F39" w:rsidTr="00727F39">
        <w:trPr>
          <w:trHeight w:val="492"/>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10</w:t>
            </w:r>
          </w:p>
        </w:tc>
        <w:tc>
          <w:tcPr>
            <w:tcW w:w="504" w:type="dxa"/>
            <w:vMerge/>
          </w:tcPr>
          <w:p w:rsidR="00C93ABF" w:rsidRPr="00727F39" w:rsidRDefault="00C93ABF" w:rsidP="00727F39">
            <w:pPr>
              <w:rPr>
                <w:rFonts w:ascii="Calibri" w:hAnsi="Calibri"/>
                <w:sz w:val="28"/>
                <w:szCs w:val="28"/>
              </w:rPr>
            </w:pPr>
          </w:p>
        </w:tc>
        <w:tc>
          <w:tcPr>
            <w:tcW w:w="1922" w:type="dxa"/>
          </w:tcPr>
          <w:p w:rsidR="00C93ABF" w:rsidRPr="00727F39" w:rsidRDefault="00C93ABF" w:rsidP="00727F39">
            <w:pPr>
              <w:ind w:left="298"/>
              <w:rPr>
                <w:rFonts w:ascii="Calibri" w:hAnsi="Calibri"/>
                <w:sz w:val="28"/>
                <w:szCs w:val="28"/>
              </w:rPr>
            </w:pPr>
            <w:r w:rsidRPr="00727F39">
              <w:rPr>
                <w:rFonts w:ascii="宋体" w:hAnsi="宋体" w:cs="宋体"/>
                <w:sz w:val="28"/>
                <w:szCs w:val="28"/>
              </w:rPr>
              <w:t xml:space="preserve">区间运行 </w:t>
            </w: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4</w:t>
            </w:r>
          </w:p>
        </w:tc>
        <w:tc>
          <w:tcPr>
            <w:tcW w:w="3685" w:type="dxa"/>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区间运行的标准规范 </w:t>
            </w:r>
          </w:p>
        </w:tc>
      </w:tr>
      <w:tr w:rsidR="00C93ABF" w:rsidRPr="00727F39" w:rsidTr="00727F39">
        <w:trPr>
          <w:trHeight w:val="499"/>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11</w:t>
            </w:r>
          </w:p>
        </w:tc>
        <w:tc>
          <w:tcPr>
            <w:tcW w:w="504" w:type="dxa"/>
            <w:vMerge/>
          </w:tcPr>
          <w:p w:rsidR="00C93ABF" w:rsidRPr="00727F39" w:rsidRDefault="00C93ABF" w:rsidP="00727F39">
            <w:pPr>
              <w:rPr>
                <w:rFonts w:ascii="Calibri" w:hAnsi="Calibri"/>
                <w:sz w:val="28"/>
                <w:szCs w:val="28"/>
              </w:rPr>
            </w:pPr>
          </w:p>
        </w:tc>
        <w:tc>
          <w:tcPr>
            <w:tcW w:w="1922" w:type="dxa"/>
          </w:tcPr>
          <w:p w:rsidR="00C93ABF" w:rsidRPr="00727F39" w:rsidRDefault="00C93ABF" w:rsidP="00727F39">
            <w:pPr>
              <w:ind w:left="159"/>
              <w:rPr>
                <w:rFonts w:ascii="Calibri" w:hAnsi="Calibri"/>
                <w:sz w:val="28"/>
                <w:szCs w:val="28"/>
              </w:rPr>
            </w:pPr>
            <w:r w:rsidRPr="00727F39">
              <w:rPr>
                <w:rFonts w:ascii="宋体" w:hAnsi="宋体" w:cs="宋体"/>
                <w:sz w:val="28"/>
                <w:szCs w:val="28"/>
              </w:rPr>
              <w:t xml:space="preserve">上下客监护 </w:t>
            </w: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4</w:t>
            </w:r>
          </w:p>
        </w:tc>
        <w:tc>
          <w:tcPr>
            <w:tcW w:w="3685" w:type="dxa"/>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列车进站开关门作业 </w:t>
            </w:r>
          </w:p>
        </w:tc>
      </w:tr>
      <w:tr w:rsidR="00C93ABF" w:rsidRPr="00727F39" w:rsidTr="00727F39">
        <w:trPr>
          <w:trHeight w:val="617"/>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12</w:t>
            </w:r>
          </w:p>
        </w:tc>
        <w:tc>
          <w:tcPr>
            <w:tcW w:w="504" w:type="dxa"/>
            <w:vMerge/>
          </w:tcPr>
          <w:p w:rsidR="00C93ABF" w:rsidRPr="00727F39" w:rsidRDefault="00C93ABF" w:rsidP="00727F39">
            <w:pPr>
              <w:rPr>
                <w:rFonts w:ascii="Calibri" w:hAnsi="Calibri"/>
                <w:sz w:val="28"/>
                <w:szCs w:val="28"/>
              </w:rPr>
            </w:pPr>
          </w:p>
        </w:tc>
        <w:tc>
          <w:tcPr>
            <w:tcW w:w="1922" w:type="dxa"/>
            <w:vAlign w:val="center"/>
          </w:tcPr>
          <w:p w:rsidR="00C93ABF" w:rsidRPr="00727F39" w:rsidRDefault="00C93ABF" w:rsidP="00727F39">
            <w:pPr>
              <w:ind w:left="19"/>
              <w:rPr>
                <w:rFonts w:ascii="Calibri" w:hAnsi="Calibri"/>
                <w:sz w:val="28"/>
                <w:szCs w:val="28"/>
              </w:rPr>
            </w:pPr>
            <w:r w:rsidRPr="00727F39">
              <w:rPr>
                <w:rFonts w:ascii="宋体" w:hAnsi="宋体" w:cs="宋体"/>
                <w:sz w:val="28"/>
                <w:szCs w:val="28"/>
              </w:rPr>
              <w:t xml:space="preserve">不同模式驾驶 </w:t>
            </w:r>
          </w:p>
        </w:tc>
        <w:tc>
          <w:tcPr>
            <w:tcW w:w="2026"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2 </w:t>
            </w:r>
          </w:p>
        </w:tc>
        <w:tc>
          <w:tcPr>
            <w:tcW w:w="3685" w:type="dxa"/>
            <w:vAlign w:val="center"/>
          </w:tcPr>
          <w:p w:rsidR="00C93ABF" w:rsidRPr="00727F39" w:rsidRDefault="00C93ABF" w:rsidP="00727F39">
            <w:pPr>
              <w:ind w:left="51"/>
              <w:rPr>
                <w:rFonts w:ascii="Calibri" w:hAnsi="Calibri"/>
                <w:sz w:val="28"/>
                <w:szCs w:val="28"/>
              </w:rPr>
            </w:pPr>
            <w:r w:rsidRPr="00727F39">
              <w:rPr>
                <w:rFonts w:ascii="宋体" w:hAnsi="宋体" w:cs="宋体"/>
                <w:sz w:val="28"/>
                <w:szCs w:val="28"/>
              </w:rPr>
              <w:t xml:space="preserve">分别采用ATP、ATO模式驾驶 </w:t>
            </w:r>
          </w:p>
        </w:tc>
      </w:tr>
      <w:tr w:rsidR="00C93ABF" w:rsidRPr="00727F39" w:rsidTr="00727F39">
        <w:trPr>
          <w:trHeight w:val="869"/>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13</w:t>
            </w:r>
          </w:p>
        </w:tc>
        <w:tc>
          <w:tcPr>
            <w:tcW w:w="504" w:type="dxa"/>
            <w:vMerge/>
          </w:tcPr>
          <w:p w:rsidR="00C93ABF" w:rsidRPr="00727F39" w:rsidRDefault="00C93ABF" w:rsidP="00727F39">
            <w:pPr>
              <w:rPr>
                <w:rFonts w:ascii="Calibri" w:hAnsi="Calibri"/>
                <w:sz w:val="28"/>
                <w:szCs w:val="28"/>
              </w:rPr>
            </w:pPr>
          </w:p>
        </w:tc>
        <w:tc>
          <w:tcPr>
            <w:tcW w:w="1922" w:type="dxa"/>
            <w:vAlign w:val="center"/>
          </w:tcPr>
          <w:p w:rsidR="00C93ABF" w:rsidRPr="00727F39" w:rsidRDefault="00C93ABF" w:rsidP="00727F39">
            <w:pPr>
              <w:snapToGrid w:val="0"/>
              <w:jc w:val="center"/>
              <w:rPr>
                <w:rFonts w:ascii="Calibri" w:hAnsi="Calibri"/>
                <w:sz w:val="28"/>
                <w:szCs w:val="28"/>
              </w:rPr>
            </w:pPr>
            <w:r w:rsidRPr="00727F39">
              <w:rPr>
                <w:rFonts w:ascii="宋体" w:hAnsi="宋体" w:cs="宋体"/>
                <w:sz w:val="28"/>
                <w:szCs w:val="28"/>
              </w:rPr>
              <w:t>折返及交接班作业</w:t>
            </w:r>
          </w:p>
        </w:tc>
        <w:tc>
          <w:tcPr>
            <w:tcW w:w="2026" w:type="dxa"/>
            <w:vAlign w:val="center"/>
          </w:tcPr>
          <w:p w:rsidR="00C93ABF" w:rsidRPr="00727F39" w:rsidRDefault="00C93ABF" w:rsidP="00727F39">
            <w:pPr>
              <w:snapToGrid w:val="0"/>
              <w:jc w:val="center"/>
              <w:rPr>
                <w:rFonts w:ascii="Calibri" w:hAnsi="Calibri"/>
                <w:sz w:val="28"/>
                <w:szCs w:val="28"/>
              </w:rPr>
            </w:pPr>
            <w:r w:rsidRPr="00727F39">
              <w:rPr>
                <w:rFonts w:ascii="宋体" w:hAnsi="宋体" w:cs="宋体"/>
                <w:sz w:val="28"/>
                <w:szCs w:val="28"/>
              </w:rPr>
              <w:t>3</w:t>
            </w:r>
          </w:p>
        </w:tc>
        <w:tc>
          <w:tcPr>
            <w:tcW w:w="3685" w:type="dxa"/>
            <w:vAlign w:val="center"/>
          </w:tcPr>
          <w:p w:rsidR="00C93ABF" w:rsidRPr="00727F39" w:rsidRDefault="00C93ABF" w:rsidP="00727F39">
            <w:pPr>
              <w:snapToGrid w:val="0"/>
              <w:jc w:val="center"/>
              <w:rPr>
                <w:rFonts w:ascii="Calibri" w:hAnsi="Calibri"/>
                <w:sz w:val="28"/>
                <w:szCs w:val="28"/>
              </w:rPr>
            </w:pPr>
            <w:r w:rsidRPr="00727F39">
              <w:rPr>
                <w:rFonts w:ascii="宋体" w:hAnsi="宋体" w:cs="宋体"/>
                <w:sz w:val="28"/>
                <w:szCs w:val="28"/>
              </w:rPr>
              <w:t>无人驾驶自动折返及交接班作业</w:t>
            </w:r>
          </w:p>
        </w:tc>
      </w:tr>
      <w:tr w:rsidR="00C93ABF" w:rsidRPr="00727F39" w:rsidTr="00727F39">
        <w:trPr>
          <w:trHeight w:val="471"/>
        </w:trPr>
        <w:tc>
          <w:tcPr>
            <w:tcW w:w="855" w:type="dxa"/>
          </w:tcPr>
          <w:p w:rsidR="00C93ABF" w:rsidRPr="00727F39" w:rsidRDefault="00C93ABF" w:rsidP="00727F39">
            <w:pPr>
              <w:jc w:val="center"/>
              <w:rPr>
                <w:rFonts w:ascii="Calibri" w:hAnsi="Calibri"/>
                <w:sz w:val="28"/>
                <w:szCs w:val="28"/>
              </w:rPr>
            </w:pPr>
            <w:r w:rsidRPr="00727F39">
              <w:rPr>
                <w:rFonts w:ascii="宋体" w:hAnsi="宋体" w:cs="宋体"/>
                <w:sz w:val="28"/>
                <w:szCs w:val="28"/>
              </w:rPr>
              <w:t>14</w:t>
            </w:r>
          </w:p>
        </w:tc>
        <w:tc>
          <w:tcPr>
            <w:tcW w:w="2426" w:type="dxa"/>
            <w:gridSpan w:val="2"/>
            <w:vMerge w:val="restart"/>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故障处理 </w:t>
            </w:r>
          </w:p>
        </w:tc>
        <w:tc>
          <w:tcPr>
            <w:tcW w:w="2026" w:type="dxa"/>
            <w:vMerge w:val="restart"/>
            <w:vAlign w:val="center"/>
          </w:tcPr>
          <w:p w:rsidR="00C93ABF" w:rsidRPr="00727F39" w:rsidRDefault="00C93ABF" w:rsidP="00727F39">
            <w:pPr>
              <w:widowControl/>
              <w:spacing w:line="240" w:lineRule="atLeast"/>
              <w:jc w:val="center"/>
              <w:rPr>
                <w:rFonts w:ascii="宋体" w:hAnsi="宋体" w:cs="宋体"/>
                <w:color w:val="000000"/>
                <w:sz w:val="28"/>
                <w:szCs w:val="28"/>
              </w:rPr>
            </w:pPr>
            <w:r w:rsidRPr="00727F39">
              <w:rPr>
                <w:rFonts w:ascii="宋体" w:hAnsi="宋体" w:cs="宋体"/>
                <w:color w:val="000000"/>
                <w:sz w:val="28"/>
                <w:szCs w:val="28"/>
              </w:rPr>
              <w:t>15</w:t>
            </w:r>
          </w:p>
          <w:p w:rsidR="00C93ABF" w:rsidRPr="00727F39" w:rsidRDefault="00C93ABF" w:rsidP="00727F39">
            <w:pPr>
              <w:widowControl/>
              <w:spacing w:line="240" w:lineRule="atLeast"/>
              <w:ind w:firstLine="43"/>
              <w:jc w:val="left"/>
              <w:rPr>
                <w:rFonts w:ascii="宋体" w:hAnsi="宋体" w:cs="宋体"/>
                <w:sz w:val="28"/>
                <w:szCs w:val="28"/>
              </w:rPr>
            </w:pPr>
            <w:r w:rsidRPr="00727F39">
              <w:rPr>
                <w:rFonts w:ascii="宋体" w:hAnsi="宋体" w:cs="宋体"/>
                <w:color w:val="000000"/>
                <w:sz w:val="28"/>
                <w:szCs w:val="28"/>
              </w:rPr>
              <w:t>（随机抽取 3个故障场景，每个场景</w:t>
            </w:r>
            <w:r w:rsidRPr="00727F39">
              <w:rPr>
                <w:rFonts w:ascii="宋体" w:hAnsi="宋体" w:cs="宋体" w:hint="eastAsia"/>
                <w:color w:val="000000"/>
                <w:sz w:val="28"/>
                <w:szCs w:val="28"/>
              </w:rPr>
              <w:t>分值</w:t>
            </w:r>
            <w:r w:rsidRPr="00727F39">
              <w:rPr>
                <w:rFonts w:ascii="宋体" w:hAnsi="宋体" w:cs="宋体"/>
                <w:color w:val="000000"/>
                <w:sz w:val="28"/>
                <w:szCs w:val="28"/>
              </w:rPr>
              <w:t xml:space="preserve">5分。） </w:t>
            </w:r>
          </w:p>
        </w:tc>
        <w:tc>
          <w:tcPr>
            <w:tcW w:w="3685" w:type="dxa"/>
          </w:tcPr>
          <w:p w:rsidR="00C93ABF" w:rsidRPr="00727F39" w:rsidRDefault="00C93ABF" w:rsidP="00727F39">
            <w:pPr>
              <w:ind w:left="156"/>
              <w:rPr>
                <w:rFonts w:ascii="Calibri" w:hAnsi="Calibri"/>
                <w:sz w:val="28"/>
                <w:szCs w:val="28"/>
              </w:rPr>
            </w:pPr>
            <w:r w:rsidRPr="00727F39">
              <w:rPr>
                <w:rFonts w:ascii="宋体" w:hAnsi="宋体" w:cs="宋体"/>
                <w:sz w:val="28"/>
                <w:szCs w:val="28"/>
              </w:rPr>
              <w:t xml:space="preserve">制动系统故障（5个场景） </w:t>
            </w:r>
          </w:p>
        </w:tc>
      </w:tr>
      <w:tr w:rsidR="00C93ABF" w:rsidRPr="00727F39" w:rsidTr="00727F39">
        <w:trPr>
          <w:trHeight w:val="471"/>
        </w:trPr>
        <w:tc>
          <w:tcPr>
            <w:tcW w:w="855" w:type="dxa"/>
          </w:tcPr>
          <w:p w:rsidR="00C93ABF" w:rsidRPr="00727F39" w:rsidRDefault="00C93ABF" w:rsidP="00727F39">
            <w:pPr>
              <w:jc w:val="center"/>
              <w:rPr>
                <w:rFonts w:ascii="Calibri" w:hAnsi="Calibri"/>
                <w:sz w:val="28"/>
                <w:szCs w:val="28"/>
              </w:rPr>
            </w:pPr>
            <w:r w:rsidRPr="00727F39">
              <w:rPr>
                <w:rFonts w:ascii="宋体" w:hAnsi="宋体" w:cs="宋体"/>
                <w:sz w:val="28"/>
                <w:szCs w:val="28"/>
              </w:rPr>
              <w:t>15</w:t>
            </w:r>
          </w:p>
        </w:tc>
        <w:tc>
          <w:tcPr>
            <w:tcW w:w="2426" w:type="dxa"/>
            <w:gridSpan w:val="2"/>
            <w:vMerge/>
          </w:tcPr>
          <w:p w:rsidR="00C93ABF" w:rsidRPr="00727F39" w:rsidRDefault="00C93ABF" w:rsidP="00727F39">
            <w:pPr>
              <w:rPr>
                <w:rFonts w:ascii="Calibri" w:hAnsi="Calibri"/>
                <w:sz w:val="28"/>
                <w:szCs w:val="28"/>
              </w:rPr>
            </w:pPr>
          </w:p>
        </w:tc>
        <w:tc>
          <w:tcPr>
            <w:tcW w:w="2026" w:type="dxa"/>
            <w:vMerge/>
          </w:tcPr>
          <w:p w:rsidR="00C93ABF" w:rsidRPr="00727F39" w:rsidRDefault="00C93ABF" w:rsidP="00727F39">
            <w:pPr>
              <w:rPr>
                <w:rFonts w:ascii="Calibri" w:hAnsi="Calibri"/>
                <w:sz w:val="28"/>
                <w:szCs w:val="28"/>
              </w:rPr>
            </w:pPr>
          </w:p>
        </w:tc>
        <w:tc>
          <w:tcPr>
            <w:tcW w:w="3685" w:type="dxa"/>
          </w:tcPr>
          <w:p w:rsidR="00C93ABF" w:rsidRPr="00727F39" w:rsidRDefault="00C93ABF" w:rsidP="00727F39">
            <w:pPr>
              <w:ind w:left="156"/>
              <w:rPr>
                <w:rFonts w:ascii="Calibri" w:hAnsi="Calibri"/>
                <w:sz w:val="28"/>
                <w:szCs w:val="28"/>
              </w:rPr>
            </w:pPr>
            <w:r w:rsidRPr="00727F39">
              <w:rPr>
                <w:rFonts w:ascii="宋体" w:hAnsi="宋体" w:cs="宋体"/>
                <w:sz w:val="28"/>
                <w:szCs w:val="28"/>
              </w:rPr>
              <w:t xml:space="preserve">牵引系统故障（3个场景） </w:t>
            </w:r>
          </w:p>
        </w:tc>
      </w:tr>
      <w:tr w:rsidR="00C93ABF" w:rsidRPr="00727F39" w:rsidTr="00727F39">
        <w:trPr>
          <w:trHeight w:val="471"/>
        </w:trPr>
        <w:tc>
          <w:tcPr>
            <w:tcW w:w="855" w:type="dxa"/>
          </w:tcPr>
          <w:p w:rsidR="00C93ABF" w:rsidRPr="00727F39" w:rsidRDefault="00C93ABF" w:rsidP="00727F39">
            <w:pPr>
              <w:jc w:val="center"/>
              <w:rPr>
                <w:rFonts w:ascii="Calibri" w:hAnsi="Calibri"/>
                <w:sz w:val="28"/>
                <w:szCs w:val="28"/>
              </w:rPr>
            </w:pPr>
            <w:r w:rsidRPr="00727F39">
              <w:rPr>
                <w:rFonts w:ascii="宋体" w:hAnsi="宋体" w:cs="宋体"/>
                <w:sz w:val="28"/>
                <w:szCs w:val="28"/>
              </w:rPr>
              <w:t>16</w:t>
            </w:r>
          </w:p>
        </w:tc>
        <w:tc>
          <w:tcPr>
            <w:tcW w:w="2426" w:type="dxa"/>
            <w:gridSpan w:val="2"/>
            <w:vMerge/>
          </w:tcPr>
          <w:p w:rsidR="00C93ABF" w:rsidRPr="00727F39" w:rsidRDefault="00C93ABF" w:rsidP="00727F39">
            <w:pPr>
              <w:rPr>
                <w:rFonts w:ascii="Calibri" w:hAnsi="Calibri"/>
                <w:sz w:val="28"/>
                <w:szCs w:val="28"/>
              </w:rPr>
            </w:pPr>
          </w:p>
        </w:tc>
        <w:tc>
          <w:tcPr>
            <w:tcW w:w="2026" w:type="dxa"/>
            <w:vMerge/>
          </w:tcPr>
          <w:p w:rsidR="00C93ABF" w:rsidRPr="00727F39" w:rsidRDefault="00C93ABF" w:rsidP="00727F39">
            <w:pPr>
              <w:rPr>
                <w:rFonts w:ascii="Calibri" w:hAnsi="Calibri"/>
                <w:sz w:val="28"/>
                <w:szCs w:val="28"/>
              </w:rPr>
            </w:pPr>
          </w:p>
        </w:tc>
        <w:tc>
          <w:tcPr>
            <w:tcW w:w="3685" w:type="dxa"/>
          </w:tcPr>
          <w:p w:rsidR="00C93ABF" w:rsidRPr="00727F39" w:rsidRDefault="00C93ABF" w:rsidP="00727F39">
            <w:pPr>
              <w:ind w:left="156"/>
              <w:rPr>
                <w:rFonts w:ascii="Calibri" w:hAnsi="Calibri"/>
                <w:sz w:val="28"/>
                <w:szCs w:val="28"/>
              </w:rPr>
            </w:pPr>
            <w:r w:rsidRPr="00727F39">
              <w:rPr>
                <w:rFonts w:ascii="宋体" w:hAnsi="宋体" w:cs="宋体"/>
                <w:sz w:val="28"/>
                <w:szCs w:val="28"/>
              </w:rPr>
              <w:t xml:space="preserve">辅助系统故障（3个场景） </w:t>
            </w:r>
          </w:p>
        </w:tc>
      </w:tr>
      <w:tr w:rsidR="00C93ABF" w:rsidRPr="00727F39" w:rsidTr="00727F39">
        <w:trPr>
          <w:trHeight w:val="471"/>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17</w:t>
            </w:r>
          </w:p>
        </w:tc>
        <w:tc>
          <w:tcPr>
            <w:tcW w:w="2426" w:type="dxa"/>
            <w:gridSpan w:val="2"/>
            <w:vMerge/>
          </w:tcPr>
          <w:p w:rsidR="00C93ABF" w:rsidRPr="00727F39" w:rsidRDefault="00C93ABF" w:rsidP="00727F39">
            <w:pPr>
              <w:rPr>
                <w:rFonts w:ascii="Calibri" w:hAnsi="Calibri"/>
                <w:sz w:val="28"/>
                <w:szCs w:val="28"/>
              </w:rPr>
            </w:pPr>
          </w:p>
        </w:tc>
        <w:tc>
          <w:tcPr>
            <w:tcW w:w="2026" w:type="dxa"/>
            <w:vMerge/>
          </w:tcPr>
          <w:p w:rsidR="00C93ABF" w:rsidRPr="00727F39" w:rsidRDefault="00C93ABF" w:rsidP="00727F39">
            <w:pPr>
              <w:rPr>
                <w:rFonts w:ascii="Calibri" w:hAnsi="Calibri"/>
                <w:sz w:val="28"/>
                <w:szCs w:val="28"/>
              </w:rPr>
            </w:pPr>
          </w:p>
        </w:tc>
        <w:tc>
          <w:tcPr>
            <w:tcW w:w="368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车门故障（5个场景） </w:t>
            </w:r>
          </w:p>
        </w:tc>
      </w:tr>
      <w:tr w:rsidR="00C93ABF" w:rsidRPr="00727F39" w:rsidTr="00727F39">
        <w:trPr>
          <w:trHeight w:val="471"/>
        </w:trPr>
        <w:tc>
          <w:tcPr>
            <w:tcW w:w="855" w:type="dxa"/>
            <w:vAlign w:val="center"/>
          </w:tcPr>
          <w:p w:rsidR="00C93ABF" w:rsidRPr="00727F39" w:rsidRDefault="00C93ABF" w:rsidP="00727F39">
            <w:pPr>
              <w:jc w:val="center"/>
              <w:rPr>
                <w:rFonts w:ascii="宋体" w:hAnsi="宋体" w:cs="宋体"/>
                <w:sz w:val="28"/>
                <w:szCs w:val="28"/>
              </w:rPr>
            </w:pPr>
            <w:r w:rsidRPr="00727F39">
              <w:rPr>
                <w:rFonts w:ascii="宋体" w:hAnsi="宋体" w:cs="宋体" w:hint="eastAsia"/>
                <w:sz w:val="28"/>
                <w:szCs w:val="28"/>
              </w:rPr>
              <w:t>1</w:t>
            </w:r>
            <w:r w:rsidRPr="00727F39">
              <w:rPr>
                <w:rFonts w:ascii="宋体" w:hAnsi="宋体" w:cs="宋体"/>
                <w:sz w:val="28"/>
                <w:szCs w:val="28"/>
              </w:rPr>
              <w:t>8</w:t>
            </w:r>
          </w:p>
        </w:tc>
        <w:tc>
          <w:tcPr>
            <w:tcW w:w="2426" w:type="dxa"/>
            <w:gridSpan w:val="2"/>
            <w:vMerge/>
          </w:tcPr>
          <w:p w:rsidR="00C93ABF" w:rsidRPr="00727F39" w:rsidRDefault="00C93ABF" w:rsidP="00727F39">
            <w:pPr>
              <w:rPr>
                <w:rFonts w:ascii="Calibri" w:hAnsi="Calibri"/>
                <w:sz w:val="28"/>
                <w:szCs w:val="28"/>
              </w:rPr>
            </w:pPr>
          </w:p>
        </w:tc>
        <w:tc>
          <w:tcPr>
            <w:tcW w:w="2026" w:type="dxa"/>
            <w:vMerge/>
          </w:tcPr>
          <w:p w:rsidR="00C93ABF" w:rsidRPr="00727F39" w:rsidRDefault="00C93ABF" w:rsidP="00727F39">
            <w:pPr>
              <w:rPr>
                <w:rFonts w:ascii="Calibri" w:hAnsi="Calibri"/>
                <w:sz w:val="28"/>
                <w:szCs w:val="28"/>
              </w:rPr>
            </w:pPr>
          </w:p>
        </w:tc>
        <w:tc>
          <w:tcPr>
            <w:tcW w:w="3685" w:type="dxa"/>
            <w:vAlign w:val="center"/>
          </w:tcPr>
          <w:p w:rsidR="00C93ABF" w:rsidRPr="00727F39" w:rsidRDefault="00C93ABF" w:rsidP="00727F39">
            <w:pPr>
              <w:jc w:val="center"/>
              <w:rPr>
                <w:rFonts w:ascii="宋体" w:hAnsi="宋体" w:cs="宋体"/>
                <w:sz w:val="28"/>
                <w:szCs w:val="28"/>
              </w:rPr>
            </w:pPr>
            <w:r w:rsidRPr="00727F39">
              <w:rPr>
                <w:rFonts w:ascii="宋体" w:hAnsi="宋体" w:cs="宋体" w:hint="eastAsia"/>
                <w:sz w:val="28"/>
                <w:szCs w:val="28"/>
              </w:rPr>
              <w:t>高压</w:t>
            </w:r>
            <w:r w:rsidRPr="00727F39">
              <w:rPr>
                <w:rFonts w:ascii="宋体" w:hAnsi="宋体" w:cs="宋体"/>
                <w:sz w:val="28"/>
                <w:szCs w:val="28"/>
              </w:rPr>
              <w:t>设备故障（</w:t>
            </w:r>
            <w:r w:rsidRPr="00727F39">
              <w:rPr>
                <w:rFonts w:ascii="宋体" w:hAnsi="宋体" w:cs="宋体" w:hint="eastAsia"/>
                <w:sz w:val="28"/>
                <w:szCs w:val="28"/>
              </w:rPr>
              <w:t>2个</w:t>
            </w:r>
            <w:r w:rsidRPr="00727F39">
              <w:rPr>
                <w:rFonts w:ascii="宋体" w:hAnsi="宋体" w:cs="宋体"/>
                <w:sz w:val="28"/>
                <w:szCs w:val="28"/>
              </w:rPr>
              <w:t>场景）</w:t>
            </w:r>
          </w:p>
        </w:tc>
      </w:tr>
      <w:tr w:rsidR="00C93ABF" w:rsidRPr="00727F39" w:rsidTr="00727F39">
        <w:trPr>
          <w:trHeight w:val="497"/>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19</w:t>
            </w:r>
          </w:p>
        </w:tc>
        <w:tc>
          <w:tcPr>
            <w:tcW w:w="2426" w:type="dxa"/>
            <w:gridSpan w:val="2"/>
            <w:vMerge w:val="restart"/>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应急处置 </w:t>
            </w:r>
          </w:p>
        </w:tc>
        <w:tc>
          <w:tcPr>
            <w:tcW w:w="2026" w:type="dxa"/>
            <w:vMerge w:val="restart"/>
            <w:vAlign w:val="center"/>
          </w:tcPr>
          <w:p w:rsidR="00C93ABF" w:rsidRPr="00727F39" w:rsidRDefault="00C93ABF" w:rsidP="00727F39">
            <w:pPr>
              <w:jc w:val="center"/>
              <w:rPr>
                <w:rFonts w:ascii="宋体" w:hAnsi="宋体" w:cs="宋体"/>
                <w:sz w:val="28"/>
                <w:szCs w:val="28"/>
              </w:rPr>
            </w:pPr>
            <w:r w:rsidRPr="00727F39">
              <w:rPr>
                <w:rFonts w:ascii="宋体" w:hAnsi="宋体" w:cs="宋体"/>
                <w:sz w:val="28"/>
                <w:szCs w:val="28"/>
              </w:rPr>
              <w:t>10</w:t>
            </w:r>
          </w:p>
          <w:p w:rsidR="00C93ABF" w:rsidRPr="00727F39" w:rsidRDefault="00C93ABF" w:rsidP="00727F39">
            <w:pPr>
              <w:jc w:val="left"/>
              <w:rPr>
                <w:rFonts w:ascii="宋体" w:hAnsi="宋体" w:cs="宋体"/>
                <w:sz w:val="28"/>
                <w:szCs w:val="28"/>
              </w:rPr>
            </w:pPr>
            <w:r w:rsidRPr="00727F39">
              <w:rPr>
                <w:rFonts w:ascii="宋体" w:hAnsi="宋体" w:cs="宋体"/>
                <w:sz w:val="28"/>
                <w:szCs w:val="28"/>
              </w:rPr>
              <w:lastRenderedPageBreak/>
              <w:t>（随机抽取2个应急场景</w:t>
            </w:r>
            <w:r w:rsidRPr="00727F39">
              <w:rPr>
                <w:rFonts w:ascii="宋体" w:hAnsi="宋体" w:cs="宋体" w:hint="eastAsia"/>
                <w:sz w:val="28"/>
                <w:szCs w:val="28"/>
              </w:rPr>
              <w:t>，</w:t>
            </w:r>
            <w:r w:rsidRPr="00727F39">
              <w:rPr>
                <w:rFonts w:ascii="宋体" w:hAnsi="宋体" w:cs="宋体"/>
                <w:sz w:val="28"/>
                <w:szCs w:val="28"/>
              </w:rPr>
              <w:t>每个场景</w:t>
            </w:r>
            <w:r w:rsidRPr="00727F39">
              <w:rPr>
                <w:rFonts w:ascii="宋体" w:hAnsi="宋体" w:cs="宋体" w:hint="eastAsia"/>
                <w:sz w:val="28"/>
                <w:szCs w:val="28"/>
              </w:rPr>
              <w:t>分值</w:t>
            </w:r>
            <w:r w:rsidRPr="00727F39">
              <w:rPr>
                <w:rFonts w:ascii="宋体" w:hAnsi="宋体" w:cs="宋体"/>
                <w:sz w:val="28"/>
                <w:szCs w:val="28"/>
              </w:rPr>
              <w:t xml:space="preserve">5分。） </w:t>
            </w:r>
          </w:p>
        </w:tc>
        <w:tc>
          <w:tcPr>
            <w:tcW w:w="3685" w:type="dxa"/>
          </w:tcPr>
          <w:p w:rsidR="00C93ABF" w:rsidRPr="00727F39" w:rsidRDefault="00C93ABF" w:rsidP="00727F39">
            <w:pPr>
              <w:jc w:val="center"/>
              <w:rPr>
                <w:rFonts w:ascii="Calibri" w:hAnsi="Calibri"/>
                <w:sz w:val="28"/>
                <w:szCs w:val="28"/>
              </w:rPr>
            </w:pPr>
            <w:r w:rsidRPr="00727F39">
              <w:rPr>
                <w:rFonts w:ascii="宋体" w:hAnsi="宋体" w:cs="宋体"/>
                <w:sz w:val="28"/>
                <w:szCs w:val="28"/>
              </w:rPr>
              <w:lastRenderedPageBreak/>
              <w:t xml:space="preserve">区间火灾（1个场景） </w:t>
            </w:r>
          </w:p>
        </w:tc>
      </w:tr>
      <w:tr w:rsidR="00C93ABF" w:rsidRPr="00727F39" w:rsidTr="00727F39">
        <w:trPr>
          <w:trHeight w:val="497"/>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lastRenderedPageBreak/>
              <w:t>20</w:t>
            </w:r>
          </w:p>
        </w:tc>
        <w:tc>
          <w:tcPr>
            <w:tcW w:w="2426" w:type="dxa"/>
            <w:gridSpan w:val="2"/>
            <w:vMerge/>
          </w:tcPr>
          <w:p w:rsidR="00C93ABF" w:rsidRPr="00727F39" w:rsidRDefault="00C93ABF" w:rsidP="00727F39">
            <w:pPr>
              <w:rPr>
                <w:rFonts w:ascii="Calibri" w:hAnsi="Calibri"/>
                <w:sz w:val="28"/>
                <w:szCs w:val="28"/>
              </w:rPr>
            </w:pPr>
          </w:p>
        </w:tc>
        <w:tc>
          <w:tcPr>
            <w:tcW w:w="2026" w:type="dxa"/>
            <w:vMerge/>
          </w:tcPr>
          <w:p w:rsidR="00C93ABF" w:rsidRPr="00727F39" w:rsidRDefault="00C93ABF" w:rsidP="00727F39">
            <w:pPr>
              <w:rPr>
                <w:rFonts w:ascii="Calibri" w:hAnsi="Calibri"/>
                <w:sz w:val="28"/>
                <w:szCs w:val="28"/>
              </w:rPr>
            </w:pPr>
          </w:p>
        </w:tc>
        <w:tc>
          <w:tcPr>
            <w:tcW w:w="3685" w:type="dxa"/>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区间无电（1个场景） </w:t>
            </w:r>
          </w:p>
        </w:tc>
      </w:tr>
      <w:tr w:rsidR="00C93ABF" w:rsidRPr="00727F39" w:rsidTr="00727F39">
        <w:trPr>
          <w:trHeight w:val="737"/>
        </w:trPr>
        <w:tc>
          <w:tcPr>
            <w:tcW w:w="855" w:type="dxa"/>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lastRenderedPageBreak/>
              <w:t>21</w:t>
            </w:r>
          </w:p>
        </w:tc>
        <w:tc>
          <w:tcPr>
            <w:tcW w:w="2426" w:type="dxa"/>
            <w:gridSpan w:val="2"/>
            <w:vMerge/>
          </w:tcPr>
          <w:p w:rsidR="00C93ABF" w:rsidRPr="00727F39" w:rsidRDefault="00C93ABF" w:rsidP="00727F39">
            <w:pPr>
              <w:rPr>
                <w:rFonts w:ascii="Calibri" w:hAnsi="Calibri"/>
                <w:sz w:val="28"/>
                <w:szCs w:val="28"/>
              </w:rPr>
            </w:pPr>
          </w:p>
        </w:tc>
        <w:tc>
          <w:tcPr>
            <w:tcW w:w="2026" w:type="dxa"/>
            <w:vMerge/>
          </w:tcPr>
          <w:p w:rsidR="00C93ABF" w:rsidRPr="00727F39" w:rsidRDefault="00C93ABF" w:rsidP="00727F39">
            <w:pPr>
              <w:rPr>
                <w:rFonts w:ascii="Calibri" w:hAnsi="Calibri"/>
                <w:sz w:val="28"/>
                <w:szCs w:val="28"/>
              </w:rPr>
            </w:pPr>
          </w:p>
        </w:tc>
        <w:tc>
          <w:tcPr>
            <w:tcW w:w="3685" w:type="dxa"/>
          </w:tcPr>
          <w:p w:rsidR="00C93ABF" w:rsidRPr="00727F39" w:rsidRDefault="00C93ABF" w:rsidP="00727F39">
            <w:pPr>
              <w:jc w:val="center"/>
              <w:rPr>
                <w:rFonts w:ascii="宋体" w:hAnsi="宋体" w:cs="宋体"/>
                <w:sz w:val="28"/>
                <w:szCs w:val="28"/>
              </w:rPr>
            </w:pPr>
            <w:proofErr w:type="gramStart"/>
            <w:r w:rsidRPr="00727F39">
              <w:rPr>
                <w:rFonts w:ascii="宋体" w:hAnsi="宋体" w:cs="宋体"/>
                <w:sz w:val="28"/>
                <w:szCs w:val="28"/>
              </w:rPr>
              <w:t>异物侵限</w:t>
            </w:r>
            <w:proofErr w:type="gramEnd"/>
            <w:r w:rsidRPr="00727F39">
              <w:rPr>
                <w:rFonts w:ascii="宋体" w:hAnsi="宋体" w:cs="宋体"/>
                <w:sz w:val="28"/>
                <w:szCs w:val="28"/>
              </w:rPr>
              <w:t xml:space="preserve">(4 </w:t>
            </w:r>
            <w:proofErr w:type="gramStart"/>
            <w:r w:rsidRPr="00727F39">
              <w:rPr>
                <w:rFonts w:ascii="宋体" w:hAnsi="宋体" w:cs="宋体"/>
                <w:sz w:val="28"/>
                <w:szCs w:val="28"/>
              </w:rPr>
              <w:t>个</w:t>
            </w:r>
            <w:proofErr w:type="gramEnd"/>
            <w:r w:rsidRPr="00727F39">
              <w:rPr>
                <w:rFonts w:ascii="宋体" w:hAnsi="宋体" w:cs="宋体"/>
                <w:sz w:val="28"/>
                <w:szCs w:val="28"/>
              </w:rPr>
              <w:t>场景)</w:t>
            </w:r>
          </w:p>
        </w:tc>
      </w:tr>
      <w:tr w:rsidR="00C93ABF" w:rsidRPr="00727F39" w:rsidTr="00727F39">
        <w:trPr>
          <w:trHeight w:val="706"/>
        </w:trPr>
        <w:tc>
          <w:tcPr>
            <w:tcW w:w="855" w:type="dxa"/>
            <w:vAlign w:val="center"/>
          </w:tcPr>
          <w:p w:rsidR="00C93ABF" w:rsidRPr="00727F39" w:rsidRDefault="00C93ABF" w:rsidP="00727F39">
            <w:pPr>
              <w:jc w:val="center"/>
              <w:rPr>
                <w:rFonts w:ascii="宋体" w:hAnsi="宋体" w:cs="宋体"/>
                <w:sz w:val="28"/>
                <w:szCs w:val="28"/>
              </w:rPr>
            </w:pPr>
            <w:r w:rsidRPr="00727F39">
              <w:rPr>
                <w:rFonts w:ascii="宋体" w:hAnsi="宋体" w:cs="宋体" w:hint="eastAsia"/>
                <w:sz w:val="28"/>
                <w:szCs w:val="28"/>
              </w:rPr>
              <w:t>2</w:t>
            </w:r>
            <w:r w:rsidRPr="00727F39">
              <w:rPr>
                <w:rFonts w:ascii="宋体" w:hAnsi="宋体" w:cs="宋体"/>
                <w:sz w:val="28"/>
                <w:szCs w:val="28"/>
              </w:rPr>
              <w:t>2</w:t>
            </w:r>
          </w:p>
        </w:tc>
        <w:tc>
          <w:tcPr>
            <w:tcW w:w="2426" w:type="dxa"/>
            <w:gridSpan w:val="2"/>
            <w:vMerge/>
            <w:vAlign w:val="center"/>
          </w:tcPr>
          <w:p w:rsidR="00C93ABF" w:rsidRPr="00727F39" w:rsidRDefault="00C93ABF" w:rsidP="00727F39">
            <w:pPr>
              <w:jc w:val="center"/>
              <w:rPr>
                <w:rFonts w:ascii="宋体" w:hAnsi="宋体" w:cs="宋体"/>
                <w:sz w:val="28"/>
                <w:szCs w:val="28"/>
              </w:rPr>
            </w:pPr>
          </w:p>
        </w:tc>
        <w:tc>
          <w:tcPr>
            <w:tcW w:w="2026" w:type="dxa"/>
            <w:vMerge/>
            <w:vAlign w:val="center"/>
          </w:tcPr>
          <w:p w:rsidR="00C93ABF" w:rsidRPr="00727F39" w:rsidRDefault="00C93ABF" w:rsidP="00727F39">
            <w:pPr>
              <w:jc w:val="center"/>
              <w:rPr>
                <w:rFonts w:ascii="宋体" w:hAnsi="宋体" w:cs="宋体"/>
                <w:sz w:val="28"/>
                <w:szCs w:val="28"/>
              </w:rPr>
            </w:pPr>
          </w:p>
        </w:tc>
        <w:tc>
          <w:tcPr>
            <w:tcW w:w="3685" w:type="dxa"/>
            <w:vAlign w:val="center"/>
          </w:tcPr>
          <w:p w:rsidR="00C93ABF" w:rsidRPr="00727F39" w:rsidRDefault="00C93ABF" w:rsidP="00727F39">
            <w:pPr>
              <w:spacing w:line="0" w:lineRule="atLeast"/>
              <w:jc w:val="center"/>
              <w:rPr>
                <w:rFonts w:ascii="宋体" w:hAnsi="宋体"/>
                <w:bCs/>
                <w:sz w:val="28"/>
                <w:szCs w:val="28"/>
              </w:rPr>
            </w:pPr>
            <w:r w:rsidRPr="00727F39">
              <w:rPr>
                <w:rFonts w:ascii="宋体" w:hAnsi="宋体" w:hint="eastAsia"/>
                <w:bCs/>
                <w:sz w:val="28"/>
                <w:szCs w:val="28"/>
              </w:rPr>
              <w:t>区间乘客</w:t>
            </w:r>
            <w:r w:rsidRPr="00727F39">
              <w:rPr>
                <w:rFonts w:ascii="宋体" w:hAnsi="宋体"/>
                <w:bCs/>
                <w:sz w:val="28"/>
                <w:szCs w:val="28"/>
              </w:rPr>
              <w:t>报警</w:t>
            </w:r>
            <w:r w:rsidRPr="00727F39">
              <w:rPr>
                <w:rFonts w:ascii="宋体" w:hAnsi="宋体" w:hint="eastAsia"/>
                <w:bCs/>
                <w:sz w:val="28"/>
                <w:szCs w:val="28"/>
              </w:rPr>
              <w:t>（1个</w:t>
            </w:r>
            <w:r w:rsidRPr="00727F39">
              <w:rPr>
                <w:rFonts w:ascii="宋体" w:hAnsi="宋体"/>
                <w:bCs/>
                <w:sz w:val="28"/>
                <w:szCs w:val="28"/>
              </w:rPr>
              <w:t>场景）</w:t>
            </w:r>
          </w:p>
        </w:tc>
      </w:tr>
      <w:tr w:rsidR="00C93ABF" w:rsidRPr="00727F39" w:rsidTr="00727F39">
        <w:trPr>
          <w:trHeight w:val="706"/>
        </w:trPr>
        <w:tc>
          <w:tcPr>
            <w:tcW w:w="855" w:type="dxa"/>
            <w:vAlign w:val="center"/>
          </w:tcPr>
          <w:p w:rsidR="00C93ABF" w:rsidRPr="00727F39" w:rsidRDefault="00C93ABF" w:rsidP="00727F39">
            <w:pPr>
              <w:jc w:val="center"/>
              <w:rPr>
                <w:rFonts w:ascii="宋体" w:hAnsi="宋体" w:cs="宋体"/>
                <w:sz w:val="28"/>
                <w:szCs w:val="28"/>
              </w:rPr>
            </w:pPr>
            <w:r w:rsidRPr="00727F39">
              <w:rPr>
                <w:rFonts w:ascii="宋体" w:hAnsi="宋体" w:cs="宋体" w:hint="eastAsia"/>
                <w:sz w:val="28"/>
                <w:szCs w:val="28"/>
              </w:rPr>
              <w:t>2</w:t>
            </w:r>
            <w:r w:rsidRPr="00727F39">
              <w:rPr>
                <w:rFonts w:ascii="宋体" w:hAnsi="宋体" w:cs="宋体"/>
                <w:sz w:val="28"/>
                <w:szCs w:val="28"/>
              </w:rPr>
              <w:t>3</w:t>
            </w:r>
          </w:p>
        </w:tc>
        <w:tc>
          <w:tcPr>
            <w:tcW w:w="2426" w:type="dxa"/>
            <w:gridSpan w:val="2"/>
            <w:vMerge/>
            <w:vAlign w:val="center"/>
          </w:tcPr>
          <w:p w:rsidR="00C93ABF" w:rsidRPr="00727F39" w:rsidRDefault="00C93ABF" w:rsidP="00727F39">
            <w:pPr>
              <w:jc w:val="center"/>
              <w:rPr>
                <w:rFonts w:ascii="宋体" w:hAnsi="宋体" w:cs="宋体"/>
                <w:sz w:val="28"/>
                <w:szCs w:val="28"/>
              </w:rPr>
            </w:pPr>
          </w:p>
        </w:tc>
        <w:tc>
          <w:tcPr>
            <w:tcW w:w="2026" w:type="dxa"/>
            <w:vMerge/>
            <w:vAlign w:val="center"/>
          </w:tcPr>
          <w:p w:rsidR="00C93ABF" w:rsidRPr="00727F39" w:rsidRDefault="00C93ABF" w:rsidP="00727F39">
            <w:pPr>
              <w:jc w:val="center"/>
              <w:rPr>
                <w:rFonts w:ascii="宋体" w:hAnsi="宋体" w:cs="宋体"/>
                <w:sz w:val="28"/>
                <w:szCs w:val="28"/>
              </w:rPr>
            </w:pPr>
          </w:p>
        </w:tc>
        <w:tc>
          <w:tcPr>
            <w:tcW w:w="3685" w:type="dxa"/>
            <w:vAlign w:val="center"/>
          </w:tcPr>
          <w:p w:rsidR="00C93ABF" w:rsidRPr="00727F39" w:rsidRDefault="00C93ABF" w:rsidP="00727F39">
            <w:pPr>
              <w:spacing w:line="0" w:lineRule="atLeast"/>
              <w:jc w:val="center"/>
              <w:rPr>
                <w:rFonts w:ascii="宋体" w:hAnsi="宋体"/>
                <w:bCs/>
                <w:sz w:val="28"/>
                <w:szCs w:val="28"/>
              </w:rPr>
            </w:pPr>
            <w:r w:rsidRPr="00727F39">
              <w:rPr>
                <w:rFonts w:ascii="宋体" w:hAnsi="宋体" w:hint="eastAsia"/>
                <w:bCs/>
                <w:sz w:val="28"/>
                <w:szCs w:val="28"/>
              </w:rPr>
              <w:t>车门夹人夹物（1个</w:t>
            </w:r>
            <w:r w:rsidRPr="00727F39">
              <w:rPr>
                <w:rFonts w:ascii="宋体" w:hAnsi="宋体"/>
                <w:bCs/>
                <w:sz w:val="28"/>
                <w:szCs w:val="28"/>
              </w:rPr>
              <w:t>场景）</w:t>
            </w:r>
          </w:p>
        </w:tc>
      </w:tr>
      <w:tr w:rsidR="00C93ABF" w:rsidRPr="00727F39" w:rsidTr="00727F39">
        <w:trPr>
          <w:trHeight w:val="706"/>
        </w:trPr>
        <w:tc>
          <w:tcPr>
            <w:tcW w:w="3281" w:type="dxa"/>
            <w:gridSpan w:val="3"/>
            <w:vAlign w:val="center"/>
          </w:tcPr>
          <w:p w:rsidR="00C93ABF" w:rsidRPr="00727F39" w:rsidRDefault="00C93ABF" w:rsidP="00727F39">
            <w:pPr>
              <w:jc w:val="center"/>
              <w:rPr>
                <w:rFonts w:ascii="Calibri" w:hAnsi="Calibri"/>
                <w:sz w:val="28"/>
                <w:szCs w:val="28"/>
              </w:rPr>
            </w:pPr>
            <w:r w:rsidRPr="00727F39">
              <w:rPr>
                <w:rFonts w:ascii="宋体" w:hAnsi="宋体" w:cs="宋体"/>
                <w:sz w:val="28"/>
                <w:szCs w:val="28"/>
              </w:rPr>
              <w:t xml:space="preserve">合计 </w:t>
            </w:r>
          </w:p>
        </w:tc>
        <w:tc>
          <w:tcPr>
            <w:tcW w:w="2026" w:type="dxa"/>
            <w:vAlign w:val="center"/>
          </w:tcPr>
          <w:p w:rsidR="00C93ABF" w:rsidRPr="00727F39" w:rsidRDefault="004F74A7" w:rsidP="00727F39">
            <w:pPr>
              <w:jc w:val="center"/>
              <w:rPr>
                <w:rFonts w:ascii="Calibri" w:hAnsi="Calibri"/>
                <w:sz w:val="28"/>
                <w:szCs w:val="28"/>
              </w:rPr>
            </w:pPr>
            <w:r>
              <w:rPr>
                <w:rFonts w:ascii="宋体" w:hAnsi="宋体" w:cs="宋体" w:hint="eastAsia"/>
                <w:sz w:val="28"/>
                <w:szCs w:val="28"/>
              </w:rPr>
              <w:t>85</w:t>
            </w:r>
            <w:r w:rsidR="00C93ABF" w:rsidRPr="00727F39">
              <w:rPr>
                <w:rFonts w:ascii="宋体" w:hAnsi="宋体" w:cs="宋体"/>
                <w:sz w:val="28"/>
                <w:szCs w:val="28"/>
              </w:rPr>
              <w:t xml:space="preserve"> </w:t>
            </w:r>
          </w:p>
        </w:tc>
        <w:tc>
          <w:tcPr>
            <w:tcW w:w="3685" w:type="dxa"/>
            <w:vAlign w:val="center"/>
          </w:tcPr>
          <w:p w:rsidR="00C93ABF" w:rsidRPr="00727F39" w:rsidRDefault="00C93ABF" w:rsidP="00727F39">
            <w:pPr>
              <w:jc w:val="center"/>
              <w:rPr>
                <w:rFonts w:ascii="Calibri" w:hAnsi="Calibri"/>
                <w:sz w:val="28"/>
                <w:szCs w:val="28"/>
              </w:rPr>
            </w:pPr>
          </w:p>
        </w:tc>
      </w:tr>
    </w:tbl>
    <w:p w:rsidR="00C93ABF" w:rsidRDefault="00C93ABF" w:rsidP="00C93ABF">
      <w:pPr>
        <w:widowControl/>
        <w:jc w:val="center"/>
        <w:rPr>
          <w:rFonts w:ascii="黑体" w:eastAsia="黑体" w:hAnsi="黑体"/>
          <w:sz w:val="32"/>
          <w:szCs w:val="32"/>
        </w:rPr>
        <w:sectPr w:rsidR="00C93ABF">
          <w:headerReference w:type="default" r:id="rId21"/>
          <w:footerReference w:type="even" r:id="rId22"/>
          <w:footerReference w:type="default" r:id="rId23"/>
          <w:footerReference w:type="first" r:id="rId24"/>
          <w:pgSz w:w="11906" w:h="16838"/>
          <w:pgMar w:top="885" w:right="1486" w:bottom="1508" w:left="1418" w:header="851" w:footer="992" w:gutter="0"/>
          <w:cols w:space="720"/>
          <w:titlePg/>
          <w:docGrid w:type="lines" w:linePitch="312"/>
        </w:sectPr>
      </w:pPr>
    </w:p>
    <w:p w:rsidR="00C93ABF" w:rsidRDefault="00C93ABF" w:rsidP="00C93ABF">
      <w:pPr>
        <w:widowControl/>
        <w:spacing w:line="408" w:lineRule="auto"/>
        <w:ind w:leftChars="200" w:left="420" w:firstLineChars="100" w:firstLine="280"/>
        <w:rPr>
          <w:rFonts w:eastAsia="新宋体"/>
          <w:strike/>
          <w:color w:val="FF0000"/>
          <w:sz w:val="28"/>
          <w:szCs w:val="28"/>
          <w:shd w:val="clear" w:color="auto" w:fill="FFFFFF"/>
        </w:rPr>
      </w:pPr>
    </w:p>
    <w:p w:rsidR="00C93ABF" w:rsidRPr="00AD104B" w:rsidRDefault="00C93ABF" w:rsidP="00C93ABF">
      <w:pPr>
        <w:spacing w:line="360" w:lineRule="auto"/>
        <w:rPr>
          <w:rFonts w:eastAsia="新宋体"/>
          <w:b/>
          <w:sz w:val="32"/>
          <w:szCs w:val="32"/>
        </w:rPr>
      </w:pPr>
      <w:r w:rsidRPr="00AD104B">
        <w:rPr>
          <w:rFonts w:eastAsia="新宋体" w:hint="eastAsia"/>
          <w:b/>
          <w:sz w:val="32"/>
          <w:szCs w:val="32"/>
        </w:rPr>
        <w:t>八、竞赛规则</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4"/>
          <w:shd w:val="clear" w:color="auto" w:fill="FFFFFF"/>
        </w:rPr>
        <w:t>1.</w:t>
      </w:r>
      <w:r>
        <w:rPr>
          <w:rFonts w:eastAsia="新宋体" w:hint="eastAsia"/>
          <w:sz w:val="28"/>
          <w:szCs w:val="28"/>
          <w:shd w:val="clear" w:color="auto" w:fill="FFFFFF"/>
        </w:rPr>
        <w:t>竞赛时长：总时长</w:t>
      </w:r>
      <w:r>
        <w:rPr>
          <w:rFonts w:eastAsia="新宋体" w:hint="eastAsia"/>
          <w:sz w:val="28"/>
          <w:szCs w:val="28"/>
          <w:shd w:val="clear" w:color="auto" w:fill="FFFFFF"/>
        </w:rPr>
        <w:t>125</w:t>
      </w:r>
      <w:r>
        <w:rPr>
          <w:rFonts w:eastAsia="新宋体" w:hint="eastAsia"/>
          <w:sz w:val="28"/>
          <w:szCs w:val="28"/>
          <w:shd w:val="clear" w:color="auto" w:fill="FFFFFF"/>
        </w:rPr>
        <w:t>分钟，其中理论知识考试时间为</w:t>
      </w:r>
      <w:r>
        <w:rPr>
          <w:rFonts w:eastAsia="新宋体" w:hint="eastAsia"/>
          <w:sz w:val="28"/>
          <w:szCs w:val="28"/>
          <w:shd w:val="clear" w:color="auto" w:fill="FFFFFF"/>
        </w:rPr>
        <w:t>45</w:t>
      </w:r>
      <w:r>
        <w:rPr>
          <w:rFonts w:eastAsia="新宋体" w:hint="eastAsia"/>
          <w:sz w:val="28"/>
          <w:szCs w:val="28"/>
          <w:shd w:val="clear" w:color="auto" w:fill="FFFFFF"/>
        </w:rPr>
        <w:t>分钟，技能考核时间为</w:t>
      </w:r>
      <w:r>
        <w:rPr>
          <w:rFonts w:eastAsia="新宋体" w:hint="eastAsia"/>
          <w:sz w:val="28"/>
          <w:szCs w:val="28"/>
          <w:shd w:val="clear" w:color="auto" w:fill="FFFFFF"/>
        </w:rPr>
        <w:t>80</w:t>
      </w:r>
      <w:r>
        <w:rPr>
          <w:rFonts w:eastAsia="新宋体" w:hint="eastAsia"/>
          <w:sz w:val="28"/>
          <w:szCs w:val="28"/>
          <w:shd w:val="clear" w:color="auto" w:fill="FFFFFF"/>
        </w:rPr>
        <w:t>分钟。竞赛根据参赛队伍数量分批进行，参赛队员必须在规定时间内完成比赛内容。</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2.</w:t>
      </w:r>
      <w:r>
        <w:rPr>
          <w:rFonts w:eastAsia="新宋体" w:hint="eastAsia"/>
          <w:sz w:val="28"/>
          <w:szCs w:val="28"/>
          <w:shd w:val="clear" w:color="auto" w:fill="FFFFFF"/>
        </w:rPr>
        <w:t>理论知识考试试题，由系统自动从题库抽取组成；技能考核项目已植入参赛选手的计算机。</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3.</w:t>
      </w:r>
      <w:r>
        <w:rPr>
          <w:rFonts w:eastAsia="新宋体" w:hint="eastAsia"/>
          <w:sz w:val="28"/>
          <w:szCs w:val="28"/>
          <w:shd w:val="clear" w:color="auto" w:fill="FFFFFF"/>
        </w:rPr>
        <w:t>参赛选手应严格遵守赛场纪律，服从指挥，着装整洁，仪表端庄，讲文明礼貌。各地代表队之间应团结、友好、协作，避免各种矛盾发生。</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4.</w:t>
      </w:r>
      <w:r>
        <w:rPr>
          <w:rFonts w:eastAsia="新宋体" w:hint="eastAsia"/>
          <w:sz w:val="28"/>
          <w:szCs w:val="28"/>
          <w:shd w:val="clear" w:color="auto" w:fill="FFFFFF"/>
        </w:rPr>
        <w:t>参赛选手须提前</w:t>
      </w:r>
      <w:r>
        <w:rPr>
          <w:rFonts w:eastAsia="新宋体" w:hint="eastAsia"/>
          <w:sz w:val="28"/>
          <w:szCs w:val="28"/>
          <w:shd w:val="clear" w:color="auto" w:fill="FFFFFF"/>
        </w:rPr>
        <w:t>20</w:t>
      </w:r>
      <w:r>
        <w:rPr>
          <w:rFonts w:eastAsia="新宋体" w:hint="eastAsia"/>
          <w:sz w:val="28"/>
          <w:szCs w:val="28"/>
          <w:shd w:val="clear" w:color="auto" w:fill="FFFFFF"/>
        </w:rPr>
        <w:t>分钟入场，入场必须佩戴参赛证，并出示身份证和学生证。不得私自携带任何竞赛软硬件工具（各种便携式电脑、各种移动存储设备等）、通信工具。按批次入场，检查比赛所需竞赛设备齐全后，选手签字方可开始参赛。选手迟到超过</w:t>
      </w:r>
      <w:r>
        <w:rPr>
          <w:rFonts w:eastAsia="新宋体" w:hint="eastAsia"/>
          <w:sz w:val="28"/>
          <w:szCs w:val="28"/>
          <w:shd w:val="clear" w:color="auto" w:fill="FFFFFF"/>
        </w:rPr>
        <w:t>10</w:t>
      </w:r>
      <w:r>
        <w:rPr>
          <w:rFonts w:eastAsia="新宋体" w:hint="eastAsia"/>
          <w:sz w:val="28"/>
          <w:szCs w:val="28"/>
          <w:shd w:val="clear" w:color="auto" w:fill="FFFFFF"/>
        </w:rPr>
        <w:t>分钟不得入场。竞赛期间不准出场，竞赛结束后方可离场。</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5.</w:t>
      </w:r>
      <w:r>
        <w:rPr>
          <w:rFonts w:eastAsia="新宋体" w:hint="eastAsia"/>
          <w:sz w:val="28"/>
          <w:szCs w:val="28"/>
          <w:shd w:val="clear" w:color="auto" w:fill="FFFFFF"/>
        </w:rPr>
        <w:t>竞赛过程中，各参赛队成员之间不可以互相沟通，也不得向任何其它人员讨论问题，也不得向正副主裁判、巡视、裁判员和其他必须进入考场的工作人员询问与竞赛项目的操作流程和操作方法的问题，如遇竞赛软硬件环境故障的问题时，可向裁判员举手示意。</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6.</w:t>
      </w:r>
      <w:r>
        <w:rPr>
          <w:rFonts w:eastAsia="新宋体" w:hint="eastAsia"/>
          <w:sz w:val="28"/>
          <w:szCs w:val="28"/>
          <w:shd w:val="clear" w:color="auto" w:fill="FFFFFF"/>
        </w:rPr>
        <w:t>竞赛过程中除正副主裁判、巡视、裁判员和其他必须进入考场的工作人员外，任何其它人员不得进入竞赛场地。</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7.</w:t>
      </w:r>
      <w:r>
        <w:rPr>
          <w:rFonts w:eastAsia="新宋体" w:hint="eastAsia"/>
          <w:sz w:val="28"/>
          <w:szCs w:val="28"/>
          <w:shd w:val="clear" w:color="auto" w:fill="FFFFFF"/>
        </w:rPr>
        <w:t>参赛选手要严格遵守竞赛现场规则，如发现有冒名顶替等舞弊行为者，均取消竞赛资格。</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8.</w:t>
      </w:r>
      <w:r>
        <w:rPr>
          <w:rFonts w:eastAsia="新宋体" w:hint="eastAsia"/>
          <w:sz w:val="28"/>
          <w:szCs w:val="28"/>
          <w:shd w:val="clear" w:color="auto" w:fill="FFFFFF"/>
        </w:rPr>
        <w:t>竞赛结束（或提前完成）后，裁判员与参赛队队长一起签字确认，</w:t>
      </w:r>
      <w:r>
        <w:rPr>
          <w:rFonts w:eastAsia="新宋体" w:hint="eastAsia"/>
          <w:sz w:val="28"/>
          <w:szCs w:val="28"/>
          <w:shd w:val="clear" w:color="auto" w:fill="FFFFFF"/>
        </w:rPr>
        <w:lastRenderedPageBreak/>
        <w:t>参赛队在确认后不得再进行任何操作。</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9.</w:t>
      </w:r>
      <w:r>
        <w:rPr>
          <w:rFonts w:eastAsia="新宋体" w:hint="eastAsia"/>
          <w:sz w:val="28"/>
          <w:szCs w:val="28"/>
          <w:shd w:val="clear" w:color="auto" w:fill="FFFFFF"/>
        </w:rPr>
        <w:t>其它未尽事宜，将在赛前向各领队做详细说明。</w:t>
      </w:r>
    </w:p>
    <w:p w:rsidR="00C93ABF" w:rsidRPr="00AD104B" w:rsidRDefault="00C93ABF" w:rsidP="00C93ABF">
      <w:pPr>
        <w:spacing w:line="360" w:lineRule="auto"/>
        <w:rPr>
          <w:rFonts w:eastAsia="新宋体"/>
          <w:b/>
          <w:sz w:val="32"/>
          <w:szCs w:val="32"/>
        </w:rPr>
      </w:pPr>
      <w:r w:rsidRPr="00AD104B">
        <w:rPr>
          <w:rFonts w:eastAsia="新宋体" w:hint="eastAsia"/>
          <w:b/>
          <w:sz w:val="32"/>
          <w:szCs w:val="32"/>
        </w:rPr>
        <w:t>九、竞赛成绩与奖项设置</w:t>
      </w:r>
    </w:p>
    <w:p w:rsidR="00C93ABF" w:rsidRDefault="00C93ABF" w:rsidP="00D921DE">
      <w:pPr>
        <w:numPr>
          <w:ilvl w:val="0"/>
          <w:numId w:val="34"/>
        </w:numPr>
        <w:spacing w:line="360" w:lineRule="auto"/>
        <w:rPr>
          <w:rFonts w:eastAsia="新宋体"/>
          <w:b/>
          <w:sz w:val="28"/>
          <w:szCs w:val="28"/>
        </w:rPr>
      </w:pPr>
      <w:r>
        <w:rPr>
          <w:rFonts w:eastAsia="新宋体" w:hint="eastAsia"/>
          <w:b/>
          <w:sz w:val="28"/>
          <w:szCs w:val="28"/>
        </w:rPr>
        <w:t>竞赛成绩</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 xml:space="preserve">1. </w:t>
      </w:r>
      <w:r>
        <w:rPr>
          <w:rFonts w:eastAsia="新宋体" w:hint="eastAsia"/>
          <w:sz w:val="28"/>
          <w:szCs w:val="28"/>
          <w:shd w:val="clear" w:color="auto" w:fill="FFFFFF"/>
        </w:rPr>
        <w:t>竞赛总成绩由理论知识和技能考核两部分成绩组成，其中理论知识成绩占</w:t>
      </w:r>
      <w:r>
        <w:rPr>
          <w:rFonts w:eastAsia="新宋体" w:hint="eastAsia"/>
          <w:sz w:val="28"/>
          <w:szCs w:val="28"/>
          <w:shd w:val="clear" w:color="auto" w:fill="FFFFFF"/>
        </w:rPr>
        <w:t>30%</w:t>
      </w:r>
      <w:r>
        <w:rPr>
          <w:rFonts w:eastAsia="新宋体" w:hint="eastAsia"/>
          <w:sz w:val="28"/>
          <w:szCs w:val="28"/>
          <w:shd w:val="clear" w:color="auto" w:fill="FFFFFF"/>
        </w:rPr>
        <w:t>，技能考核成绩占</w:t>
      </w:r>
      <w:r>
        <w:rPr>
          <w:rFonts w:eastAsia="新宋体" w:hint="eastAsia"/>
          <w:sz w:val="28"/>
          <w:szCs w:val="28"/>
          <w:shd w:val="clear" w:color="auto" w:fill="FFFFFF"/>
        </w:rPr>
        <w:t>70%</w:t>
      </w:r>
      <w:r>
        <w:rPr>
          <w:rFonts w:eastAsia="新宋体" w:hint="eastAsia"/>
          <w:sz w:val="28"/>
          <w:szCs w:val="28"/>
          <w:shd w:val="clear" w:color="auto" w:fill="FFFFFF"/>
        </w:rPr>
        <w:t>，成绩计算到小数点后</w:t>
      </w:r>
      <w:r>
        <w:rPr>
          <w:rFonts w:eastAsia="新宋体" w:hint="eastAsia"/>
          <w:sz w:val="28"/>
          <w:szCs w:val="28"/>
          <w:shd w:val="clear" w:color="auto" w:fill="FFFFFF"/>
        </w:rPr>
        <w:t>2</w:t>
      </w:r>
      <w:r>
        <w:rPr>
          <w:rFonts w:eastAsia="新宋体" w:hint="eastAsia"/>
          <w:sz w:val="28"/>
          <w:szCs w:val="28"/>
          <w:shd w:val="clear" w:color="auto" w:fill="FFFFFF"/>
        </w:rPr>
        <w:t>位。</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 xml:space="preserve">2. </w:t>
      </w:r>
      <w:r>
        <w:rPr>
          <w:rFonts w:eastAsia="新宋体" w:hint="eastAsia"/>
          <w:sz w:val="28"/>
          <w:szCs w:val="28"/>
          <w:shd w:val="clear" w:color="auto" w:fill="FFFFFF"/>
        </w:rPr>
        <w:t>理论知识成绩为</w:t>
      </w:r>
      <w:r>
        <w:rPr>
          <w:rFonts w:eastAsia="新宋体" w:hint="eastAsia"/>
          <w:sz w:val="28"/>
          <w:szCs w:val="28"/>
          <w:shd w:val="clear" w:color="auto" w:fill="FFFFFF"/>
        </w:rPr>
        <w:t>3</w:t>
      </w:r>
      <w:r>
        <w:rPr>
          <w:rFonts w:eastAsia="新宋体" w:hint="eastAsia"/>
          <w:sz w:val="28"/>
          <w:szCs w:val="28"/>
          <w:shd w:val="clear" w:color="auto" w:fill="FFFFFF"/>
        </w:rPr>
        <w:t>名参赛选手分别考试的平均成绩。</w:t>
      </w:r>
    </w:p>
    <w:p w:rsidR="00C93ABF" w:rsidRDefault="00C93ABF" w:rsidP="00C93ABF">
      <w:pPr>
        <w:spacing w:line="360" w:lineRule="auto"/>
        <w:ind w:firstLine="556"/>
        <w:rPr>
          <w:rFonts w:eastAsia="新宋体"/>
          <w:sz w:val="28"/>
          <w:szCs w:val="28"/>
          <w:shd w:val="clear" w:color="auto" w:fill="FFFFFF"/>
        </w:rPr>
      </w:pPr>
      <w:r>
        <w:rPr>
          <w:rFonts w:eastAsia="新宋体" w:hint="eastAsia"/>
          <w:sz w:val="28"/>
          <w:szCs w:val="28"/>
          <w:shd w:val="clear" w:color="auto" w:fill="FFFFFF"/>
        </w:rPr>
        <w:t xml:space="preserve">3. </w:t>
      </w:r>
      <w:r>
        <w:rPr>
          <w:rFonts w:eastAsia="新宋体" w:hint="eastAsia"/>
          <w:sz w:val="28"/>
          <w:szCs w:val="28"/>
          <w:shd w:val="clear" w:color="auto" w:fill="FFFFFF"/>
        </w:rPr>
        <w:t>技能操作成绩为</w:t>
      </w:r>
      <w:r>
        <w:rPr>
          <w:rFonts w:eastAsia="新宋体" w:hint="eastAsia"/>
          <w:sz w:val="28"/>
          <w:szCs w:val="28"/>
          <w:shd w:val="clear" w:color="auto" w:fill="FFFFFF"/>
        </w:rPr>
        <w:t>3</w:t>
      </w:r>
      <w:r>
        <w:rPr>
          <w:rFonts w:eastAsia="新宋体" w:hint="eastAsia"/>
          <w:sz w:val="28"/>
          <w:szCs w:val="28"/>
          <w:shd w:val="clear" w:color="auto" w:fill="FFFFFF"/>
        </w:rPr>
        <w:t>名参赛选手共同比赛的团体成绩，团体成绩为人工评分与计算机自动评分之</w:t>
      </w:r>
      <w:proofErr w:type="gramStart"/>
      <w:r>
        <w:rPr>
          <w:rFonts w:eastAsia="新宋体" w:hint="eastAsia"/>
          <w:sz w:val="28"/>
          <w:szCs w:val="28"/>
          <w:shd w:val="clear" w:color="auto" w:fill="FFFFFF"/>
        </w:rPr>
        <w:t>和</w:t>
      </w:r>
      <w:proofErr w:type="gramEnd"/>
      <w:r>
        <w:rPr>
          <w:rFonts w:eastAsia="新宋体" w:hint="eastAsia"/>
          <w:sz w:val="28"/>
          <w:szCs w:val="28"/>
          <w:shd w:val="clear" w:color="auto" w:fill="FFFFFF"/>
        </w:rPr>
        <w:t>。人工评分为裁判对整个比赛过程中</w:t>
      </w:r>
      <w:r>
        <w:rPr>
          <w:rFonts w:eastAsia="新宋体" w:hint="eastAsia"/>
          <w:sz w:val="28"/>
          <w:szCs w:val="28"/>
          <w:shd w:val="clear" w:color="auto" w:fill="FFFFFF"/>
        </w:rPr>
        <w:t>3</w:t>
      </w:r>
      <w:r>
        <w:rPr>
          <w:rFonts w:eastAsia="新宋体" w:hint="eastAsia"/>
          <w:sz w:val="28"/>
          <w:szCs w:val="28"/>
          <w:shd w:val="clear" w:color="auto" w:fill="FFFFFF"/>
        </w:rPr>
        <w:t>名参赛选手的集体表现的评分（三人共用一份成绩单）</w:t>
      </w:r>
      <w:r>
        <w:rPr>
          <w:rFonts w:eastAsia="新宋体" w:hint="eastAsia"/>
          <w:sz w:val="28"/>
          <w:szCs w:val="28"/>
          <w:shd w:val="clear" w:color="auto" w:fill="FFFFFF"/>
        </w:rPr>
        <w:t>,</w:t>
      </w:r>
      <w:r>
        <w:rPr>
          <w:rFonts w:eastAsia="新宋体" w:hint="eastAsia"/>
          <w:sz w:val="28"/>
          <w:szCs w:val="28"/>
          <w:shd w:val="clear" w:color="auto" w:fill="FFFFFF"/>
        </w:rPr>
        <w:t>计算机自动评分为计算机对整个比赛过程的操作结果的评分（三人共用一份成绩单）。</w:t>
      </w:r>
    </w:p>
    <w:p w:rsidR="00514DE8" w:rsidRPr="00514DE8" w:rsidRDefault="00C93ABF" w:rsidP="00514DE8">
      <w:pPr>
        <w:spacing w:line="360" w:lineRule="auto"/>
        <w:ind w:firstLine="556"/>
        <w:rPr>
          <w:rFonts w:eastAsia="新宋体"/>
          <w:sz w:val="28"/>
          <w:szCs w:val="28"/>
          <w:shd w:val="clear" w:color="auto" w:fill="FFFFFF"/>
        </w:rPr>
      </w:pPr>
      <w:r>
        <w:rPr>
          <w:rFonts w:eastAsia="新宋体" w:hint="eastAsia"/>
          <w:sz w:val="28"/>
          <w:szCs w:val="28"/>
          <w:shd w:val="clear" w:color="auto" w:fill="FFFFFF"/>
        </w:rPr>
        <w:t xml:space="preserve">4. </w:t>
      </w:r>
      <w:r w:rsidR="00514DE8" w:rsidRPr="00514DE8">
        <w:rPr>
          <w:rFonts w:eastAsia="新宋体" w:hint="eastAsia"/>
          <w:sz w:val="28"/>
          <w:szCs w:val="28"/>
          <w:shd w:val="clear" w:color="auto" w:fill="FFFFFF"/>
        </w:rPr>
        <w:t>竞赛团队总成绩最高的为第一名，以此类推，确定所有参赛团队的最终名次。比赛总成绩相同者，一</w:t>
      </w:r>
      <w:r w:rsidR="00514DE8" w:rsidRPr="00514DE8">
        <w:rPr>
          <w:rFonts w:eastAsia="新宋体"/>
          <w:sz w:val="28"/>
          <w:szCs w:val="28"/>
          <w:shd w:val="clear" w:color="auto" w:fill="FFFFFF"/>
        </w:rPr>
        <w:t>次往返作业</w:t>
      </w:r>
      <w:r w:rsidR="00514DE8" w:rsidRPr="00514DE8">
        <w:rPr>
          <w:rFonts w:eastAsia="新宋体" w:hint="eastAsia"/>
          <w:sz w:val="28"/>
          <w:szCs w:val="28"/>
          <w:shd w:val="clear" w:color="auto" w:fill="FFFFFF"/>
        </w:rPr>
        <w:t>技能操作成绩高者，名次在前；一</w:t>
      </w:r>
      <w:r w:rsidR="00514DE8" w:rsidRPr="00514DE8">
        <w:rPr>
          <w:rFonts w:eastAsia="新宋体"/>
          <w:sz w:val="28"/>
          <w:szCs w:val="28"/>
          <w:shd w:val="clear" w:color="auto" w:fill="FFFFFF"/>
        </w:rPr>
        <w:t>次往返作业</w:t>
      </w:r>
      <w:r w:rsidR="00514DE8" w:rsidRPr="00514DE8">
        <w:rPr>
          <w:rFonts w:eastAsia="新宋体" w:hint="eastAsia"/>
          <w:sz w:val="28"/>
          <w:szCs w:val="28"/>
          <w:shd w:val="clear" w:color="auto" w:fill="FFFFFF"/>
        </w:rPr>
        <w:t>技能操作成绩相同者，</w:t>
      </w:r>
      <w:r w:rsidR="00514DE8" w:rsidRPr="00514DE8">
        <w:rPr>
          <w:rFonts w:eastAsia="新宋体"/>
          <w:sz w:val="28"/>
          <w:szCs w:val="28"/>
          <w:shd w:val="clear" w:color="auto" w:fill="FFFFFF"/>
        </w:rPr>
        <w:t>一次往返作业</w:t>
      </w:r>
      <w:r w:rsidR="00514DE8" w:rsidRPr="00514DE8">
        <w:rPr>
          <w:rFonts w:eastAsia="新宋体" w:hint="eastAsia"/>
          <w:sz w:val="28"/>
          <w:szCs w:val="28"/>
          <w:shd w:val="clear" w:color="auto" w:fill="FFFFFF"/>
        </w:rPr>
        <w:t>技能操作用时短者，名次在前。</w:t>
      </w:r>
      <w:r w:rsidR="00514DE8">
        <w:rPr>
          <w:rFonts w:eastAsia="新宋体" w:hint="eastAsia"/>
          <w:sz w:val="28"/>
          <w:szCs w:val="28"/>
          <w:shd w:val="clear" w:color="auto" w:fill="FFFFFF"/>
        </w:rPr>
        <w:t>若</w:t>
      </w:r>
      <w:proofErr w:type="gramStart"/>
      <w:r w:rsidR="00514DE8">
        <w:rPr>
          <w:rFonts w:eastAsia="新宋体" w:hint="eastAsia"/>
          <w:sz w:val="28"/>
          <w:szCs w:val="28"/>
          <w:shd w:val="clear" w:color="auto" w:fill="FFFFFF"/>
        </w:rPr>
        <w:t>再相同</w:t>
      </w:r>
      <w:proofErr w:type="gramEnd"/>
      <w:r w:rsidR="00514DE8">
        <w:rPr>
          <w:rFonts w:eastAsia="新宋体" w:hint="eastAsia"/>
          <w:sz w:val="28"/>
          <w:szCs w:val="28"/>
          <w:shd w:val="clear" w:color="auto" w:fill="FFFFFF"/>
        </w:rPr>
        <w:t>按序比较驾驶技能、标准化作业、故障处理、应急处置单项分数高低直至决出名次。</w:t>
      </w:r>
    </w:p>
    <w:p w:rsidR="00C93ABF" w:rsidRPr="00514DE8" w:rsidRDefault="00C93ABF" w:rsidP="00C93ABF">
      <w:pPr>
        <w:spacing w:line="360" w:lineRule="auto"/>
        <w:ind w:firstLine="556"/>
        <w:rPr>
          <w:rFonts w:eastAsia="新宋体"/>
          <w:sz w:val="28"/>
          <w:szCs w:val="28"/>
          <w:shd w:val="clear" w:color="auto" w:fill="FFFFFF"/>
        </w:rPr>
      </w:pPr>
    </w:p>
    <w:p w:rsidR="00C93ABF" w:rsidRDefault="00C93ABF" w:rsidP="00D921DE">
      <w:pPr>
        <w:numPr>
          <w:ilvl w:val="0"/>
          <w:numId w:val="34"/>
        </w:numPr>
        <w:spacing w:line="360" w:lineRule="auto"/>
        <w:rPr>
          <w:rFonts w:eastAsia="新宋体"/>
          <w:b/>
          <w:sz w:val="28"/>
          <w:szCs w:val="28"/>
        </w:rPr>
      </w:pPr>
      <w:r>
        <w:rPr>
          <w:rFonts w:eastAsia="新宋体" w:hint="eastAsia"/>
          <w:b/>
          <w:sz w:val="28"/>
          <w:szCs w:val="28"/>
        </w:rPr>
        <w:t>奖项设置</w:t>
      </w:r>
    </w:p>
    <w:p w:rsidR="00C93ABF" w:rsidRDefault="00C93ABF" w:rsidP="00C93ABF">
      <w:pPr>
        <w:spacing w:line="360" w:lineRule="auto"/>
        <w:ind w:firstLineChars="200" w:firstLine="560"/>
        <w:rPr>
          <w:rFonts w:eastAsia="新宋体"/>
          <w:sz w:val="28"/>
          <w:szCs w:val="28"/>
          <w:shd w:val="clear" w:color="auto" w:fill="FFFFFF"/>
        </w:rPr>
      </w:pPr>
      <w:r>
        <w:rPr>
          <w:rFonts w:eastAsia="新宋体" w:hint="eastAsia"/>
          <w:sz w:val="28"/>
          <w:szCs w:val="28"/>
          <w:shd w:val="clear" w:color="auto" w:fill="FFFFFF"/>
        </w:rPr>
        <w:t>按照参赛队伍总数的</w:t>
      </w:r>
      <w:r>
        <w:rPr>
          <w:rFonts w:eastAsia="新宋体" w:hint="eastAsia"/>
          <w:sz w:val="28"/>
          <w:szCs w:val="28"/>
          <w:shd w:val="clear" w:color="auto" w:fill="FFFFFF"/>
        </w:rPr>
        <w:t>10%</w:t>
      </w:r>
      <w:r>
        <w:rPr>
          <w:rFonts w:eastAsia="新宋体" w:hint="eastAsia"/>
          <w:sz w:val="28"/>
          <w:szCs w:val="28"/>
          <w:shd w:val="clear" w:color="auto" w:fill="FFFFFF"/>
        </w:rPr>
        <w:t>、</w:t>
      </w:r>
      <w:r>
        <w:rPr>
          <w:rFonts w:eastAsia="新宋体" w:hint="eastAsia"/>
          <w:sz w:val="28"/>
          <w:szCs w:val="28"/>
          <w:shd w:val="clear" w:color="auto" w:fill="FFFFFF"/>
        </w:rPr>
        <w:t>20%</w:t>
      </w:r>
      <w:r>
        <w:rPr>
          <w:rFonts w:eastAsia="新宋体" w:hint="eastAsia"/>
          <w:sz w:val="28"/>
          <w:szCs w:val="28"/>
          <w:shd w:val="clear" w:color="auto" w:fill="FFFFFF"/>
        </w:rPr>
        <w:t>、</w:t>
      </w:r>
      <w:r>
        <w:rPr>
          <w:rFonts w:eastAsia="新宋体" w:hint="eastAsia"/>
          <w:sz w:val="28"/>
          <w:szCs w:val="28"/>
          <w:shd w:val="clear" w:color="auto" w:fill="FFFFFF"/>
        </w:rPr>
        <w:t>30%</w:t>
      </w:r>
      <w:r>
        <w:rPr>
          <w:rFonts w:eastAsia="新宋体" w:hint="eastAsia"/>
          <w:sz w:val="28"/>
          <w:szCs w:val="28"/>
          <w:shd w:val="clear" w:color="auto" w:fill="FFFFFF"/>
        </w:rPr>
        <w:t>的比例分别设置一、二、三等奖（小数点四舍五入）。</w:t>
      </w:r>
    </w:p>
    <w:p w:rsidR="00304E8D" w:rsidRDefault="00D921DE">
      <w:pPr>
        <w:widowControl/>
        <w:jc w:val="left"/>
        <w:rPr>
          <w:rFonts w:ascii="黑体" w:eastAsia="黑体" w:hAnsi="黑体"/>
          <w:sz w:val="32"/>
          <w:szCs w:val="32"/>
        </w:rPr>
      </w:pPr>
      <w:r>
        <w:rPr>
          <w:rFonts w:ascii="黑体" w:eastAsia="黑体" w:hAnsi="黑体"/>
          <w:sz w:val="32"/>
          <w:szCs w:val="32"/>
        </w:rPr>
        <w:br w:type="page"/>
      </w:r>
    </w:p>
    <w:p w:rsidR="00304E8D" w:rsidRPr="00AD104B" w:rsidRDefault="00C93ABF">
      <w:pPr>
        <w:pStyle w:val="2"/>
        <w:spacing w:before="0" w:after="0" w:line="480" w:lineRule="exact"/>
        <w:ind w:left="180" w:firstLine="420"/>
        <w:rPr>
          <w:rFonts w:ascii="新宋体" w:eastAsia="新宋体" w:hAnsi="新宋体" w:cs="宋体"/>
          <w:bCs w:val="0"/>
          <w:color w:val="000000"/>
        </w:rPr>
      </w:pPr>
      <w:r w:rsidRPr="00AD104B">
        <w:rPr>
          <w:rFonts w:ascii="新宋体" w:eastAsia="新宋体" w:hAnsi="新宋体" w:cs="宋体" w:hint="eastAsia"/>
          <w:bCs w:val="0"/>
          <w:color w:val="000000"/>
        </w:rPr>
        <w:lastRenderedPageBreak/>
        <w:t>十</w:t>
      </w:r>
      <w:r w:rsidR="00D921DE" w:rsidRPr="00AD104B">
        <w:rPr>
          <w:rFonts w:ascii="新宋体" w:eastAsia="新宋体" w:hAnsi="新宋体" w:cs="宋体" w:hint="eastAsia"/>
          <w:bCs w:val="0"/>
          <w:color w:val="000000"/>
        </w:rPr>
        <w:t>、技能操作项目配分</w:t>
      </w:r>
    </w:p>
    <w:p w:rsidR="00304E8D" w:rsidRDefault="00D921DE">
      <w:pPr>
        <w:spacing w:after="35"/>
        <w:ind w:left="10" w:right="-15" w:hanging="10"/>
        <w:jc w:val="center"/>
      </w:pPr>
      <w:r>
        <w:rPr>
          <w:rFonts w:ascii="宋体" w:hAnsi="宋体" w:cs="宋体"/>
          <w:sz w:val="24"/>
        </w:rPr>
        <w:t>表 7技能操作项目配分表</w:t>
      </w:r>
    </w:p>
    <w:tbl>
      <w:tblPr>
        <w:tblW w:w="0" w:type="auto"/>
        <w:tblInd w:w="7" w:type="dxa"/>
        <w:tblLayout w:type="fixed"/>
        <w:tblCellMar>
          <w:left w:w="106" w:type="dxa"/>
          <w:right w:w="115" w:type="dxa"/>
        </w:tblCellMar>
        <w:tblLook w:val="0000" w:firstRow="0" w:lastRow="0" w:firstColumn="0" w:lastColumn="0" w:noHBand="0" w:noVBand="0"/>
      </w:tblPr>
      <w:tblGrid>
        <w:gridCol w:w="855"/>
        <w:gridCol w:w="504"/>
        <w:gridCol w:w="1922"/>
        <w:gridCol w:w="2026"/>
        <w:gridCol w:w="3685"/>
      </w:tblGrid>
      <w:tr w:rsidR="00304E8D">
        <w:trPr>
          <w:trHeight w:val="530"/>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ind w:left="41"/>
              <w:rPr>
                <w:rFonts w:ascii="Calibri" w:hAnsi="Calibri"/>
              </w:rPr>
            </w:pPr>
            <w:r>
              <w:rPr>
                <w:rFonts w:ascii="宋体" w:hAnsi="宋体" w:cs="宋体"/>
                <w:sz w:val="28"/>
              </w:rPr>
              <w:t xml:space="preserve">序号 </w:t>
            </w:r>
          </w:p>
        </w:tc>
        <w:tc>
          <w:tcPr>
            <w:tcW w:w="2426" w:type="dxa"/>
            <w:gridSpan w:val="2"/>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项目 </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配分 </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内容 </w:t>
            </w:r>
          </w:p>
        </w:tc>
      </w:tr>
      <w:tr w:rsidR="00304E8D">
        <w:trPr>
          <w:trHeight w:val="517"/>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1 </w:t>
            </w:r>
          </w:p>
        </w:tc>
        <w:tc>
          <w:tcPr>
            <w:tcW w:w="504" w:type="dxa"/>
            <w:vMerge w:val="restart"/>
            <w:tcBorders>
              <w:top w:val="single" w:sz="4" w:space="0" w:color="000000"/>
              <w:left w:val="single" w:sz="4" w:space="0" w:color="000000"/>
              <w:bottom w:val="single" w:sz="4" w:space="0" w:color="000000"/>
              <w:right w:val="single" w:sz="4" w:space="0" w:color="000000"/>
            </w:tcBorders>
            <w:vAlign w:val="center"/>
          </w:tcPr>
          <w:p w:rsidR="00304E8D" w:rsidRDefault="00D921DE">
            <w:pPr>
              <w:spacing w:after="73" w:line="263" w:lineRule="auto"/>
              <w:jc w:val="center"/>
              <w:rPr>
                <w:rFonts w:ascii="Calibri" w:hAnsi="Calibri"/>
              </w:rPr>
            </w:pPr>
            <w:r>
              <w:rPr>
                <w:rFonts w:ascii="宋体" w:hAnsi="宋体" w:cs="宋体"/>
                <w:sz w:val="28"/>
              </w:rPr>
              <w:t>驾驶技</w:t>
            </w:r>
          </w:p>
          <w:p w:rsidR="00304E8D" w:rsidRDefault="00D921DE">
            <w:pPr>
              <w:ind w:left="2"/>
              <w:rPr>
                <w:rFonts w:ascii="Calibri" w:hAnsi="Calibri"/>
              </w:rPr>
            </w:pPr>
            <w:r>
              <w:rPr>
                <w:rFonts w:ascii="宋体" w:hAnsi="宋体" w:cs="宋体"/>
                <w:sz w:val="28"/>
              </w:rPr>
              <w:t xml:space="preserve">能  </w:t>
            </w:r>
          </w:p>
        </w:tc>
        <w:tc>
          <w:tcPr>
            <w:tcW w:w="1922" w:type="dxa"/>
            <w:tcBorders>
              <w:top w:val="single" w:sz="4" w:space="0" w:color="000000"/>
              <w:left w:val="single" w:sz="4" w:space="0" w:color="000000"/>
              <w:bottom w:val="single" w:sz="4" w:space="0" w:color="000000"/>
              <w:right w:val="single" w:sz="4" w:space="0" w:color="000000"/>
            </w:tcBorders>
            <w:vAlign w:val="center"/>
          </w:tcPr>
          <w:p w:rsidR="00304E8D" w:rsidRDefault="00D921DE">
            <w:pPr>
              <w:ind w:left="298"/>
              <w:rPr>
                <w:rFonts w:ascii="Calibri" w:hAnsi="Calibri"/>
              </w:rPr>
            </w:pPr>
            <w:r>
              <w:rPr>
                <w:rFonts w:ascii="宋体" w:hAnsi="宋体" w:cs="宋体"/>
                <w:sz w:val="28"/>
              </w:rPr>
              <w:t xml:space="preserve">对标停车 </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15.75</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进站对标停车 </w:t>
            </w:r>
          </w:p>
        </w:tc>
      </w:tr>
      <w:tr w:rsidR="00304E8D">
        <w:trPr>
          <w:trHeight w:val="441"/>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2 </w:t>
            </w:r>
          </w:p>
        </w:tc>
        <w:tc>
          <w:tcPr>
            <w:tcW w:w="504"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1922" w:type="dxa"/>
            <w:tcBorders>
              <w:top w:val="single" w:sz="4" w:space="0" w:color="000000"/>
              <w:left w:val="single" w:sz="4" w:space="0" w:color="000000"/>
              <w:bottom w:val="single" w:sz="4" w:space="0" w:color="000000"/>
              <w:right w:val="single" w:sz="4" w:space="0" w:color="000000"/>
            </w:tcBorders>
            <w:vAlign w:val="center"/>
          </w:tcPr>
          <w:p w:rsidR="00304E8D" w:rsidRDefault="00D921DE">
            <w:pPr>
              <w:ind w:left="298"/>
              <w:rPr>
                <w:rFonts w:ascii="Calibri" w:hAnsi="Calibri"/>
              </w:rPr>
            </w:pPr>
            <w:r>
              <w:rPr>
                <w:rFonts w:ascii="宋体" w:hAnsi="宋体" w:cs="宋体" w:hint="eastAsia"/>
                <w:sz w:val="28"/>
              </w:rPr>
              <w:t>准点运行</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4</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hint="eastAsia"/>
                <w:kern w:val="0"/>
                <w:sz w:val="28"/>
                <w:szCs w:val="28"/>
              </w:rPr>
              <w:t>手动</w:t>
            </w:r>
            <w:r>
              <w:rPr>
                <w:rFonts w:ascii="宋体" w:hAnsi="宋体"/>
                <w:kern w:val="0"/>
                <w:sz w:val="28"/>
                <w:szCs w:val="28"/>
              </w:rPr>
              <w:t>驾驶</w:t>
            </w:r>
            <w:r>
              <w:rPr>
                <w:rFonts w:ascii="宋体" w:hAnsi="宋体" w:hint="eastAsia"/>
                <w:kern w:val="0"/>
                <w:sz w:val="28"/>
                <w:szCs w:val="28"/>
              </w:rPr>
              <w:t>两</w:t>
            </w:r>
            <w:r>
              <w:rPr>
                <w:rFonts w:ascii="宋体" w:hAnsi="宋体"/>
                <w:kern w:val="0"/>
                <w:sz w:val="28"/>
                <w:szCs w:val="28"/>
              </w:rPr>
              <w:t>站间的运营时间</w:t>
            </w:r>
          </w:p>
        </w:tc>
      </w:tr>
      <w:tr w:rsidR="00304E8D">
        <w:trPr>
          <w:trHeight w:val="521"/>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宋体" w:hAnsi="宋体" w:cs="宋体"/>
                <w:sz w:val="28"/>
              </w:rPr>
            </w:pPr>
            <w:r>
              <w:rPr>
                <w:rFonts w:ascii="宋体" w:hAnsi="宋体" w:cs="宋体" w:hint="eastAsia"/>
                <w:sz w:val="28"/>
              </w:rPr>
              <w:t>3</w:t>
            </w:r>
          </w:p>
        </w:tc>
        <w:tc>
          <w:tcPr>
            <w:tcW w:w="504" w:type="dxa"/>
            <w:vMerge/>
            <w:tcBorders>
              <w:top w:val="nil"/>
              <w:left w:val="single" w:sz="4" w:space="0" w:color="000000"/>
              <w:bottom w:val="single" w:sz="4" w:space="0" w:color="000000"/>
              <w:right w:val="single" w:sz="4" w:space="0" w:color="000000"/>
            </w:tcBorders>
          </w:tcPr>
          <w:p w:rsidR="00304E8D" w:rsidRDefault="00304E8D">
            <w:pPr>
              <w:rPr>
                <w:rFonts w:ascii="Calibri" w:hAnsi="Calibri"/>
              </w:rPr>
            </w:pPr>
          </w:p>
        </w:tc>
        <w:tc>
          <w:tcPr>
            <w:tcW w:w="1922"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宋体" w:hAnsi="宋体" w:cs="宋体"/>
                <w:sz w:val="28"/>
              </w:rPr>
            </w:pPr>
            <w:r>
              <w:rPr>
                <w:rFonts w:ascii="宋体" w:hAnsi="宋体" w:cs="宋体" w:hint="eastAsia"/>
                <w:sz w:val="28"/>
              </w:rPr>
              <w:t>平稳操纵</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宋体" w:hAnsi="宋体" w:cs="宋体"/>
                <w:sz w:val="28"/>
              </w:rPr>
            </w:pPr>
            <w:r>
              <w:rPr>
                <w:rFonts w:ascii="宋体" w:hAnsi="宋体" w:cs="宋体" w:hint="eastAsia"/>
                <w:sz w:val="28"/>
              </w:rPr>
              <w:t>3</w:t>
            </w:r>
          </w:p>
        </w:tc>
        <w:tc>
          <w:tcPr>
            <w:tcW w:w="3685" w:type="dxa"/>
            <w:tcBorders>
              <w:top w:val="single" w:sz="4" w:space="0" w:color="000000"/>
              <w:left w:val="single" w:sz="4" w:space="0" w:color="000000"/>
              <w:bottom w:val="single" w:sz="4" w:space="0" w:color="000000"/>
              <w:right w:val="single" w:sz="4" w:space="0" w:color="000000"/>
            </w:tcBorders>
          </w:tcPr>
          <w:p w:rsidR="00304E8D" w:rsidRDefault="00D921DE">
            <w:pPr>
              <w:jc w:val="center"/>
              <w:rPr>
                <w:rFonts w:ascii="宋体" w:hAnsi="宋体" w:cs="宋体"/>
                <w:sz w:val="28"/>
              </w:rPr>
            </w:pPr>
            <w:r>
              <w:rPr>
                <w:rFonts w:ascii="宋体" w:hAnsi="宋体" w:cs="宋体" w:hint="eastAsia"/>
                <w:sz w:val="28"/>
              </w:rPr>
              <w:t>列车</w:t>
            </w:r>
            <w:r>
              <w:rPr>
                <w:rFonts w:ascii="宋体" w:hAnsi="宋体" w:cs="宋体"/>
                <w:sz w:val="28"/>
              </w:rPr>
              <w:t>驾驶的平稳性</w:t>
            </w:r>
          </w:p>
        </w:tc>
      </w:tr>
      <w:tr w:rsidR="00304E8D">
        <w:trPr>
          <w:trHeight w:val="737"/>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4</w:t>
            </w:r>
          </w:p>
        </w:tc>
        <w:tc>
          <w:tcPr>
            <w:tcW w:w="504" w:type="dxa"/>
            <w:vMerge/>
            <w:tcBorders>
              <w:top w:val="nil"/>
              <w:left w:val="single" w:sz="4" w:space="0" w:color="000000"/>
              <w:bottom w:val="single" w:sz="4" w:space="0" w:color="000000"/>
              <w:right w:val="single" w:sz="4" w:space="0" w:color="000000"/>
            </w:tcBorders>
          </w:tcPr>
          <w:p w:rsidR="00304E8D" w:rsidRDefault="00304E8D">
            <w:pPr>
              <w:rPr>
                <w:rFonts w:ascii="Calibri" w:hAnsi="Calibri"/>
              </w:rPr>
            </w:pPr>
          </w:p>
        </w:tc>
        <w:tc>
          <w:tcPr>
            <w:tcW w:w="1922" w:type="dxa"/>
            <w:tcBorders>
              <w:top w:val="single" w:sz="4" w:space="0" w:color="000000"/>
              <w:left w:val="single" w:sz="4" w:space="0" w:color="000000"/>
              <w:bottom w:val="single" w:sz="4" w:space="0" w:color="000000"/>
              <w:right w:val="single" w:sz="4" w:space="0" w:color="000000"/>
            </w:tcBorders>
            <w:vAlign w:val="center"/>
          </w:tcPr>
          <w:p w:rsidR="00304E8D" w:rsidRDefault="00D921DE">
            <w:pPr>
              <w:snapToGrid w:val="0"/>
              <w:ind w:left="158"/>
              <w:rPr>
                <w:rFonts w:ascii="Calibri" w:hAnsi="Calibri"/>
              </w:rPr>
            </w:pPr>
            <w:r>
              <w:rPr>
                <w:rFonts w:ascii="宋体" w:hAnsi="宋体" w:cs="宋体"/>
                <w:sz w:val="28"/>
              </w:rPr>
              <w:t xml:space="preserve">按规章驾驶 </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snapToGrid w:val="0"/>
              <w:jc w:val="center"/>
              <w:rPr>
                <w:rFonts w:ascii="Calibri" w:hAnsi="Calibri"/>
              </w:rPr>
            </w:pPr>
            <w:r>
              <w:rPr>
                <w:rFonts w:ascii="宋体" w:hAnsi="宋体" w:cs="宋体"/>
                <w:sz w:val="28"/>
              </w:rPr>
              <w:t>2.25</w:t>
            </w:r>
          </w:p>
        </w:tc>
        <w:tc>
          <w:tcPr>
            <w:tcW w:w="3685" w:type="dxa"/>
            <w:tcBorders>
              <w:top w:val="single" w:sz="4" w:space="0" w:color="000000"/>
              <w:left w:val="single" w:sz="4" w:space="0" w:color="000000"/>
              <w:bottom w:val="single" w:sz="4" w:space="0" w:color="000000"/>
              <w:right w:val="single" w:sz="4" w:space="0" w:color="000000"/>
            </w:tcBorders>
          </w:tcPr>
          <w:p w:rsidR="00304E8D" w:rsidRDefault="00D921DE">
            <w:pPr>
              <w:snapToGrid w:val="0"/>
              <w:jc w:val="center"/>
              <w:rPr>
                <w:rFonts w:ascii="Calibri" w:hAnsi="Calibri"/>
              </w:rPr>
            </w:pPr>
            <w:r>
              <w:rPr>
                <w:rFonts w:ascii="宋体" w:hAnsi="宋体" w:cs="宋体"/>
                <w:sz w:val="28"/>
              </w:rPr>
              <w:t xml:space="preserve">禁止超速、无故触发紧急制动、无故鸣笛、无故停车 </w:t>
            </w:r>
          </w:p>
        </w:tc>
      </w:tr>
      <w:tr w:rsidR="00304E8D">
        <w:trPr>
          <w:trHeight w:val="540"/>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5</w:t>
            </w:r>
          </w:p>
        </w:tc>
        <w:tc>
          <w:tcPr>
            <w:tcW w:w="504" w:type="dxa"/>
            <w:vMerge w:val="restart"/>
            <w:tcBorders>
              <w:top w:val="single" w:sz="4" w:space="0" w:color="000000"/>
              <w:left w:val="single" w:sz="4" w:space="0" w:color="000000"/>
              <w:bottom w:val="single" w:sz="4" w:space="0" w:color="000000"/>
              <w:right w:val="single" w:sz="4" w:space="0" w:color="000000"/>
            </w:tcBorders>
            <w:vAlign w:val="center"/>
          </w:tcPr>
          <w:p w:rsidR="00304E8D" w:rsidRDefault="00D921DE">
            <w:pPr>
              <w:spacing w:after="73" w:line="263" w:lineRule="auto"/>
              <w:jc w:val="center"/>
              <w:rPr>
                <w:rFonts w:ascii="Calibri" w:hAnsi="Calibri"/>
              </w:rPr>
            </w:pPr>
            <w:r>
              <w:rPr>
                <w:rFonts w:ascii="宋体" w:hAnsi="宋体" w:cs="宋体"/>
                <w:sz w:val="28"/>
              </w:rPr>
              <w:t>标准化作</w:t>
            </w:r>
          </w:p>
          <w:p w:rsidR="00304E8D" w:rsidRDefault="00D921DE">
            <w:pPr>
              <w:ind w:left="2"/>
              <w:rPr>
                <w:rFonts w:ascii="Calibri" w:hAnsi="Calibri"/>
              </w:rPr>
            </w:pPr>
            <w:r>
              <w:rPr>
                <w:rFonts w:ascii="宋体" w:hAnsi="宋体" w:cs="宋体"/>
                <w:sz w:val="28"/>
              </w:rPr>
              <w:t xml:space="preserve">业  </w:t>
            </w:r>
          </w:p>
        </w:tc>
        <w:tc>
          <w:tcPr>
            <w:tcW w:w="1922" w:type="dxa"/>
            <w:vMerge w:val="restart"/>
            <w:tcBorders>
              <w:top w:val="single" w:sz="4" w:space="0" w:color="000000"/>
              <w:left w:val="single" w:sz="4" w:space="0" w:color="000000"/>
              <w:bottom w:val="single" w:sz="4" w:space="0" w:color="000000"/>
              <w:right w:val="single" w:sz="4" w:space="0" w:color="000000"/>
            </w:tcBorders>
            <w:vAlign w:val="center"/>
          </w:tcPr>
          <w:p w:rsidR="00304E8D" w:rsidRDefault="00D921DE">
            <w:pPr>
              <w:spacing w:after="81"/>
              <w:ind w:left="158"/>
              <w:rPr>
                <w:rFonts w:ascii="Calibri" w:hAnsi="Calibri"/>
              </w:rPr>
            </w:pPr>
            <w:r>
              <w:rPr>
                <w:rFonts w:ascii="宋体" w:hAnsi="宋体" w:cs="宋体"/>
                <w:sz w:val="28"/>
              </w:rPr>
              <w:t>出乘前检查</w:t>
            </w:r>
          </w:p>
          <w:p w:rsidR="00304E8D" w:rsidRDefault="00D921DE">
            <w:pPr>
              <w:jc w:val="center"/>
              <w:rPr>
                <w:rFonts w:ascii="Calibri" w:hAnsi="Calibri"/>
              </w:rPr>
            </w:pPr>
            <w:r>
              <w:rPr>
                <w:rFonts w:ascii="宋体" w:hAnsi="宋体" w:cs="宋体"/>
                <w:sz w:val="28"/>
              </w:rPr>
              <w:t xml:space="preserve">（含16个故障点） </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4.2</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ind w:left="297"/>
              <w:rPr>
                <w:rFonts w:ascii="Calibri" w:hAnsi="Calibri"/>
              </w:rPr>
            </w:pPr>
            <w:r>
              <w:rPr>
                <w:rFonts w:ascii="宋体" w:hAnsi="宋体" w:cs="宋体"/>
                <w:sz w:val="28"/>
              </w:rPr>
              <w:t xml:space="preserve">走行部检查（8个故障） </w:t>
            </w:r>
          </w:p>
        </w:tc>
      </w:tr>
      <w:tr w:rsidR="00304E8D">
        <w:trPr>
          <w:trHeight w:val="564"/>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6</w:t>
            </w:r>
          </w:p>
        </w:tc>
        <w:tc>
          <w:tcPr>
            <w:tcW w:w="504"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1922"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1.4</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ind w:left="298"/>
              <w:rPr>
                <w:rFonts w:ascii="Calibri" w:hAnsi="Calibri"/>
              </w:rPr>
            </w:pPr>
            <w:r>
              <w:rPr>
                <w:rFonts w:ascii="宋体" w:hAnsi="宋体" w:cs="宋体"/>
                <w:sz w:val="28"/>
              </w:rPr>
              <w:t xml:space="preserve">司机室检查（3个故障） </w:t>
            </w:r>
          </w:p>
        </w:tc>
      </w:tr>
      <w:tr w:rsidR="00304E8D">
        <w:trPr>
          <w:trHeight w:val="566"/>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7</w:t>
            </w:r>
          </w:p>
        </w:tc>
        <w:tc>
          <w:tcPr>
            <w:tcW w:w="504"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1922"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4.2</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客室检查（5个故障） </w:t>
            </w:r>
          </w:p>
        </w:tc>
      </w:tr>
      <w:tr w:rsidR="00304E8D">
        <w:trPr>
          <w:trHeight w:val="562"/>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8</w:t>
            </w:r>
          </w:p>
        </w:tc>
        <w:tc>
          <w:tcPr>
            <w:tcW w:w="504"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1922" w:type="dxa"/>
            <w:vMerge/>
            <w:tcBorders>
              <w:top w:val="nil"/>
              <w:left w:val="single" w:sz="4" w:space="0" w:color="000000"/>
              <w:bottom w:val="single" w:sz="4" w:space="0" w:color="000000"/>
              <w:right w:val="single" w:sz="4" w:space="0" w:color="000000"/>
            </w:tcBorders>
          </w:tcPr>
          <w:p w:rsidR="00304E8D" w:rsidRDefault="00304E8D">
            <w:pPr>
              <w:rPr>
                <w:rFonts w:ascii="Calibri" w:hAnsi="Calibri"/>
              </w:rPr>
            </w:pP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4.2</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动车试验 </w:t>
            </w:r>
          </w:p>
        </w:tc>
      </w:tr>
      <w:tr w:rsidR="00304E8D">
        <w:trPr>
          <w:trHeight w:val="627"/>
        </w:trPr>
        <w:tc>
          <w:tcPr>
            <w:tcW w:w="855" w:type="dxa"/>
            <w:tcBorders>
              <w:top w:val="single" w:sz="4" w:space="0" w:color="000000"/>
              <w:left w:val="single" w:sz="4" w:space="0" w:color="000000"/>
              <w:right w:val="single" w:sz="4" w:space="0" w:color="000000"/>
            </w:tcBorders>
          </w:tcPr>
          <w:p w:rsidR="00304E8D" w:rsidRDefault="00D921DE">
            <w:pPr>
              <w:jc w:val="center"/>
              <w:rPr>
                <w:rFonts w:ascii="Calibri" w:hAnsi="Calibri"/>
              </w:rPr>
            </w:pPr>
            <w:r>
              <w:rPr>
                <w:rFonts w:ascii="宋体" w:hAnsi="宋体" w:cs="宋体"/>
                <w:sz w:val="28"/>
              </w:rPr>
              <w:t>9</w:t>
            </w:r>
          </w:p>
        </w:tc>
        <w:tc>
          <w:tcPr>
            <w:tcW w:w="504"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1922"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出入库 </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8 </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标准出</w:t>
            </w:r>
            <w:r>
              <w:rPr>
                <w:rFonts w:ascii="宋体" w:hAnsi="宋体" w:cs="宋体" w:hint="eastAsia"/>
                <w:sz w:val="28"/>
              </w:rPr>
              <w:t>入</w:t>
            </w:r>
            <w:r>
              <w:rPr>
                <w:rFonts w:ascii="宋体" w:hAnsi="宋体" w:cs="宋体"/>
                <w:sz w:val="28"/>
              </w:rPr>
              <w:t xml:space="preserve">库作业 </w:t>
            </w:r>
          </w:p>
        </w:tc>
      </w:tr>
      <w:tr w:rsidR="00304E8D">
        <w:trPr>
          <w:trHeight w:val="492"/>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10</w:t>
            </w:r>
          </w:p>
        </w:tc>
        <w:tc>
          <w:tcPr>
            <w:tcW w:w="504"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1922" w:type="dxa"/>
            <w:tcBorders>
              <w:top w:val="single" w:sz="4" w:space="0" w:color="000000"/>
              <w:left w:val="single" w:sz="4" w:space="0" w:color="000000"/>
              <w:bottom w:val="single" w:sz="4" w:space="0" w:color="000000"/>
              <w:right w:val="single" w:sz="4" w:space="0" w:color="000000"/>
            </w:tcBorders>
          </w:tcPr>
          <w:p w:rsidR="00304E8D" w:rsidRDefault="00D921DE">
            <w:pPr>
              <w:ind w:left="298"/>
              <w:rPr>
                <w:rFonts w:ascii="Calibri" w:hAnsi="Calibri"/>
              </w:rPr>
            </w:pPr>
            <w:r>
              <w:rPr>
                <w:rFonts w:ascii="宋体" w:hAnsi="宋体" w:cs="宋体"/>
                <w:sz w:val="28"/>
              </w:rPr>
              <w:t xml:space="preserve">区间运行 </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4</w:t>
            </w:r>
          </w:p>
        </w:tc>
        <w:tc>
          <w:tcPr>
            <w:tcW w:w="3685" w:type="dxa"/>
            <w:tcBorders>
              <w:top w:val="single" w:sz="4" w:space="0" w:color="000000"/>
              <w:left w:val="single" w:sz="4" w:space="0" w:color="000000"/>
              <w:bottom w:val="single" w:sz="4" w:space="0" w:color="000000"/>
              <w:right w:val="single" w:sz="4" w:space="0" w:color="000000"/>
            </w:tcBorders>
          </w:tcPr>
          <w:p w:rsidR="00304E8D" w:rsidRDefault="00D921DE">
            <w:pPr>
              <w:jc w:val="center"/>
              <w:rPr>
                <w:rFonts w:ascii="Calibri" w:hAnsi="Calibri"/>
              </w:rPr>
            </w:pPr>
            <w:r>
              <w:rPr>
                <w:rFonts w:ascii="宋体" w:hAnsi="宋体" w:cs="宋体"/>
                <w:sz w:val="28"/>
              </w:rPr>
              <w:t xml:space="preserve">区间运行的标准规范 </w:t>
            </w:r>
          </w:p>
        </w:tc>
      </w:tr>
      <w:tr w:rsidR="00304E8D">
        <w:trPr>
          <w:trHeight w:val="499"/>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11</w:t>
            </w:r>
          </w:p>
        </w:tc>
        <w:tc>
          <w:tcPr>
            <w:tcW w:w="504"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1922" w:type="dxa"/>
            <w:tcBorders>
              <w:top w:val="single" w:sz="4" w:space="0" w:color="000000"/>
              <w:left w:val="single" w:sz="4" w:space="0" w:color="000000"/>
              <w:bottom w:val="single" w:sz="4" w:space="0" w:color="000000"/>
              <w:right w:val="single" w:sz="4" w:space="0" w:color="000000"/>
            </w:tcBorders>
          </w:tcPr>
          <w:p w:rsidR="00304E8D" w:rsidRDefault="00D921DE">
            <w:pPr>
              <w:ind w:left="159"/>
              <w:rPr>
                <w:rFonts w:ascii="Calibri" w:hAnsi="Calibri"/>
              </w:rPr>
            </w:pPr>
            <w:r>
              <w:rPr>
                <w:rFonts w:ascii="宋体" w:hAnsi="宋体" w:cs="宋体"/>
                <w:sz w:val="28"/>
              </w:rPr>
              <w:t xml:space="preserve">上下客监护 </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4</w:t>
            </w:r>
          </w:p>
        </w:tc>
        <w:tc>
          <w:tcPr>
            <w:tcW w:w="3685" w:type="dxa"/>
            <w:tcBorders>
              <w:top w:val="single" w:sz="4" w:space="0" w:color="000000"/>
              <w:left w:val="single" w:sz="4" w:space="0" w:color="000000"/>
              <w:bottom w:val="single" w:sz="4" w:space="0" w:color="000000"/>
              <w:right w:val="single" w:sz="4" w:space="0" w:color="000000"/>
            </w:tcBorders>
          </w:tcPr>
          <w:p w:rsidR="00304E8D" w:rsidRDefault="00D921DE">
            <w:pPr>
              <w:jc w:val="center"/>
              <w:rPr>
                <w:rFonts w:ascii="Calibri" w:hAnsi="Calibri"/>
              </w:rPr>
            </w:pPr>
            <w:r>
              <w:rPr>
                <w:rFonts w:ascii="宋体" w:hAnsi="宋体" w:cs="宋体"/>
                <w:sz w:val="28"/>
              </w:rPr>
              <w:t xml:space="preserve">列车进站开关门作业 </w:t>
            </w:r>
          </w:p>
        </w:tc>
      </w:tr>
      <w:tr w:rsidR="00304E8D">
        <w:trPr>
          <w:trHeight w:val="617"/>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12</w:t>
            </w:r>
          </w:p>
        </w:tc>
        <w:tc>
          <w:tcPr>
            <w:tcW w:w="504" w:type="dxa"/>
            <w:vMerge/>
            <w:tcBorders>
              <w:top w:val="nil"/>
              <w:left w:val="single" w:sz="4" w:space="0" w:color="000000"/>
              <w:bottom w:val="nil"/>
              <w:right w:val="single" w:sz="4" w:space="0" w:color="000000"/>
            </w:tcBorders>
          </w:tcPr>
          <w:p w:rsidR="00304E8D" w:rsidRDefault="00304E8D">
            <w:pPr>
              <w:rPr>
                <w:rFonts w:ascii="Calibri" w:hAnsi="Calibri"/>
              </w:rPr>
            </w:pPr>
          </w:p>
        </w:tc>
        <w:tc>
          <w:tcPr>
            <w:tcW w:w="1922" w:type="dxa"/>
            <w:tcBorders>
              <w:top w:val="single" w:sz="4" w:space="0" w:color="000000"/>
              <w:left w:val="single" w:sz="4" w:space="0" w:color="000000"/>
              <w:bottom w:val="single" w:sz="4" w:space="0" w:color="000000"/>
              <w:right w:val="single" w:sz="4" w:space="0" w:color="000000"/>
            </w:tcBorders>
            <w:vAlign w:val="center"/>
          </w:tcPr>
          <w:p w:rsidR="00304E8D" w:rsidRDefault="00D921DE">
            <w:pPr>
              <w:ind w:left="19"/>
              <w:rPr>
                <w:rFonts w:ascii="Calibri" w:hAnsi="Calibri"/>
              </w:rPr>
            </w:pPr>
            <w:r>
              <w:rPr>
                <w:rFonts w:ascii="宋体" w:hAnsi="宋体" w:cs="宋体"/>
                <w:sz w:val="28"/>
              </w:rPr>
              <w:t xml:space="preserve">不同模式驾驶 </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2 </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ind w:left="51"/>
              <w:rPr>
                <w:rFonts w:ascii="Calibri" w:hAnsi="Calibri"/>
              </w:rPr>
            </w:pPr>
            <w:r>
              <w:rPr>
                <w:rFonts w:ascii="宋体" w:hAnsi="宋体" w:cs="宋体"/>
                <w:sz w:val="28"/>
              </w:rPr>
              <w:t xml:space="preserve">分别采用ATP、ATO模式驾驶 </w:t>
            </w:r>
          </w:p>
        </w:tc>
      </w:tr>
      <w:tr w:rsidR="00304E8D">
        <w:trPr>
          <w:trHeight w:val="869"/>
        </w:trPr>
        <w:tc>
          <w:tcPr>
            <w:tcW w:w="85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13</w:t>
            </w:r>
          </w:p>
        </w:tc>
        <w:tc>
          <w:tcPr>
            <w:tcW w:w="504" w:type="dxa"/>
            <w:vMerge/>
            <w:tcBorders>
              <w:top w:val="nil"/>
              <w:left w:val="single" w:sz="4" w:space="0" w:color="000000"/>
              <w:bottom w:val="single" w:sz="4" w:space="0" w:color="000000"/>
              <w:right w:val="single" w:sz="4" w:space="0" w:color="000000"/>
            </w:tcBorders>
          </w:tcPr>
          <w:p w:rsidR="00304E8D" w:rsidRDefault="00304E8D">
            <w:pPr>
              <w:rPr>
                <w:rFonts w:ascii="Calibri" w:hAnsi="Calibri"/>
              </w:rPr>
            </w:pPr>
          </w:p>
        </w:tc>
        <w:tc>
          <w:tcPr>
            <w:tcW w:w="1922" w:type="dxa"/>
            <w:tcBorders>
              <w:top w:val="single" w:sz="4" w:space="0" w:color="000000"/>
              <w:left w:val="single" w:sz="4" w:space="0" w:color="000000"/>
              <w:bottom w:val="single" w:sz="4" w:space="0" w:color="000000"/>
              <w:right w:val="single" w:sz="4" w:space="0" w:color="000000"/>
            </w:tcBorders>
            <w:vAlign w:val="center"/>
          </w:tcPr>
          <w:p w:rsidR="00304E8D" w:rsidRDefault="00D921DE">
            <w:pPr>
              <w:snapToGrid w:val="0"/>
              <w:jc w:val="center"/>
              <w:rPr>
                <w:rFonts w:ascii="Calibri" w:hAnsi="Calibri"/>
              </w:rPr>
            </w:pPr>
            <w:r>
              <w:rPr>
                <w:rFonts w:ascii="宋体" w:hAnsi="宋体" w:cs="宋体"/>
                <w:sz w:val="28"/>
              </w:rPr>
              <w:t>折返及交接班作业</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D921DE">
            <w:pPr>
              <w:snapToGrid w:val="0"/>
              <w:jc w:val="center"/>
              <w:rPr>
                <w:rFonts w:ascii="Calibri" w:hAnsi="Calibri"/>
              </w:rPr>
            </w:pPr>
            <w:r>
              <w:rPr>
                <w:rFonts w:ascii="宋体" w:hAnsi="宋体" w:cs="宋体"/>
                <w:sz w:val="28"/>
              </w:rPr>
              <w:t>3</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snapToGrid w:val="0"/>
              <w:jc w:val="center"/>
              <w:rPr>
                <w:rFonts w:ascii="Calibri" w:hAnsi="Calibri"/>
              </w:rPr>
            </w:pPr>
            <w:r>
              <w:rPr>
                <w:rFonts w:ascii="宋体" w:hAnsi="宋体" w:cs="宋体"/>
                <w:sz w:val="28"/>
              </w:rPr>
              <w:t>无人驾驶自动折返及交接班作业</w:t>
            </w:r>
          </w:p>
        </w:tc>
      </w:tr>
      <w:tr w:rsidR="00304E8D">
        <w:trPr>
          <w:trHeight w:val="471"/>
        </w:trPr>
        <w:tc>
          <w:tcPr>
            <w:tcW w:w="855" w:type="dxa"/>
            <w:tcBorders>
              <w:top w:val="single" w:sz="4" w:space="0" w:color="000000"/>
              <w:left w:val="single" w:sz="4" w:space="0" w:color="000000"/>
              <w:bottom w:val="single" w:sz="4" w:space="0" w:color="000000"/>
              <w:right w:val="single" w:sz="4" w:space="0" w:color="000000"/>
            </w:tcBorders>
          </w:tcPr>
          <w:p w:rsidR="00304E8D" w:rsidRDefault="00D921DE">
            <w:pPr>
              <w:jc w:val="center"/>
              <w:rPr>
                <w:rFonts w:ascii="Calibri" w:hAnsi="Calibri"/>
              </w:rPr>
            </w:pPr>
            <w:r>
              <w:rPr>
                <w:rFonts w:ascii="宋体" w:hAnsi="宋体" w:cs="宋体"/>
                <w:sz w:val="28"/>
              </w:rPr>
              <w:t>14</w:t>
            </w:r>
          </w:p>
        </w:tc>
        <w:tc>
          <w:tcPr>
            <w:tcW w:w="2426" w:type="dxa"/>
            <w:gridSpan w:val="2"/>
            <w:vMerge w:val="restart"/>
            <w:tcBorders>
              <w:top w:val="single" w:sz="4" w:space="0" w:color="000000"/>
              <w:left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故障处理 </w:t>
            </w:r>
          </w:p>
        </w:tc>
        <w:tc>
          <w:tcPr>
            <w:tcW w:w="2026" w:type="dxa"/>
            <w:vMerge w:val="restart"/>
            <w:tcBorders>
              <w:top w:val="single" w:sz="4" w:space="0" w:color="000000"/>
              <w:left w:val="single" w:sz="4" w:space="0" w:color="000000"/>
              <w:right w:val="single" w:sz="4" w:space="0" w:color="000000"/>
            </w:tcBorders>
            <w:vAlign w:val="center"/>
          </w:tcPr>
          <w:p w:rsidR="00304E8D" w:rsidRDefault="00D921DE">
            <w:pPr>
              <w:widowControl/>
              <w:spacing w:line="240" w:lineRule="atLeast"/>
              <w:jc w:val="center"/>
              <w:rPr>
                <w:rFonts w:ascii="宋体" w:hAnsi="宋体" w:cs="宋体"/>
                <w:color w:val="000000"/>
                <w:sz w:val="28"/>
                <w:szCs w:val="22"/>
              </w:rPr>
            </w:pPr>
            <w:r>
              <w:rPr>
                <w:rFonts w:ascii="宋体" w:hAnsi="宋体" w:cs="宋体"/>
                <w:color w:val="000000"/>
                <w:sz w:val="28"/>
                <w:szCs w:val="22"/>
              </w:rPr>
              <w:t>15</w:t>
            </w:r>
          </w:p>
          <w:p w:rsidR="00304E8D" w:rsidRDefault="00D921DE">
            <w:pPr>
              <w:widowControl/>
              <w:spacing w:line="240" w:lineRule="atLeast"/>
              <w:ind w:firstLine="43"/>
              <w:jc w:val="left"/>
              <w:rPr>
                <w:rFonts w:ascii="宋体" w:hAnsi="宋体" w:cs="宋体"/>
                <w:sz w:val="28"/>
              </w:rPr>
            </w:pPr>
            <w:r>
              <w:rPr>
                <w:rFonts w:ascii="宋体" w:hAnsi="宋体" w:cs="宋体"/>
                <w:color w:val="000000"/>
                <w:sz w:val="28"/>
                <w:szCs w:val="22"/>
              </w:rPr>
              <w:t>（随机抽取 3个故障场景，每个场景</w:t>
            </w:r>
            <w:r>
              <w:rPr>
                <w:rFonts w:ascii="宋体" w:hAnsi="宋体" w:cs="宋体" w:hint="eastAsia"/>
                <w:color w:val="000000"/>
                <w:sz w:val="28"/>
                <w:szCs w:val="22"/>
              </w:rPr>
              <w:t>分值</w:t>
            </w:r>
            <w:r>
              <w:rPr>
                <w:rFonts w:ascii="宋体" w:hAnsi="宋体" w:cs="宋体"/>
                <w:color w:val="000000"/>
                <w:sz w:val="28"/>
                <w:szCs w:val="22"/>
              </w:rPr>
              <w:t xml:space="preserve">5分。） </w:t>
            </w:r>
          </w:p>
        </w:tc>
        <w:tc>
          <w:tcPr>
            <w:tcW w:w="3685" w:type="dxa"/>
            <w:tcBorders>
              <w:top w:val="single" w:sz="4" w:space="0" w:color="000000"/>
              <w:left w:val="single" w:sz="4" w:space="0" w:color="000000"/>
              <w:bottom w:val="single" w:sz="4" w:space="0" w:color="000000"/>
              <w:right w:val="single" w:sz="4" w:space="0" w:color="000000"/>
            </w:tcBorders>
          </w:tcPr>
          <w:p w:rsidR="00304E8D" w:rsidRDefault="00D921DE">
            <w:pPr>
              <w:ind w:left="156"/>
              <w:rPr>
                <w:rFonts w:ascii="Calibri" w:hAnsi="Calibri"/>
              </w:rPr>
            </w:pPr>
            <w:r>
              <w:rPr>
                <w:rFonts w:ascii="宋体" w:hAnsi="宋体" w:cs="宋体"/>
                <w:sz w:val="28"/>
              </w:rPr>
              <w:t xml:space="preserve">制动系统故障（5个场景） </w:t>
            </w:r>
          </w:p>
        </w:tc>
      </w:tr>
      <w:tr w:rsidR="00304E8D">
        <w:trPr>
          <w:trHeight w:val="471"/>
        </w:trPr>
        <w:tc>
          <w:tcPr>
            <w:tcW w:w="855" w:type="dxa"/>
            <w:tcBorders>
              <w:top w:val="single" w:sz="4" w:space="0" w:color="000000"/>
              <w:left w:val="single" w:sz="4" w:space="0" w:color="000000"/>
              <w:bottom w:val="single" w:sz="4" w:space="0" w:color="000000"/>
              <w:right w:val="single" w:sz="4" w:space="0" w:color="000000"/>
            </w:tcBorders>
          </w:tcPr>
          <w:p w:rsidR="00304E8D" w:rsidRDefault="00D921DE">
            <w:pPr>
              <w:jc w:val="center"/>
              <w:rPr>
                <w:rFonts w:ascii="Calibri" w:hAnsi="Calibri"/>
              </w:rPr>
            </w:pPr>
            <w:r>
              <w:rPr>
                <w:rFonts w:ascii="宋体" w:hAnsi="宋体" w:cs="宋体"/>
                <w:sz w:val="28"/>
              </w:rPr>
              <w:t>15</w:t>
            </w:r>
          </w:p>
        </w:tc>
        <w:tc>
          <w:tcPr>
            <w:tcW w:w="2426" w:type="dxa"/>
            <w:gridSpan w:val="2"/>
            <w:vMerge/>
            <w:tcBorders>
              <w:left w:val="single" w:sz="4" w:space="0" w:color="000000"/>
              <w:right w:val="single" w:sz="4" w:space="0" w:color="000000"/>
            </w:tcBorders>
          </w:tcPr>
          <w:p w:rsidR="00304E8D" w:rsidRDefault="00304E8D">
            <w:pPr>
              <w:rPr>
                <w:rFonts w:ascii="Calibri" w:hAnsi="Calibri"/>
              </w:rPr>
            </w:pPr>
          </w:p>
        </w:tc>
        <w:tc>
          <w:tcPr>
            <w:tcW w:w="2026" w:type="dxa"/>
            <w:vMerge/>
            <w:tcBorders>
              <w:left w:val="single" w:sz="4" w:space="0" w:color="000000"/>
              <w:right w:val="single" w:sz="4" w:space="0" w:color="000000"/>
            </w:tcBorders>
          </w:tcPr>
          <w:p w:rsidR="00304E8D" w:rsidRDefault="00304E8D">
            <w:pPr>
              <w:rPr>
                <w:rFonts w:ascii="Calibri" w:hAnsi="Calibri"/>
              </w:rPr>
            </w:pPr>
          </w:p>
        </w:tc>
        <w:tc>
          <w:tcPr>
            <w:tcW w:w="3685" w:type="dxa"/>
            <w:tcBorders>
              <w:top w:val="single" w:sz="4" w:space="0" w:color="000000"/>
              <w:left w:val="single" w:sz="4" w:space="0" w:color="000000"/>
              <w:bottom w:val="single" w:sz="4" w:space="0" w:color="000000"/>
              <w:right w:val="single" w:sz="4" w:space="0" w:color="000000"/>
            </w:tcBorders>
          </w:tcPr>
          <w:p w:rsidR="00304E8D" w:rsidRDefault="00D921DE">
            <w:pPr>
              <w:ind w:left="156"/>
              <w:rPr>
                <w:rFonts w:ascii="Calibri" w:hAnsi="Calibri"/>
              </w:rPr>
            </w:pPr>
            <w:r>
              <w:rPr>
                <w:rFonts w:ascii="宋体" w:hAnsi="宋体" w:cs="宋体"/>
                <w:sz w:val="28"/>
              </w:rPr>
              <w:t xml:space="preserve">牵引系统故障（3个场景） </w:t>
            </w:r>
          </w:p>
        </w:tc>
      </w:tr>
      <w:tr w:rsidR="00304E8D">
        <w:trPr>
          <w:trHeight w:val="471"/>
        </w:trPr>
        <w:tc>
          <w:tcPr>
            <w:tcW w:w="855" w:type="dxa"/>
            <w:tcBorders>
              <w:top w:val="single" w:sz="4" w:space="0" w:color="000000"/>
              <w:left w:val="single" w:sz="4" w:space="0" w:color="000000"/>
              <w:bottom w:val="single" w:sz="4" w:space="0" w:color="000000"/>
              <w:right w:val="single" w:sz="4" w:space="0" w:color="000000"/>
            </w:tcBorders>
          </w:tcPr>
          <w:p w:rsidR="00304E8D" w:rsidRDefault="00D921DE">
            <w:pPr>
              <w:jc w:val="center"/>
              <w:rPr>
                <w:rFonts w:ascii="Calibri" w:hAnsi="Calibri"/>
              </w:rPr>
            </w:pPr>
            <w:r>
              <w:rPr>
                <w:rFonts w:ascii="宋体" w:hAnsi="宋体" w:cs="宋体"/>
                <w:sz w:val="28"/>
              </w:rPr>
              <w:t>16</w:t>
            </w:r>
          </w:p>
        </w:tc>
        <w:tc>
          <w:tcPr>
            <w:tcW w:w="2426" w:type="dxa"/>
            <w:gridSpan w:val="2"/>
            <w:vMerge/>
            <w:tcBorders>
              <w:left w:val="single" w:sz="4" w:space="0" w:color="000000"/>
              <w:right w:val="single" w:sz="4" w:space="0" w:color="000000"/>
            </w:tcBorders>
          </w:tcPr>
          <w:p w:rsidR="00304E8D" w:rsidRDefault="00304E8D">
            <w:pPr>
              <w:rPr>
                <w:rFonts w:ascii="Calibri" w:hAnsi="Calibri"/>
              </w:rPr>
            </w:pPr>
          </w:p>
        </w:tc>
        <w:tc>
          <w:tcPr>
            <w:tcW w:w="2026" w:type="dxa"/>
            <w:vMerge/>
            <w:tcBorders>
              <w:left w:val="single" w:sz="4" w:space="0" w:color="000000"/>
              <w:right w:val="single" w:sz="4" w:space="0" w:color="000000"/>
            </w:tcBorders>
          </w:tcPr>
          <w:p w:rsidR="00304E8D" w:rsidRDefault="00304E8D">
            <w:pPr>
              <w:rPr>
                <w:rFonts w:ascii="Calibri" w:hAnsi="Calibri"/>
              </w:rPr>
            </w:pPr>
          </w:p>
        </w:tc>
        <w:tc>
          <w:tcPr>
            <w:tcW w:w="3685" w:type="dxa"/>
            <w:tcBorders>
              <w:top w:val="single" w:sz="4" w:space="0" w:color="000000"/>
              <w:left w:val="single" w:sz="4" w:space="0" w:color="000000"/>
              <w:bottom w:val="single" w:sz="4" w:space="0" w:color="000000"/>
              <w:right w:val="single" w:sz="4" w:space="0" w:color="000000"/>
            </w:tcBorders>
          </w:tcPr>
          <w:p w:rsidR="00304E8D" w:rsidRDefault="00D921DE">
            <w:pPr>
              <w:ind w:left="156"/>
              <w:rPr>
                <w:rFonts w:ascii="Calibri" w:hAnsi="Calibri"/>
              </w:rPr>
            </w:pPr>
            <w:r>
              <w:rPr>
                <w:rFonts w:ascii="宋体" w:hAnsi="宋体" w:cs="宋体"/>
                <w:sz w:val="28"/>
              </w:rPr>
              <w:t xml:space="preserve">辅助系统故障（3个场景） </w:t>
            </w:r>
          </w:p>
        </w:tc>
      </w:tr>
      <w:tr w:rsidR="00304E8D">
        <w:trPr>
          <w:trHeight w:val="471"/>
        </w:trPr>
        <w:tc>
          <w:tcPr>
            <w:tcW w:w="855" w:type="dxa"/>
            <w:tcBorders>
              <w:top w:val="single" w:sz="4" w:space="0" w:color="000000"/>
              <w:left w:val="single" w:sz="4" w:space="0" w:color="000000"/>
              <w:bottom w:val="single" w:sz="4" w:space="0" w:color="auto"/>
              <w:right w:val="single" w:sz="4" w:space="0" w:color="000000"/>
            </w:tcBorders>
            <w:vAlign w:val="center"/>
          </w:tcPr>
          <w:p w:rsidR="00304E8D" w:rsidRDefault="00D921DE">
            <w:pPr>
              <w:jc w:val="center"/>
              <w:rPr>
                <w:rFonts w:ascii="Calibri" w:hAnsi="Calibri"/>
              </w:rPr>
            </w:pPr>
            <w:r>
              <w:rPr>
                <w:rFonts w:ascii="宋体" w:hAnsi="宋体" w:cs="宋体"/>
                <w:sz w:val="28"/>
              </w:rPr>
              <w:t>17</w:t>
            </w:r>
          </w:p>
        </w:tc>
        <w:tc>
          <w:tcPr>
            <w:tcW w:w="2426" w:type="dxa"/>
            <w:gridSpan w:val="2"/>
            <w:vMerge/>
            <w:tcBorders>
              <w:left w:val="single" w:sz="4" w:space="0" w:color="000000"/>
              <w:right w:val="single" w:sz="4" w:space="0" w:color="000000"/>
            </w:tcBorders>
          </w:tcPr>
          <w:p w:rsidR="00304E8D" w:rsidRDefault="00304E8D">
            <w:pPr>
              <w:rPr>
                <w:rFonts w:ascii="Calibri" w:hAnsi="Calibri"/>
              </w:rPr>
            </w:pPr>
          </w:p>
        </w:tc>
        <w:tc>
          <w:tcPr>
            <w:tcW w:w="2026" w:type="dxa"/>
            <w:vMerge/>
            <w:tcBorders>
              <w:left w:val="single" w:sz="4" w:space="0" w:color="000000"/>
              <w:right w:val="single" w:sz="4" w:space="0" w:color="000000"/>
            </w:tcBorders>
          </w:tcPr>
          <w:p w:rsidR="00304E8D" w:rsidRDefault="00304E8D">
            <w:pPr>
              <w:rPr>
                <w:rFonts w:ascii="Calibri" w:hAnsi="Calibri"/>
              </w:rPr>
            </w:pP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车门故障（5个场景） </w:t>
            </w:r>
          </w:p>
        </w:tc>
      </w:tr>
      <w:tr w:rsidR="00304E8D" w:rsidTr="00AD104B">
        <w:trPr>
          <w:trHeight w:val="471"/>
        </w:trPr>
        <w:tc>
          <w:tcPr>
            <w:tcW w:w="855" w:type="dxa"/>
            <w:tcBorders>
              <w:top w:val="single" w:sz="4" w:space="0" w:color="auto"/>
              <w:left w:val="single" w:sz="4" w:space="0" w:color="000000"/>
              <w:bottom w:val="single" w:sz="4" w:space="0" w:color="auto"/>
              <w:right w:val="single" w:sz="4" w:space="0" w:color="000000"/>
            </w:tcBorders>
            <w:vAlign w:val="center"/>
          </w:tcPr>
          <w:p w:rsidR="00304E8D" w:rsidRDefault="00D921DE">
            <w:pPr>
              <w:jc w:val="center"/>
              <w:rPr>
                <w:rFonts w:ascii="宋体" w:hAnsi="宋体" w:cs="宋体"/>
                <w:sz w:val="28"/>
              </w:rPr>
            </w:pPr>
            <w:r>
              <w:rPr>
                <w:rFonts w:ascii="宋体" w:hAnsi="宋体" w:cs="宋体" w:hint="eastAsia"/>
                <w:sz w:val="28"/>
              </w:rPr>
              <w:t>1</w:t>
            </w:r>
            <w:r>
              <w:rPr>
                <w:rFonts w:ascii="宋体" w:hAnsi="宋体" w:cs="宋体"/>
                <w:sz w:val="28"/>
              </w:rPr>
              <w:t>8</w:t>
            </w:r>
          </w:p>
        </w:tc>
        <w:tc>
          <w:tcPr>
            <w:tcW w:w="2426" w:type="dxa"/>
            <w:gridSpan w:val="2"/>
            <w:vMerge/>
            <w:tcBorders>
              <w:left w:val="single" w:sz="4" w:space="0" w:color="000000"/>
              <w:bottom w:val="single" w:sz="4" w:space="0" w:color="auto"/>
              <w:right w:val="single" w:sz="4" w:space="0" w:color="000000"/>
            </w:tcBorders>
          </w:tcPr>
          <w:p w:rsidR="00304E8D" w:rsidRDefault="00304E8D">
            <w:pPr>
              <w:rPr>
                <w:rFonts w:ascii="Calibri" w:hAnsi="Calibri"/>
              </w:rPr>
            </w:pPr>
          </w:p>
        </w:tc>
        <w:tc>
          <w:tcPr>
            <w:tcW w:w="2026" w:type="dxa"/>
            <w:vMerge/>
            <w:tcBorders>
              <w:left w:val="single" w:sz="4" w:space="0" w:color="000000"/>
              <w:bottom w:val="single" w:sz="4" w:space="0" w:color="auto"/>
              <w:right w:val="single" w:sz="4" w:space="0" w:color="000000"/>
            </w:tcBorders>
          </w:tcPr>
          <w:p w:rsidR="00304E8D" w:rsidRDefault="00304E8D">
            <w:pPr>
              <w:rPr>
                <w:rFonts w:ascii="Calibri" w:hAnsi="Calibri"/>
              </w:rPr>
            </w:pPr>
          </w:p>
        </w:tc>
        <w:tc>
          <w:tcPr>
            <w:tcW w:w="3685" w:type="dxa"/>
            <w:tcBorders>
              <w:top w:val="single" w:sz="4" w:space="0" w:color="000000"/>
              <w:left w:val="single" w:sz="4" w:space="0" w:color="000000"/>
              <w:bottom w:val="single" w:sz="4" w:space="0" w:color="auto"/>
              <w:right w:val="single" w:sz="4" w:space="0" w:color="000000"/>
            </w:tcBorders>
            <w:vAlign w:val="center"/>
          </w:tcPr>
          <w:p w:rsidR="00304E8D" w:rsidRDefault="00D921DE">
            <w:pPr>
              <w:jc w:val="center"/>
              <w:rPr>
                <w:rFonts w:ascii="宋体" w:hAnsi="宋体" w:cs="宋体"/>
                <w:sz w:val="28"/>
              </w:rPr>
            </w:pPr>
            <w:r>
              <w:rPr>
                <w:rFonts w:ascii="宋体" w:hAnsi="宋体" w:cs="宋体" w:hint="eastAsia"/>
                <w:sz w:val="28"/>
              </w:rPr>
              <w:t>高压</w:t>
            </w:r>
            <w:r>
              <w:rPr>
                <w:rFonts w:ascii="宋体" w:hAnsi="宋体" w:cs="宋体"/>
                <w:sz w:val="28"/>
              </w:rPr>
              <w:t>设备故障（</w:t>
            </w:r>
            <w:r>
              <w:rPr>
                <w:rFonts w:ascii="宋体" w:hAnsi="宋体" w:cs="宋体" w:hint="eastAsia"/>
                <w:sz w:val="28"/>
              </w:rPr>
              <w:t>2个</w:t>
            </w:r>
            <w:r>
              <w:rPr>
                <w:rFonts w:ascii="宋体" w:hAnsi="宋体" w:cs="宋体"/>
                <w:sz w:val="28"/>
              </w:rPr>
              <w:t>场景）</w:t>
            </w:r>
          </w:p>
        </w:tc>
      </w:tr>
      <w:tr w:rsidR="00304E8D" w:rsidTr="00AD104B">
        <w:trPr>
          <w:trHeight w:val="497"/>
        </w:trPr>
        <w:tc>
          <w:tcPr>
            <w:tcW w:w="85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Calibri" w:hAnsi="Calibri"/>
              </w:rPr>
            </w:pPr>
            <w:r>
              <w:rPr>
                <w:rFonts w:ascii="宋体" w:hAnsi="宋体" w:cs="宋体"/>
                <w:sz w:val="28"/>
              </w:rPr>
              <w:t>19</w:t>
            </w:r>
          </w:p>
        </w:tc>
        <w:tc>
          <w:tcPr>
            <w:tcW w:w="2426" w:type="dxa"/>
            <w:gridSpan w:val="2"/>
            <w:vMerge w:val="restart"/>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Calibri" w:hAnsi="Calibri"/>
              </w:rPr>
            </w:pPr>
            <w:r>
              <w:rPr>
                <w:rFonts w:ascii="宋体" w:hAnsi="宋体" w:cs="宋体"/>
                <w:sz w:val="28"/>
              </w:rPr>
              <w:t xml:space="preserve">应急处置 </w:t>
            </w:r>
          </w:p>
        </w:tc>
        <w:tc>
          <w:tcPr>
            <w:tcW w:w="2026" w:type="dxa"/>
            <w:vMerge w:val="restart"/>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cs="宋体"/>
                <w:sz w:val="28"/>
              </w:rPr>
            </w:pPr>
            <w:r>
              <w:rPr>
                <w:rFonts w:ascii="宋体" w:hAnsi="宋体" w:cs="宋体"/>
                <w:sz w:val="28"/>
              </w:rPr>
              <w:t>10</w:t>
            </w:r>
          </w:p>
          <w:p w:rsidR="00304E8D" w:rsidRDefault="00D921DE">
            <w:pPr>
              <w:jc w:val="left"/>
              <w:rPr>
                <w:rFonts w:ascii="宋体" w:hAnsi="宋体" w:cs="宋体"/>
                <w:sz w:val="28"/>
              </w:rPr>
            </w:pPr>
            <w:r>
              <w:rPr>
                <w:rFonts w:ascii="宋体" w:hAnsi="宋体" w:cs="宋体"/>
                <w:sz w:val="28"/>
              </w:rPr>
              <w:lastRenderedPageBreak/>
              <w:t>（随机抽取2个应急场景</w:t>
            </w:r>
            <w:r>
              <w:rPr>
                <w:rFonts w:ascii="宋体" w:hAnsi="宋体" w:cs="宋体" w:hint="eastAsia"/>
                <w:sz w:val="28"/>
              </w:rPr>
              <w:t>，</w:t>
            </w:r>
            <w:r>
              <w:rPr>
                <w:rFonts w:ascii="宋体" w:hAnsi="宋体" w:cs="宋体"/>
                <w:sz w:val="28"/>
              </w:rPr>
              <w:t>每个场景</w:t>
            </w:r>
            <w:r>
              <w:rPr>
                <w:rFonts w:ascii="宋体" w:hAnsi="宋体" w:cs="宋体" w:hint="eastAsia"/>
                <w:sz w:val="28"/>
              </w:rPr>
              <w:t>分值</w:t>
            </w:r>
            <w:r>
              <w:rPr>
                <w:rFonts w:ascii="宋体" w:hAnsi="宋体" w:cs="宋体"/>
                <w:sz w:val="28"/>
              </w:rPr>
              <w:t xml:space="preserve">5分。） </w:t>
            </w:r>
          </w:p>
        </w:tc>
        <w:tc>
          <w:tcPr>
            <w:tcW w:w="3685" w:type="dxa"/>
            <w:tcBorders>
              <w:top w:val="single" w:sz="4" w:space="0" w:color="auto"/>
              <w:left w:val="single" w:sz="4" w:space="0" w:color="auto"/>
              <w:bottom w:val="single" w:sz="4" w:space="0" w:color="auto"/>
              <w:right w:val="single" w:sz="4" w:space="0" w:color="auto"/>
            </w:tcBorders>
          </w:tcPr>
          <w:p w:rsidR="00304E8D" w:rsidRDefault="00D921DE">
            <w:pPr>
              <w:jc w:val="center"/>
              <w:rPr>
                <w:rFonts w:ascii="Calibri" w:hAnsi="Calibri"/>
              </w:rPr>
            </w:pPr>
            <w:r>
              <w:rPr>
                <w:rFonts w:ascii="宋体" w:hAnsi="宋体" w:cs="宋体"/>
                <w:sz w:val="28"/>
              </w:rPr>
              <w:lastRenderedPageBreak/>
              <w:t xml:space="preserve">区间火灾（1个场景） </w:t>
            </w:r>
          </w:p>
        </w:tc>
      </w:tr>
      <w:tr w:rsidR="00304E8D" w:rsidTr="00AD104B">
        <w:trPr>
          <w:trHeight w:val="497"/>
        </w:trPr>
        <w:tc>
          <w:tcPr>
            <w:tcW w:w="85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Calibri" w:hAnsi="Calibri"/>
              </w:rPr>
            </w:pPr>
            <w:r>
              <w:rPr>
                <w:rFonts w:ascii="宋体" w:hAnsi="宋体" w:cs="宋体"/>
                <w:sz w:val="28"/>
              </w:rPr>
              <w:lastRenderedPageBreak/>
              <w:t>20</w:t>
            </w:r>
          </w:p>
        </w:tc>
        <w:tc>
          <w:tcPr>
            <w:tcW w:w="2426" w:type="dxa"/>
            <w:gridSpan w:val="2"/>
            <w:vMerge/>
            <w:tcBorders>
              <w:top w:val="single" w:sz="4" w:space="0" w:color="auto"/>
              <w:left w:val="single" w:sz="4" w:space="0" w:color="auto"/>
              <w:bottom w:val="single" w:sz="4" w:space="0" w:color="auto"/>
              <w:right w:val="single" w:sz="4" w:space="0" w:color="auto"/>
            </w:tcBorders>
          </w:tcPr>
          <w:p w:rsidR="00304E8D" w:rsidRDefault="00304E8D">
            <w:pPr>
              <w:rPr>
                <w:rFonts w:ascii="Calibri" w:hAnsi="Calibri"/>
              </w:rPr>
            </w:pPr>
          </w:p>
        </w:tc>
        <w:tc>
          <w:tcPr>
            <w:tcW w:w="2026" w:type="dxa"/>
            <w:vMerge/>
            <w:tcBorders>
              <w:top w:val="single" w:sz="4" w:space="0" w:color="auto"/>
              <w:left w:val="single" w:sz="4" w:space="0" w:color="auto"/>
              <w:bottom w:val="single" w:sz="4" w:space="0" w:color="auto"/>
              <w:right w:val="single" w:sz="4" w:space="0" w:color="auto"/>
            </w:tcBorders>
          </w:tcPr>
          <w:p w:rsidR="00304E8D" w:rsidRDefault="00304E8D">
            <w:pPr>
              <w:rPr>
                <w:rFonts w:ascii="Calibri" w:hAnsi="Calibri"/>
              </w:rPr>
            </w:pPr>
          </w:p>
        </w:tc>
        <w:tc>
          <w:tcPr>
            <w:tcW w:w="3685" w:type="dxa"/>
            <w:tcBorders>
              <w:top w:val="single" w:sz="4" w:space="0" w:color="auto"/>
              <w:left w:val="single" w:sz="4" w:space="0" w:color="auto"/>
              <w:bottom w:val="single" w:sz="4" w:space="0" w:color="auto"/>
              <w:right w:val="single" w:sz="4" w:space="0" w:color="auto"/>
            </w:tcBorders>
          </w:tcPr>
          <w:p w:rsidR="00304E8D" w:rsidRDefault="00D921DE">
            <w:pPr>
              <w:jc w:val="center"/>
              <w:rPr>
                <w:rFonts w:ascii="Calibri" w:hAnsi="Calibri"/>
              </w:rPr>
            </w:pPr>
            <w:r>
              <w:rPr>
                <w:rFonts w:ascii="宋体" w:hAnsi="宋体" w:cs="宋体"/>
                <w:sz w:val="28"/>
              </w:rPr>
              <w:t xml:space="preserve">区间无电（1个场景） </w:t>
            </w:r>
          </w:p>
        </w:tc>
      </w:tr>
      <w:tr w:rsidR="00304E8D" w:rsidTr="00AD104B">
        <w:trPr>
          <w:trHeight w:val="737"/>
        </w:trPr>
        <w:tc>
          <w:tcPr>
            <w:tcW w:w="85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Calibri" w:hAnsi="Calibri"/>
              </w:rPr>
            </w:pPr>
            <w:r>
              <w:rPr>
                <w:rFonts w:ascii="宋体" w:hAnsi="宋体" w:cs="宋体"/>
                <w:sz w:val="28"/>
              </w:rPr>
              <w:lastRenderedPageBreak/>
              <w:t>21</w:t>
            </w:r>
          </w:p>
        </w:tc>
        <w:tc>
          <w:tcPr>
            <w:tcW w:w="2426" w:type="dxa"/>
            <w:gridSpan w:val="2"/>
            <w:vMerge/>
            <w:tcBorders>
              <w:top w:val="single" w:sz="4" w:space="0" w:color="auto"/>
              <w:left w:val="single" w:sz="4" w:space="0" w:color="auto"/>
              <w:bottom w:val="single" w:sz="4" w:space="0" w:color="auto"/>
              <w:right w:val="single" w:sz="4" w:space="0" w:color="auto"/>
            </w:tcBorders>
          </w:tcPr>
          <w:p w:rsidR="00304E8D" w:rsidRDefault="00304E8D">
            <w:pPr>
              <w:rPr>
                <w:rFonts w:ascii="Calibri" w:hAnsi="Calibri"/>
              </w:rPr>
            </w:pPr>
          </w:p>
        </w:tc>
        <w:tc>
          <w:tcPr>
            <w:tcW w:w="2026" w:type="dxa"/>
            <w:vMerge/>
            <w:tcBorders>
              <w:top w:val="single" w:sz="4" w:space="0" w:color="auto"/>
              <w:left w:val="single" w:sz="4" w:space="0" w:color="auto"/>
              <w:bottom w:val="single" w:sz="4" w:space="0" w:color="auto"/>
              <w:right w:val="single" w:sz="4" w:space="0" w:color="auto"/>
            </w:tcBorders>
          </w:tcPr>
          <w:p w:rsidR="00304E8D" w:rsidRDefault="00304E8D">
            <w:pPr>
              <w:rPr>
                <w:rFonts w:ascii="Calibri" w:hAnsi="Calibri"/>
              </w:rPr>
            </w:pPr>
          </w:p>
        </w:tc>
        <w:tc>
          <w:tcPr>
            <w:tcW w:w="3685" w:type="dxa"/>
            <w:tcBorders>
              <w:top w:val="single" w:sz="4" w:space="0" w:color="auto"/>
              <w:left w:val="single" w:sz="4" w:space="0" w:color="auto"/>
              <w:bottom w:val="single" w:sz="4" w:space="0" w:color="auto"/>
              <w:right w:val="single" w:sz="4" w:space="0" w:color="auto"/>
            </w:tcBorders>
          </w:tcPr>
          <w:p w:rsidR="00304E8D" w:rsidRDefault="00D921DE">
            <w:pPr>
              <w:jc w:val="center"/>
              <w:rPr>
                <w:rFonts w:ascii="宋体" w:hAnsi="宋体" w:cs="宋体"/>
                <w:sz w:val="28"/>
              </w:rPr>
            </w:pPr>
            <w:proofErr w:type="gramStart"/>
            <w:r>
              <w:rPr>
                <w:rFonts w:ascii="宋体" w:hAnsi="宋体" w:cs="宋体"/>
                <w:sz w:val="28"/>
              </w:rPr>
              <w:t>异物侵限</w:t>
            </w:r>
            <w:proofErr w:type="gramEnd"/>
            <w:r>
              <w:rPr>
                <w:rFonts w:ascii="宋体" w:hAnsi="宋体" w:cs="宋体"/>
                <w:sz w:val="28"/>
              </w:rPr>
              <w:t xml:space="preserve">(4 </w:t>
            </w:r>
            <w:proofErr w:type="gramStart"/>
            <w:r>
              <w:rPr>
                <w:rFonts w:ascii="宋体" w:hAnsi="宋体" w:cs="宋体"/>
                <w:sz w:val="28"/>
              </w:rPr>
              <w:t>个</w:t>
            </w:r>
            <w:proofErr w:type="gramEnd"/>
            <w:r>
              <w:rPr>
                <w:rFonts w:ascii="宋体" w:hAnsi="宋体" w:cs="宋体"/>
                <w:sz w:val="28"/>
              </w:rPr>
              <w:t>场景)</w:t>
            </w:r>
          </w:p>
        </w:tc>
      </w:tr>
      <w:tr w:rsidR="00304E8D" w:rsidTr="00AD104B">
        <w:trPr>
          <w:trHeight w:val="706"/>
        </w:trPr>
        <w:tc>
          <w:tcPr>
            <w:tcW w:w="85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cs="宋体"/>
                <w:sz w:val="28"/>
              </w:rPr>
            </w:pPr>
            <w:r>
              <w:rPr>
                <w:rFonts w:ascii="宋体" w:hAnsi="宋体" w:cs="宋体" w:hint="eastAsia"/>
                <w:sz w:val="28"/>
              </w:rPr>
              <w:t>2</w:t>
            </w:r>
            <w:r>
              <w:rPr>
                <w:rFonts w:ascii="宋体" w:hAnsi="宋体" w:cs="宋体"/>
                <w:sz w:val="28"/>
              </w:rPr>
              <w:t>2</w:t>
            </w:r>
          </w:p>
        </w:tc>
        <w:tc>
          <w:tcPr>
            <w:tcW w:w="2426" w:type="dxa"/>
            <w:gridSpan w:val="2"/>
            <w:vMerge/>
            <w:tcBorders>
              <w:top w:val="single" w:sz="4" w:space="0" w:color="auto"/>
              <w:left w:val="single" w:sz="4" w:space="0" w:color="auto"/>
              <w:bottom w:val="single" w:sz="4" w:space="0" w:color="auto"/>
              <w:right w:val="single" w:sz="4" w:space="0" w:color="auto"/>
            </w:tcBorders>
            <w:vAlign w:val="center"/>
          </w:tcPr>
          <w:p w:rsidR="00304E8D" w:rsidRDefault="00304E8D">
            <w:pPr>
              <w:jc w:val="center"/>
              <w:rPr>
                <w:rFonts w:ascii="宋体" w:hAnsi="宋体" w:cs="宋体"/>
                <w:sz w:val="28"/>
              </w:rPr>
            </w:pPr>
          </w:p>
        </w:tc>
        <w:tc>
          <w:tcPr>
            <w:tcW w:w="2026" w:type="dxa"/>
            <w:vMerge/>
            <w:tcBorders>
              <w:top w:val="single" w:sz="4" w:space="0" w:color="auto"/>
              <w:left w:val="single" w:sz="4" w:space="0" w:color="auto"/>
              <w:bottom w:val="single" w:sz="4" w:space="0" w:color="auto"/>
              <w:right w:val="single" w:sz="4" w:space="0" w:color="auto"/>
            </w:tcBorders>
            <w:vAlign w:val="center"/>
          </w:tcPr>
          <w:p w:rsidR="00304E8D" w:rsidRDefault="00304E8D">
            <w:pPr>
              <w:jc w:val="center"/>
              <w:rPr>
                <w:rFonts w:ascii="宋体" w:hAnsi="宋体" w:cs="宋体"/>
                <w:sz w:val="28"/>
              </w:rPr>
            </w:pPr>
          </w:p>
        </w:tc>
        <w:tc>
          <w:tcPr>
            <w:tcW w:w="3685" w:type="dxa"/>
            <w:tcBorders>
              <w:top w:val="single" w:sz="4" w:space="0" w:color="auto"/>
              <w:left w:val="single" w:sz="4" w:space="0" w:color="auto"/>
              <w:bottom w:val="single" w:sz="4" w:space="0" w:color="auto"/>
              <w:right w:val="single" w:sz="4" w:space="0" w:color="auto"/>
            </w:tcBorders>
            <w:vAlign w:val="center"/>
          </w:tcPr>
          <w:p w:rsidR="00304E8D" w:rsidRDefault="00D921DE">
            <w:pPr>
              <w:spacing w:line="0" w:lineRule="atLeast"/>
              <w:jc w:val="center"/>
              <w:rPr>
                <w:rFonts w:ascii="宋体" w:hAnsi="宋体"/>
                <w:bCs/>
                <w:sz w:val="28"/>
                <w:szCs w:val="28"/>
              </w:rPr>
            </w:pPr>
            <w:r>
              <w:rPr>
                <w:rFonts w:ascii="宋体" w:hAnsi="宋体" w:hint="eastAsia"/>
                <w:bCs/>
                <w:sz w:val="28"/>
                <w:szCs w:val="28"/>
              </w:rPr>
              <w:t>区间乘客</w:t>
            </w:r>
            <w:r>
              <w:rPr>
                <w:rFonts w:ascii="宋体" w:hAnsi="宋体"/>
                <w:bCs/>
                <w:sz w:val="28"/>
                <w:szCs w:val="28"/>
              </w:rPr>
              <w:t>报警</w:t>
            </w:r>
            <w:r>
              <w:rPr>
                <w:rFonts w:ascii="宋体" w:hAnsi="宋体" w:hint="eastAsia"/>
                <w:bCs/>
                <w:sz w:val="28"/>
                <w:szCs w:val="28"/>
              </w:rPr>
              <w:t>（1个</w:t>
            </w:r>
            <w:r>
              <w:rPr>
                <w:rFonts w:ascii="宋体" w:hAnsi="宋体"/>
                <w:bCs/>
                <w:sz w:val="28"/>
                <w:szCs w:val="28"/>
              </w:rPr>
              <w:t>场景）</w:t>
            </w:r>
          </w:p>
        </w:tc>
      </w:tr>
      <w:tr w:rsidR="00304E8D" w:rsidTr="00AD104B">
        <w:trPr>
          <w:trHeight w:val="706"/>
        </w:trPr>
        <w:tc>
          <w:tcPr>
            <w:tcW w:w="85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cs="宋体"/>
                <w:sz w:val="28"/>
              </w:rPr>
            </w:pPr>
            <w:r>
              <w:rPr>
                <w:rFonts w:ascii="宋体" w:hAnsi="宋体" w:cs="宋体" w:hint="eastAsia"/>
                <w:sz w:val="28"/>
              </w:rPr>
              <w:t>2</w:t>
            </w:r>
            <w:r>
              <w:rPr>
                <w:rFonts w:ascii="宋体" w:hAnsi="宋体" w:cs="宋体"/>
                <w:sz w:val="28"/>
              </w:rPr>
              <w:t>3</w:t>
            </w:r>
          </w:p>
        </w:tc>
        <w:tc>
          <w:tcPr>
            <w:tcW w:w="2426" w:type="dxa"/>
            <w:gridSpan w:val="2"/>
            <w:vMerge/>
            <w:tcBorders>
              <w:top w:val="single" w:sz="4" w:space="0" w:color="auto"/>
              <w:left w:val="single" w:sz="4" w:space="0" w:color="auto"/>
              <w:bottom w:val="single" w:sz="4" w:space="0" w:color="auto"/>
              <w:right w:val="single" w:sz="4" w:space="0" w:color="auto"/>
            </w:tcBorders>
            <w:vAlign w:val="center"/>
          </w:tcPr>
          <w:p w:rsidR="00304E8D" w:rsidRDefault="00304E8D">
            <w:pPr>
              <w:jc w:val="center"/>
              <w:rPr>
                <w:rFonts w:ascii="宋体" w:hAnsi="宋体" w:cs="宋体"/>
                <w:sz w:val="28"/>
              </w:rPr>
            </w:pPr>
          </w:p>
        </w:tc>
        <w:tc>
          <w:tcPr>
            <w:tcW w:w="2026" w:type="dxa"/>
            <w:vMerge/>
            <w:tcBorders>
              <w:top w:val="single" w:sz="4" w:space="0" w:color="auto"/>
              <w:left w:val="single" w:sz="4" w:space="0" w:color="auto"/>
              <w:bottom w:val="single" w:sz="4" w:space="0" w:color="auto"/>
              <w:right w:val="single" w:sz="4" w:space="0" w:color="auto"/>
            </w:tcBorders>
            <w:vAlign w:val="center"/>
          </w:tcPr>
          <w:p w:rsidR="00304E8D" w:rsidRDefault="00304E8D">
            <w:pPr>
              <w:jc w:val="center"/>
              <w:rPr>
                <w:rFonts w:ascii="宋体" w:hAnsi="宋体" w:cs="宋体"/>
                <w:sz w:val="28"/>
              </w:rPr>
            </w:pPr>
          </w:p>
        </w:tc>
        <w:tc>
          <w:tcPr>
            <w:tcW w:w="3685" w:type="dxa"/>
            <w:tcBorders>
              <w:top w:val="single" w:sz="4" w:space="0" w:color="auto"/>
              <w:left w:val="single" w:sz="4" w:space="0" w:color="auto"/>
              <w:bottom w:val="single" w:sz="4" w:space="0" w:color="auto"/>
              <w:right w:val="single" w:sz="4" w:space="0" w:color="auto"/>
            </w:tcBorders>
            <w:vAlign w:val="center"/>
          </w:tcPr>
          <w:p w:rsidR="00304E8D" w:rsidRDefault="00D921DE">
            <w:pPr>
              <w:spacing w:line="0" w:lineRule="atLeast"/>
              <w:jc w:val="center"/>
              <w:rPr>
                <w:rFonts w:ascii="宋体" w:hAnsi="宋体"/>
                <w:bCs/>
                <w:sz w:val="28"/>
                <w:szCs w:val="28"/>
              </w:rPr>
            </w:pPr>
            <w:r>
              <w:rPr>
                <w:rFonts w:ascii="宋体" w:hAnsi="宋体" w:hint="eastAsia"/>
                <w:bCs/>
                <w:sz w:val="28"/>
                <w:szCs w:val="28"/>
              </w:rPr>
              <w:t>车门夹人夹物（1个</w:t>
            </w:r>
            <w:r>
              <w:rPr>
                <w:rFonts w:ascii="宋体" w:hAnsi="宋体"/>
                <w:bCs/>
                <w:sz w:val="28"/>
                <w:szCs w:val="28"/>
              </w:rPr>
              <w:t>场景）</w:t>
            </w:r>
          </w:p>
        </w:tc>
      </w:tr>
      <w:tr w:rsidR="00304E8D">
        <w:trPr>
          <w:trHeight w:val="706"/>
        </w:trPr>
        <w:tc>
          <w:tcPr>
            <w:tcW w:w="3281" w:type="dxa"/>
            <w:gridSpan w:val="3"/>
            <w:tcBorders>
              <w:top w:val="single" w:sz="4" w:space="0" w:color="000000"/>
              <w:left w:val="single" w:sz="4" w:space="0" w:color="000000"/>
              <w:bottom w:val="single" w:sz="4" w:space="0" w:color="000000"/>
              <w:right w:val="single" w:sz="4" w:space="0" w:color="000000"/>
            </w:tcBorders>
            <w:vAlign w:val="center"/>
          </w:tcPr>
          <w:p w:rsidR="00304E8D" w:rsidRDefault="00D921DE">
            <w:pPr>
              <w:jc w:val="center"/>
              <w:rPr>
                <w:rFonts w:ascii="Calibri" w:hAnsi="Calibri"/>
              </w:rPr>
            </w:pPr>
            <w:r>
              <w:rPr>
                <w:rFonts w:ascii="宋体" w:hAnsi="宋体" w:cs="宋体"/>
                <w:sz w:val="28"/>
              </w:rPr>
              <w:t xml:space="preserve">合计 </w:t>
            </w:r>
          </w:p>
        </w:tc>
        <w:tc>
          <w:tcPr>
            <w:tcW w:w="2026" w:type="dxa"/>
            <w:tcBorders>
              <w:top w:val="single" w:sz="4" w:space="0" w:color="000000"/>
              <w:left w:val="single" w:sz="4" w:space="0" w:color="000000"/>
              <w:bottom w:val="single" w:sz="4" w:space="0" w:color="000000"/>
              <w:right w:val="single" w:sz="4" w:space="0" w:color="000000"/>
            </w:tcBorders>
            <w:vAlign w:val="center"/>
          </w:tcPr>
          <w:p w:rsidR="00304E8D" w:rsidRDefault="00F33E43">
            <w:pPr>
              <w:jc w:val="center"/>
              <w:rPr>
                <w:rFonts w:ascii="Calibri" w:hAnsi="Calibri"/>
              </w:rPr>
            </w:pPr>
            <w:r>
              <w:rPr>
                <w:rFonts w:ascii="宋体" w:hAnsi="宋体" w:cs="宋体" w:hint="eastAsia"/>
                <w:sz w:val="28"/>
              </w:rPr>
              <w:t>85</w:t>
            </w:r>
            <w:r w:rsidR="00D921DE">
              <w:rPr>
                <w:rFonts w:ascii="宋体" w:hAnsi="宋体" w:cs="宋体"/>
                <w:sz w:val="28"/>
              </w:rPr>
              <w:t xml:space="preserve"> </w:t>
            </w:r>
          </w:p>
        </w:tc>
        <w:tc>
          <w:tcPr>
            <w:tcW w:w="3685" w:type="dxa"/>
            <w:tcBorders>
              <w:top w:val="single" w:sz="4" w:space="0" w:color="000000"/>
              <w:left w:val="single" w:sz="4" w:space="0" w:color="000000"/>
              <w:bottom w:val="single" w:sz="4" w:space="0" w:color="000000"/>
              <w:right w:val="single" w:sz="4" w:space="0" w:color="000000"/>
            </w:tcBorders>
            <w:vAlign w:val="center"/>
          </w:tcPr>
          <w:p w:rsidR="00304E8D" w:rsidRDefault="00304E8D">
            <w:pPr>
              <w:jc w:val="center"/>
              <w:rPr>
                <w:rFonts w:ascii="Calibri" w:hAnsi="Calibri"/>
              </w:rPr>
            </w:pPr>
          </w:p>
        </w:tc>
      </w:tr>
    </w:tbl>
    <w:p w:rsidR="00304E8D" w:rsidRDefault="00304E8D">
      <w:pPr>
        <w:widowControl/>
        <w:jc w:val="center"/>
        <w:rPr>
          <w:rFonts w:ascii="黑体" w:eastAsia="黑体" w:hAnsi="黑体"/>
          <w:sz w:val="32"/>
          <w:szCs w:val="32"/>
        </w:rPr>
        <w:sectPr w:rsidR="00304E8D">
          <w:headerReference w:type="default" r:id="rId25"/>
          <w:footerReference w:type="even" r:id="rId26"/>
          <w:footerReference w:type="default" r:id="rId27"/>
          <w:footerReference w:type="first" r:id="rId28"/>
          <w:pgSz w:w="11906" w:h="16838"/>
          <w:pgMar w:top="885" w:right="1486" w:bottom="1508" w:left="1418" w:header="851" w:footer="992" w:gutter="0"/>
          <w:cols w:space="720"/>
          <w:titlePg/>
          <w:docGrid w:type="lines" w:linePitch="312"/>
        </w:sectPr>
      </w:pPr>
    </w:p>
    <w:p w:rsidR="00304E8D" w:rsidRDefault="00C93ABF">
      <w:pPr>
        <w:pStyle w:val="2"/>
        <w:spacing w:before="0" w:after="0" w:line="480" w:lineRule="exact"/>
        <w:ind w:left="180" w:firstLine="420"/>
        <w:rPr>
          <w:rFonts w:ascii="黑体" w:hAnsi="黑体" w:cs="宋体"/>
          <w:b w:val="0"/>
          <w:bCs w:val="0"/>
          <w:color w:val="000000"/>
        </w:rPr>
      </w:pPr>
      <w:r>
        <w:rPr>
          <w:rFonts w:ascii="黑体" w:hAnsi="黑体" w:cs="宋体" w:hint="eastAsia"/>
          <w:b w:val="0"/>
          <w:bCs w:val="0"/>
          <w:color w:val="000000"/>
        </w:rPr>
        <w:lastRenderedPageBreak/>
        <w:t>十一</w:t>
      </w:r>
      <w:r w:rsidR="00D921DE">
        <w:rPr>
          <w:rFonts w:ascii="黑体" w:hAnsi="黑体" w:cs="宋体" w:hint="eastAsia"/>
          <w:b w:val="0"/>
          <w:bCs w:val="0"/>
          <w:color w:val="000000"/>
        </w:rPr>
        <w:t>、技能操作项目评分标准</w:t>
      </w:r>
    </w:p>
    <w:p w:rsidR="00304E8D" w:rsidRDefault="00D921DE">
      <w:pPr>
        <w:pStyle w:val="3"/>
        <w:rPr>
          <w:rFonts w:ascii="黑体" w:hAnsi="黑体"/>
        </w:rPr>
      </w:pPr>
      <w:r>
        <w:rPr>
          <w:rFonts w:ascii="黑体" w:hAnsi="黑体" w:hint="eastAsia"/>
        </w:rPr>
        <w:t>驾驶</w:t>
      </w:r>
      <w:r>
        <w:rPr>
          <w:rFonts w:ascii="黑体" w:hAnsi="黑体"/>
        </w:rPr>
        <w:t>技能</w:t>
      </w:r>
      <w:r>
        <w:rPr>
          <w:rFonts w:ascii="黑体" w:hAnsi="黑体" w:hint="eastAsia"/>
        </w:rPr>
        <w:t>评分表</w:t>
      </w:r>
    </w:p>
    <w:p w:rsidR="00304E8D" w:rsidRDefault="00D921DE">
      <w:pPr>
        <w:rPr>
          <w:rFonts w:ascii="黑体" w:eastAsia="黑体" w:hAnsi="黑体" w:cs="宋体"/>
          <w:sz w:val="28"/>
          <w:u w:val="single"/>
        </w:rPr>
      </w:pPr>
      <w:r>
        <w:rPr>
          <w:rFonts w:ascii="黑体" w:eastAsia="黑体" w:hAnsi="黑体" w:cs="宋体" w:hint="eastAsia"/>
          <w:sz w:val="28"/>
        </w:rPr>
        <w:t>姓名：___________    单位：____________</w:t>
      </w:r>
    </w:p>
    <w:p w:rsidR="00304E8D" w:rsidRDefault="00D921DE">
      <w:pPr>
        <w:rPr>
          <w:rFonts w:ascii="黑体" w:eastAsia="黑体" w:hAnsi="黑体" w:cs="黑体"/>
          <w:sz w:val="28"/>
        </w:rPr>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r>
        <w:rPr>
          <w:rFonts w:ascii="黑体" w:eastAsia="黑体" w:hAnsi="黑体" w:cs="黑体" w:hint="eastAsia"/>
          <w:sz w:val="28"/>
        </w:rPr>
        <w:t xml:space="preserve"> 计入技能操作</w:t>
      </w:r>
      <w:r>
        <w:rPr>
          <w:rFonts w:ascii="黑体" w:eastAsia="黑体" w:hAnsi="黑体" w:cs="黑体"/>
          <w:sz w:val="28"/>
        </w:rPr>
        <w:t>成绩比例</w:t>
      </w:r>
      <w:r>
        <w:rPr>
          <w:rFonts w:ascii="黑体" w:eastAsia="黑体" w:hAnsi="黑体" w:cs="黑体" w:hint="eastAsia"/>
          <w:sz w:val="28"/>
        </w:rPr>
        <w:t>：</w:t>
      </w:r>
      <w:r>
        <w:rPr>
          <w:rFonts w:ascii="黑体" w:eastAsia="黑体" w:hAnsi="黑体" w:cs="黑体" w:hint="eastAsia"/>
          <w:sz w:val="28"/>
          <w:u w:val="single"/>
        </w:rPr>
        <w:t>2</w:t>
      </w:r>
      <w:r>
        <w:rPr>
          <w:rFonts w:ascii="黑体" w:eastAsia="黑体" w:hAnsi="黑体" w:cs="黑体"/>
          <w:sz w:val="28"/>
          <w:u w:val="single"/>
        </w:rPr>
        <w:t>5</w:t>
      </w:r>
      <w:r>
        <w:rPr>
          <w:rFonts w:ascii="黑体" w:eastAsia="黑体" w:hAnsi="黑体" w:cs="黑体"/>
          <w:sz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329"/>
        <w:gridCol w:w="3466"/>
        <w:gridCol w:w="4620"/>
        <w:gridCol w:w="1475"/>
        <w:gridCol w:w="850"/>
        <w:gridCol w:w="936"/>
      </w:tblGrid>
      <w:tr w:rsidR="00304E8D">
        <w:trPr>
          <w:cantSplit/>
          <w:trHeight w:val="896"/>
          <w:tblHeader/>
          <w:jc w:val="center"/>
        </w:trPr>
        <w:tc>
          <w:tcPr>
            <w:tcW w:w="1353"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szCs w:val="28"/>
              </w:rPr>
            </w:pPr>
            <w:r>
              <w:rPr>
                <w:rFonts w:ascii="宋体" w:hAnsi="宋体" w:hint="eastAsia"/>
                <w:b/>
                <w:sz w:val="28"/>
                <w:szCs w:val="28"/>
              </w:rPr>
              <w:t>考核内容</w:t>
            </w:r>
          </w:p>
        </w:tc>
        <w:tc>
          <w:tcPr>
            <w:tcW w:w="1329"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szCs w:val="28"/>
              </w:rPr>
            </w:pPr>
            <w:r>
              <w:rPr>
                <w:rFonts w:ascii="宋体" w:hAnsi="宋体" w:hint="eastAsia"/>
                <w:b/>
                <w:sz w:val="28"/>
                <w:szCs w:val="28"/>
              </w:rPr>
              <w:t>配分</w:t>
            </w:r>
          </w:p>
        </w:tc>
        <w:tc>
          <w:tcPr>
            <w:tcW w:w="3466"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szCs w:val="28"/>
              </w:rPr>
            </w:pPr>
            <w:r>
              <w:rPr>
                <w:rFonts w:ascii="宋体" w:hAnsi="宋体" w:hint="eastAsia"/>
                <w:b/>
                <w:sz w:val="28"/>
                <w:szCs w:val="28"/>
              </w:rPr>
              <w:t>作业内容</w:t>
            </w:r>
          </w:p>
        </w:tc>
        <w:tc>
          <w:tcPr>
            <w:tcW w:w="462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szCs w:val="28"/>
              </w:rPr>
            </w:pPr>
            <w:r>
              <w:rPr>
                <w:rFonts w:ascii="宋体" w:hAnsi="宋体" w:hint="eastAsia"/>
                <w:b/>
                <w:sz w:val="28"/>
                <w:szCs w:val="28"/>
              </w:rPr>
              <w:t>评分标准</w:t>
            </w:r>
          </w:p>
        </w:tc>
        <w:tc>
          <w:tcPr>
            <w:tcW w:w="147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szCs w:val="28"/>
              </w:rPr>
            </w:pPr>
            <w:r>
              <w:rPr>
                <w:rFonts w:ascii="宋体" w:hAnsi="宋体" w:hint="eastAsia"/>
                <w:b/>
                <w:sz w:val="28"/>
                <w:szCs w:val="28"/>
              </w:rPr>
              <w:t>评分方式</w:t>
            </w:r>
          </w:p>
        </w:tc>
        <w:tc>
          <w:tcPr>
            <w:tcW w:w="85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szCs w:val="28"/>
              </w:rPr>
            </w:pPr>
            <w:r>
              <w:rPr>
                <w:rFonts w:ascii="宋体" w:hAnsi="宋体" w:hint="eastAsia"/>
                <w:b/>
                <w:sz w:val="28"/>
                <w:szCs w:val="28"/>
              </w:rPr>
              <w:t>扣分</w:t>
            </w:r>
          </w:p>
        </w:tc>
        <w:tc>
          <w:tcPr>
            <w:tcW w:w="936"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szCs w:val="28"/>
              </w:rPr>
            </w:pPr>
            <w:r>
              <w:rPr>
                <w:rFonts w:ascii="宋体" w:hAnsi="宋体" w:hint="eastAsia"/>
                <w:b/>
                <w:sz w:val="28"/>
                <w:szCs w:val="28"/>
              </w:rPr>
              <w:t>得分</w:t>
            </w:r>
          </w:p>
        </w:tc>
      </w:tr>
      <w:tr w:rsidR="00304E8D">
        <w:trPr>
          <w:cantSplit/>
          <w:trHeight w:val="580"/>
          <w:jc w:val="center"/>
        </w:trPr>
        <w:tc>
          <w:tcPr>
            <w:tcW w:w="1353" w:type="dxa"/>
            <w:vAlign w:val="center"/>
          </w:tcPr>
          <w:p w:rsidR="00304E8D" w:rsidRDefault="00D921DE">
            <w:pPr>
              <w:spacing w:line="276" w:lineRule="auto"/>
              <w:jc w:val="center"/>
              <w:rPr>
                <w:rFonts w:ascii="黑体" w:eastAsia="黑体" w:hAnsi="黑体"/>
                <w:sz w:val="24"/>
              </w:rPr>
            </w:pPr>
            <w:r>
              <w:rPr>
                <w:rFonts w:ascii="黑体" w:eastAsia="黑体" w:hAnsi="黑体" w:cs="宋体" w:hint="eastAsia"/>
                <w:sz w:val="24"/>
              </w:rPr>
              <w:t>对标停车</w:t>
            </w:r>
          </w:p>
        </w:tc>
        <w:tc>
          <w:tcPr>
            <w:tcW w:w="1329" w:type="dxa"/>
            <w:vAlign w:val="center"/>
          </w:tcPr>
          <w:p w:rsidR="00304E8D" w:rsidRDefault="00D921DE">
            <w:pPr>
              <w:spacing w:line="276" w:lineRule="auto"/>
              <w:jc w:val="center"/>
              <w:rPr>
                <w:rFonts w:ascii="黑体" w:eastAsia="黑体" w:hAnsi="黑体"/>
                <w:sz w:val="24"/>
              </w:rPr>
            </w:pPr>
            <w:r>
              <w:rPr>
                <w:rFonts w:ascii="黑体" w:eastAsia="黑体" w:hAnsi="黑体" w:hint="eastAsia"/>
                <w:sz w:val="24"/>
              </w:rPr>
              <w:t>63</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在非ATO驾驶</w:t>
            </w:r>
            <w:r>
              <w:rPr>
                <w:rFonts w:ascii="宋体" w:hAnsi="宋体"/>
                <w:sz w:val="24"/>
              </w:rPr>
              <w:t>模式下，考核驾驶员的对标精准度</w:t>
            </w:r>
            <w:r>
              <w:rPr>
                <w:rFonts w:ascii="宋体" w:hAnsi="宋体" w:hint="eastAsia"/>
                <w:sz w:val="24"/>
              </w:rPr>
              <w:t>，全程对标</w:t>
            </w:r>
            <w:r>
              <w:rPr>
                <w:rFonts w:ascii="宋体" w:hAnsi="宋体"/>
                <w:sz w:val="24"/>
              </w:rPr>
              <w:t>停车考核9</w:t>
            </w:r>
            <w:r>
              <w:rPr>
                <w:rFonts w:ascii="宋体" w:hAnsi="宋体" w:hint="eastAsia"/>
                <w:sz w:val="24"/>
              </w:rPr>
              <w:t>次</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1）停车误差＜0.2米，不扣分；</w:t>
            </w:r>
          </w:p>
          <w:p w:rsidR="00304E8D" w:rsidRDefault="00D921DE">
            <w:pPr>
              <w:spacing w:line="276" w:lineRule="auto"/>
              <w:rPr>
                <w:rFonts w:ascii="宋体" w:hAnsi="宋体"/>
                <w:sz w:val="24"/>
              </w:rPr>
            </w:pPr>
            <w:r>
              <w:rPr>
                <w:rFonts w:ascii="宋体" w:hAnsi="宋体" w:hint="eastAsia"/>
                <w:sz w:val="24"/>
              </w:rPr>
              <w:t>2）0.2米≤停车误差＜0.</w:t>
            </w:r>
            <w:r>
              <w:rPr>
                <w:rFonts w:ascii="宋体" w:hAnsi="宋体"/>
                <w:sz w:val="24"/>
              </w:rPr>
              <w:t>3</w:t>
            </w:r>
            <w:r>
              <w:rPr>
                <w:rFonts w:ascii="宋体" w:hAnsi="宋体" w:hint="eastAsia"/>
                <w:sz w:val="24"/>
              </w:rPr>
              <w:t>5米，每次扣</w:t>
            </w:r>
            <w:r>
              <w:rPr>
                <w:rFonts w:ascii="宋体" w:hAnsi="宋体"/>
                <w:sz w:val="24"/>
              </w:rPr>
              <w:t>3</w:t>
            </w:r>
            <w:r>
              <w:rPr>
                <w:rFonts w:ascii="宋体" w:hAnsi="宋体" w:hint="eastAsia"/>
                <w:sz w:val="24"/>
              </w:rPr>
              <w:t>分；</w:t>
            </w:r>
          </w:p>
          <w:p w:rsidR="00304E8D" w:rsidRDefault="00D921DE">
            <w:pPr>
              <w:spacing w:line="276" w:lineRule="auto"/>
              <w:rPr>
                <w:rFonts w:ascii="宋体" w:hAnsi="宋体"/>
                <w:sz w:val="24"/>
              </w:rPr>
            </w:pPr>
            <w:r>
              <w:rPr>
                <w:rFonts w:ascii="宋体" w:hAnsi="宋体"/>
                <w:sz w:val="24"/>
              </w:rPr>
              <w:t>3</w:t>
            </w:r>
            <w:r>
              <w:rPr>
                <w:rFonts w:ascii="宋体" w:hAnsi="宋体" w:hint="eastAsia"/>
                <w:sz w:val="24"/>
              </w:rPr>
              <w:t>）0.35米≤停车误差＜0.5米，每次扣</w:t>
            </w:r>
            <w:r>
              <w:rPr>
                <w:rFonts w:ascii="宋体" w:hAnsi="宋体"/>
                <w:sz w:val="24"/>
              </w:rPr>
              <w:t>5</w:t>
            </w:r>
            <w:r>
              <w:rPr>
                <w:rFonts w:ascii="宋体" w:hAnsi="宋体" w:hint="eastAsia"/>
                <w:sz w:val="24"/>
              </w:rPr>
              <w:t>分；</w:t>
            </w:r>
          </w:p>
          <w:p w:rsidR="00304E8D" w:rsidRDefault="00D921DE">
            <w:pPr>
              <w:spacing w:line="276" w:lineRule="auto"/>
              <w:rPr>
                <w:rFonts w:ascii="宋体" w:hAnsi="宋体"/>
                <w:sz w:val="24"/>
              </w:rPr>
            </w:pPr>
            <w:r>
              <w:rPr>
                <w:rFonts w:ascii="宋体" w:hAnsi="宋体"/>
                <w:sz w:val="24"/>
              </w:rPr>
              <w:t>4</w:t>
            </w:r>
            <w:r>
              <w:rPr>
                <w:rFonts w:ascii="宋体" w:hAnsi="宋体" w:hint="eastAsia"/>
                <w:sz w:val="24"/>
              </w:rPr>
              <w:t>）停车误差≥0.5米，每次扣</w:t>
            </w:r>
            <w:r>
              <w:rPr>
                <w:rFonts w:ascii="宋体" w:hAnsi="宋体"/>
                <w:sz w:val="24"/>
              </w:rPr>
              <w:t>7</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5）制动对</w:t>
            </w:r>
            <w:proofErr w:type="gramStart"/>
            <w:r>
              <w:rPr>
                <w:rFonts w:ascii="宋体" w:hAnsi="宋体" w:hint="eastAsia"/>
                <w:sz w:val="24"/>
              </w:rPr>
              <w:t>标过程</w:t>
            </w:r>
            <w:proofErr w:type="gramEnd"/>
            <w:r>
              <w:rPr>
                <w:rFonts w:ascii="宋体" w:hAnsi="宋体" w:hint="eastAsia"/>
                <w:sz w:val="24"/>
              </w:rPr>
              <w:t>中主控手柄回零位或牵引位，</w:t>
            </w:r>
            <w:r>
              <w:rPr>
                <w:rFonts w:ascii="宋体" w:hAnsi="宋体"/>
                <w:sz w:val="24"/>
              </w:rPr>
              <w:t>每次扣</w:t>
            </w:r>
            <w:r>
              <w:rPr>
                <w:rFonts w:ascii="宋体" w:hAnsi="宋体" w:hint="eastAsia"/>
                <w:sz w:val="24"/>
              </w:rPr>
              <w:t>3分；</w:t>
            </w:r>
          </w:p>
          <w:p w:rsidR="00304E8D" w:rsidRDefault="00D921DE">
            <w:pPr>
              <w:spacing w:line="276" w:lineRule="auto"/>
              <w:rPr>
                <w:rFonts w:ascii="宋体" w:hAnsi="宋体"/>
                <w:sz w:val="24"/>
              </w:rPr>
            </w:pPr>
            <w:r>
              <w:rPr>
                <w:rFonts w:ascii="宋体" w:hAnsi="宋体" w:hint="eastAsia"/>
                <w:sz w:val="24"/>
              </w:rPr>
              <w:t>6）对</w:t>
            </w:r>
            <w:proofErr w:type="gramStart"/>
            <w:r>
              <w:rPr>
                <w:rFonts w:ascii="宋体" w:hAnsi="宋体" w:hint="eastAsia"/>
                <w:sz w:val="24"/>
              </w:rPr>
              <w:t>标</w:t>
            </w:r>
            <w:r>
              <w:rPr>
                <w:rFonts w:ascii="宋体" w:hAnsi="宋体"/>
                <w:sz w:val="24"/>
              </w:rPr>
              <w:t>过程</w:t>
            </w:r>
            <w:proofErr w:type="gramEnd"/>
            <w:r>
              <w:rPr>
                <w:rFonts w:ascii="宋体" w:hAnsi="宋体"/>
                <w:sz w:val="24"/>
              </w:rPr>
              <w:t>中超速，每次扣</w:t>
            </w:r>
            <w:r>
              <w:rPr>
                <w:rFonts w:ascii="宋体" w:hAnsi="宋体" w:hint="eastAsia"/>
                <w:sz w:val="24"/>
              </w:rPr>
              <w:t>7分</w:t>
            </w:r>
            <w:r>
              <w:rPr>
                <w:rFonts w:ascii="宋体" w:hAnsi="宋体"/>
                <w:sz w:val="24"/>
              </w:rPr>
              <w:t>；</w:t>
            </w:r>
          </w:p>
          <w:p w:rsidR="00304E8D" w:rsidRDefault="00D921DE">
            <w:pPr>
              <w:spacing w:line="276" w:lineRule="auto"/>
              <w:rPr>
                <w:rFonts w:ascii="宋体" w:hAnsi="宋体"/>
                <w:sz w:val="24"/>
              </w:rPr>
            </w:pPr>
            <w:r>
              <w:rPr>
                <w:rFonts w:ascii="宋体" w:hAnsi="宋体"/>
                <w:sz w:val="24"/>
              </w:rPr>
              <w:t>7</w:t>
            </w:r>
            <w:r>
              <w:rPr>
                <w:rFonts w:ascii="宋体" w:hAnsi="宋体" w:hint="eastAsia"/>
                <w:sz w:val="24"/>
              </w:rPr>
              <w:t>）采用自动驾驶对标停车，</w:t>
            </w:r>
            <w:r>
              <w:rPr>
                <w:rFonts w:ascii="宋体" w:hAnsi="宋体"/>
                <w:sz w:val="24"/>
              </w:rPr>
              <w:t>每次扣7</w:t>
            </w:r>
            <w:r>
              <w:rPr>
                <w:rFonts w:ascii="宋体" w:hAnsi="宋体" w:hint="eastAsia"/>
                <w:sz w:val="24"/>
              </w:rPr>
              <w:t>分；</w:t>
            </w:r>
          </w:p>
          <w:p w:rsidR="00304E8D" w:rsidRDefault="00D921DE">
            <w:pPr>
              <w:spacing w:line="276" w:lineRule="auto"/>
              <w:rPr>
                <w:rFonts w:ascii="宋体" w:hAnsi="宋体"/>
                <w:sz w:val="24"/>
              </w:rPr>
            </w:pPr>
            <w:r>
              <w:rPr>
                <w:rFonts w:ascii="宋体" w:hAnsi="宋体"/>
                <w:sz w:val="24"/>
              </w:rPr>
              <w:t>8</w:t>
            </w:r>
            <w:r>
              <w:rPr>
                <w:rFonts w:ascii="宋体" w:hAnsi="宋体" w:hint="eastAsia"/>
                <w:sz w:val="24"/>
              </w:rPr>
              <w:t>）</w:t>
            </w:r>
            <w:r>
              <w:rPr>
                <w:rFonts w:ascii="宋体" w:hAnsi="宋体"/>
                <w:sz w:val="24"/>
              </w:rPr>
              <w:t>每次对</w:t>
            </w:r>
            <w:proofErr w:type="gramStart"/>
            <w:r>
              <w:rPr>
                <w:rFonts w:ascii="宋体" w:hAnsi="宋体"/>
                <w:sz w:val="24"/>
              </w:rPr>
              <w:t>标最多扣</w:t>
            </w:r>
            <w:proofErr w:type="gramEnd"/>
            <w:r>
              <w:rPr>
                <w:rFonts w:ascii="宋体" w:hAnsi="宋体"/>
                <w:sz w:val="24"/>
              </w:rPr>
              <w:t>7</w:t>
            </w:r>
            <w:r>
              <w:rPr>
                <w:rFonts w:ascii="宋体" w:hAnsi="宋体" w:hint="eastAsia"/>
                <w:sz w:val="24"/>
              </w:rPr>
              <w:t>分</w:t>
            </w:r>
            <w:r>
              <w:rPr>
                <w:rFonts w:ascii="宋体" w:hAnsi="宋体"/>
                <w:sz w:val="24"/>
              </w:rPr>
              <w:t>，9</w:t>
            </w:r>
            <w:r>
              <w:rPr>
                <w:rFonts w:ascii="宋体" w:hAnsi="宋体" w:hint="eastAsia"/>
                <w:sz w:val="24"/>
              </w:rPr>
              <w:t>次</w:t>
            </w:r>
            <w:proofErr w:type="gramStart"/>
            <w:r>
              <w:rPr>
                <w:rFonts w:ascii="宋体" w:hAnsi="宋体"/>
                <w:sz w:val="24"/>
              </w:rPr>
              <w:t>对标共</w:t>
            </w:r>
            <w:r>
              <w:rPr>
                <w:rFonts w:ascii="宋体" w:hAnsi="宋体" w:hint="eastAsia"/>
                <w:sz w:val="24"/>
              </w:rPr>
              <w:t>63分</w:t>
            </w:r>
            <w:proofErr w:type="gramEnd"/>
            <w:r>
              <w:rPr>
                <w:rFonts w:ascii="宋体" w:hAnsi="宋体" w:hint="eastAsia"/>
                <w:sz w:val="24"/>
              </w:rPr>
              <w:t>，扣完为止。</w:t>
            </w:r>
          </w:p>
        </w:tc>
        <w:tc>
          <w:tcPr>
            <w:tcW w:w="1475" w:type="dxa"/>
            <w:vAlign w:val="center"/>
          </w:tcPr>
          <w:p w:rsidR="00304E8D" w:rsidRDefault="00D921DE">
            <w:pPr>
              <w:spacing w:line="276" w:lineRule="auto"/>
              <w:jc w:val="center"/>
              <w:rPr>
                <w:rFonts w:ascii="黑体" w:eastAsia="黑体" w:hAnsi="黑体"/>
                <w:sz w:val="24"/>
              </w:rPr>
            </w:pPr>
            <w:r>
              <w:rPr>
                <w:rFonts w:ascii="黑体" w:eastAsia="黑体" w:hAnsi="黑体" w:hint="eastAsia"/>
                <w:bCs/>
                <w:sz w:val="24"/>
              </w:rPr>
              <w:t>计算机自动</w:t>
            </w:r>
            <w:r>
              <w:rPr>
                <w:rFonts w:ascii="黑体" w:eastAsia="黑体" w:hAnsi="黑体"/>
                <w:bCs/>
                <w:sz w:val="24"/>
              </w:rPr>
              <w:t>评分</w:t>
            </w:r>
          </w:p>
        </w:tc>
        <w:tc>
          <w:tcPr>
            <w:tcW w:w="850" w:type="dxa"/>
            <w:vAlign w:val="center"/>
          </w:tcPr>
          <w:p w:rsidR="00304E8D" w:rsidRDefault="00304E8D">
            <w:pPr>
              <w:spacing w:line="276" w:lineRule="auto"/>
              <w:jc w:val="center"/>
              <w:rPr>
                <w:rFonts w:ascii="黑体" w:eastAsia="黑体" w:hAnsi="黑体"/>
                <w:sz w:val="24"/>
              </w:rPr>
            </w:pPr>
          </w:p>
        </w:tc>
        <w:tc>
          <w:tcPr>
            <w:tcW w:w="936" w:type="dxa"/>
            <w:vAlign w:val="center"/>
          </w:tcPr>
          <w:p w:rsidR="00304E8D" w:rsidRDefault="00304E8D">
            <w:pPr>
              <w:spacing w:line="276" w:lineRule="auto"/>
              <w:rPr>
                <w:rFonts w:ascii="黑体" w:eastAsia="黑体" w:hAnsi="黑体"/>
                <w:sz w:val="24"/>
              </w:rPr>
            </w:pPr>
          </w:p>
        </w:tc>
      </w:tr>
      <w:tr w:rsidR="00304E8D">
        <w:trPr>
          <w:cantSplit/>
          <w:trHeight w:val="580"/>
          <w:jc w:val="center"/>
        </w:trPr>
        <w:tc>
          <w:tcPr>
            <w:tcW w:w="1353" w:type="dxa"/>
            <w:vAlign w:val="center"/>
          </w:tcPr>
          <w:p w:rsidR="00304E8D" w:rsidRDefault="00D921DE">
            <w:pPr>
              <w:adjustRightInd w:val="0"/>
              <w:snapToGrid w:val="0"/>
              <w:jc w:val="center"/>
              <w:rPr>
                <w:rFonts w:ascii="宋体" w:hAnsi="宋体" w:cs="宋体"/>
                <w:sz w:val="24"/>
              </w:rPr>
            </w:pPr>
            <w:r>
              <w:rPr>
                <w:rFonts w:ascii="宋体" w:hAnsi="宋体" w:cs="宋体" w:hint="eastAsia"/>
                <w:sz w:val="24"/>
              </w:rPr>
              <w:lastRenderedPageBreak/>
              <w:t>准点运行</w:t>
            </w:r>
          </w:p>
        </w:tc>
        <w:tc>
          <w:tcPr>
            <w:tcW w:w="1329" w:type="dxa"/>
            <w:vAlign w:val="center"/>
          </w:tcPr>
          <w:p w:rsidR="00304E8D" w:rsidRDefault="00D921DE">
            <w:pPr>
              <w:jc w:val="center"/>
              <w:rPr>
                <w:rFonts w:ascii="宋体" w:hAnsi="宋体"/>
                <w:kern w:val="0"/>
                <w:sz w:val="28"/>
                <w:szCs w:val="28"/>
              </w:rPr>
            </w:pPr>
            <w:r>
              <w:rPr>
                <w:rFonts w:ascii="宋体" w:hAnsi="宋体"/>
                <w:kern w:val="0"/>
                <w:sz w:val="24"/>
                <w:szCs w:val="28"/>
              </w:rPr>
              <w:t>16</w:t>
            </w:r>
          </w:p>
        </w:tc>
        <w:tc>
          <w:tcPr>
            <w:tcW w:w="3466" w:type="dxa"/>
            <w:vAlign w:val="center"/>
          </w:tcPr>
          <w:p w:rsidR="00304E8D" w:rsidRDefault="00D921DE">
            <w:pPr>
              <w:adjustRightInd w:val="0"/>
              <w:snapToGrid w:val="0"/>
              <w:spacing w:line="276" w:lineRule="auto"/>
              <w:jc w:val="left"/>
              <w:rPr>
                <w:rFonts w:ascii="宋体" w:hAnsi="宋体" w:cs="宋体"/>
                <w:sz w:val="24"/>
              </w:rPr>
            </w:pPr>
            <w:r>
              <w:rPr>
                <w:rFonts w:ascii="宋体" w:hAnsi="宋体" w:cs="宋体" w:hint="eastAsia"/>
                <w:sz w:val="24"/>
              </w:rPr>
              <w:t>在非ATO驾驶路段，采集列车从前站到本站的运行时间，与标准时间进行对比</w:t>
            </w:r>
            <w:r>
              <w:rPr>
                <w:rFonts w:ascii="宋体" w:hAnsi="宋体" w:cs="宋体"/>
                <w:sz w:val="24"/>
              </w:rPr>
              <w:t>，</w:t>
            </w:r>
            <w:r>
              <w:rPr>
                <w:rFonts w:ascii="宋体" w:hAnsi="宋体" w:cs="宋体" w:hint="eastAsia"/>
                <w:sz w:val="24"/>
              </w:rPr>
              <w:t>全程考核</w:t>
            </w:r>
            <w:r>
              <w:rPr>
                <w:rFonts w:ascii="宋体" w:hAnsi="宋体" w:cs="宋体"/>
                <w:sz w:val="24"/>
              </w:rPr>
              <w:t>8</w:t>
            </w:r>
            <w:r>
              <w:rPr>
                <w:rFonts w:ascii="宋体" w:hAnsi="宋体" w:cs="宋体" w:hint="eastAsia"/>
                <w:sz w:val="24"/>
              </w:rPr>
              <w:t>个手动</w:t>
            </w:r>
            <w:r>
              <w:rPr>
                <w:rFonts w:ascii="宋体" w:hAnsi="宋体" w:cs="宋体"/>
                <w:sz w:val="24"/>
              </w:rPr>
              <w:t>驾驶区段</w:t>
            </w:r>
            <w:r>
              <w:rPr>
                <w:rFonts w:ascii="宋体" w:hAnsi="宋体" w:cs="宋体" w:hint="eastAsia"/>
                <w:sz w:val="24"/>
              </w:rPr>
              <w:t>，</w:t>
            </w:r>
            <w:r>
              <w:rPr>
                <w:rFonts w:ascii="宋体" w:hAnsi="宋体" w:cs="宋体"/>
                <w:sz w:val="24"/>
              </w:rPr>
              <w:t>共考核8</w:t>
            </w:r>
            <w:r>
              <w:rPr>
                <w:rFonts w:ascii="宋体" w:hAnsi="宋体" w:cs="宋体" w:hint="eastAsia"/>
                <w:sz w:val="24"/>
              </w:rPr>
              <w:t>次</w:t>
            </w:r>
          </w:p>
        </w:tc>
        <w:tc>
          <w:tcPr>
            <w:tcW w:w="4620" w:type="dxa"/>
            <w:vAlign w:val="center"/>
          </w:tcPr>
          <w:p w:rsidR="00304E8D" w:rsidRDefault="00D921DE">
            <w:pPr>
              <w:adjustRightInd w:val="0"/>
              <w:snapToGrid w:val="0"/>
              <w:spacing w:line="276" w:lineRule="auto"/>
              <w:jc w:val="left"/>
              <w:rPr>
                <w:rFonts w:ascii="宋体" w:hAnsi="宋体" w:cs="宋体"/>
                <w:sz w:val="24"/>
              </w:rPr>
            </w:pPr>
            <w:r>
              <w:rPr>
                <w:rFonts w:ascii="宋体" w:hAnsi="宋体" w:cs="宋体" w:hint="eastAsia"/>
                <w:sz w:val="24"/>
              </w:rPr>
              <w:t>1）每次时间误差大于</w:t>
            </w:r>
            <w:r>
              <w:rPr>
                <w:rFonts w:ascii="宋体" w:hAnsi="宋体" w:cs="宋体"/>
                <w:sz w:val="24"/>
              </w:rPr>
              <w:t>10</w:t>
            </w:r>
            <w:r>
              <w:rPr>
                <w:rFonts w:ascii="宋体" w:hAnsi="宋体" w:cs="宋体" w:hint="eastAsia"/>
                <w:sz w:val="24"/>
              </w:rPr>
              <w:t>秒，</w:t>
            </w:r>
            <w:r>
              <w:rPr>
                <w:rFonts w:ascii="宋体" w:hAnsi="宋体" w:cs="宋体"/>
                <w:sz w:val="24"/>
              </w:rPr>
              <w:t>扣1</w:t>
            </w:r>
            <w:r>
              <w:rPr>
                <w:rFonts w:ascii="宋体" w:hAnsi="宋体" w:cs="宋体" w:hint="eastAsia"/>
                <w:sz w:val="24"/>
              </w:rPr>
              <w:t>分</w:t>
            </w:r>
            <w:r>
              <w:rPr>
                <w:rFonts w:ascii="宋体" w:hAnsi="宋体" w:cs="宋体"/>
                <w:sz w:val="24"/>
              </w:rPr>
              <w:t>，大于</w:t>
            </w:r>
            <w:r>
              <w:rPr>
                <w:rFonts w:ascii="宋体" w:hAnsi="宋体" w:cs="宋体" w:hint="eastAsia"/>
                <w:sz w:val="24"/>
              </w:rPr>
              <w:t>15秒</w:t>
            </w:r>
            <w:r>
              <w:rPr>
                <w:rFonts w:ascii="宋体" w:hAnsi="宋体" w:cs="宋体"/>
                <w:sz w:val="24"/>
              </w:rPr>
              <w:t>扣2</w:t>
            </w:r>
            <w:r>
              <w:rPr>
                <w:rFonts w:ascii="宋体" w:hAnsi="宋体" w:cs="宋体" w:hint="eastAsia"/>
                <w:sz w:val="24"/>
              </w:rPr>
              <w:t>分，扣</w:t>
            </w:r>
            <w:r>
              <w:rPr>
                <w:rFonts w:ascii="宋体" w:hAnsi="宋体" w:cs="宋体"/>
                <w:sz w:val="24"/>
              </w:rPr>
              <w:t>完为止</w:t>
            </w:r>
            <w:r>
              <w:rPr>
                <w:rFonts w:ascii="宋体" w:hAnsi="宋体" w:cs="宋体" w:hint="eastAsia"/>
                <w:sz w:val="24"/>
              </w:rPr>
              <w:t>；</w:t>
            </w:r>
          </w:p>
          <w:p w:rsidR="00304E8D" w:rsidRDefault="00D921DE">
            <w:pPr>
              <w:spacing w:line="276" w:lineRule="auto"/>
              <w:rPr>
                <w:rFonts w:ascii="宋体" w:hAnsi="宋体"/>
                <w:sz w:val="24"/>
              </w:rPr>
            </w:pPr>
            <w:r>
              <w:rPr>
                <w:rFonts w:ascii="宋体" w:hAnsi="宋体" w:cs="宋体" w:hint="eastAsia"/>
                <w:sz w:val="24"/>
              </w:rPr>
              <w:t>2）因</w:t>
            </w:r>
            <w:r>
              <w:rPr>
                <w:rFonts w:ascii="宋体" w:hAnsi="宋体" w:cs="宋体"/>
                <w:sz w:val="24"/>
              </w:rPr>
              <w:t>区间发生故障</w:t>
            </w:r>
            <w:r>
              <w:rPr>
                <w:rFonts w:ascii="宋体" w:hAnsi="宋体" w:cs="宋体" w:hint="eastAsia"/>
                <w:sz w:val="24"/>
              </w:rPr>
              <w:t>、</w:t>
            </w:r>
            <w:r>
              <w:rPr>
                <w:rFonts w:ascii="宋体" w:hAnsi="宋体" w:cs="宋体"/>
                <w:sz w:val="24"/>
              </w:rPr>
              <w:t>应急的，</w:t>
            </w:r>
            <w:r>
              <w:rPr>
                <w:rFonts w:ascii="宋体" w:hAnsi="宋体" w:cs="宋体" w:hint="eastAsia"/>
                <w:sz w:val="24"/>
              </w:rPr>
              <w:t>该</w:t>
            </w:r>
            <w:r>
              <w:rPr>
                <w:rFonts w:ascii="宋体" w:hAnsi="宋体" w:cs="宋体"/>
                <w:sz w:val="24"/>
              </w:rPr>
              <w:t>项不扣分</w:t>
            </w:r>
            <w:r>
              <w:rPr>
                <w:rFonts w:ascii="宋体" w:hAnsi="宋体" w:cs="宋体" w:hint="eastAsia"/>
                <w:sz w:val="24"/>
              </w:rPr>
              <w:t>。</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宋体" w:hAnsi="宋体"/>
                <w:bCs/>
                <w:sz w:val="24"/>
              </w:rPr>
            </w:pPr>
          </w:p>
        </w:tc>
        <w:tc>
          <w:tcPr>
            <w:tcW w:w="936" w:type="dxa"/>
            <w:vAlign w:val="center"/>
          </w:tcPr>
          <w:p w:rsidR="00304E8D" w:rsidRDefault="00304E8D">
            <w:pPr>
              <w:spacing w:line="276" w:lineRule="auto"/>
              <w:rPr>
                <w:rFonts w:ascii="宋体" w:hAnsi="宋体"/>
                <w:sz w:val="24"/>
              </w:rPr>
            </w:pPr>
          </w:p>
        </w:tc>
      </w:tr>
      <w:tr w:rsidR="00304E8D">
        <w:trPr>
          <w:cantSplit/>
          <w:trHeight w:val="580"/>
          <w:jc w:val="center"/>
        </w:trPr>
        <w:tc>
          <w:tcPr>
            <w:tcW w:w="1353" w:type="dxa"/>
            <w:vAlign w:val="center"/>
          </w:tcPr>
          <w:p w:rsidR="00304E8D" w:rsidRDefault="00D921DE">
            <w:pPr>
              <w:adjustRightInd w:val="0"/>
              <w:snapToGrid w:val="0"/>
              <w:jc w:val="center"/>
              <w:rPr>
                <w:rFonts w:ascii="宋体" w:hAnsi="宋体" w:cs="宋体"/>
                <w:sz w:val="24"/>
              </w:rPr>
            </w:pPr>
            <w:r>
              <w:rPr>
                <w:rFonts w:ascii="宋体" w:hAnsi="宋体" w:cs="宋体" w:hint="eastAsia"/>
                <w:sz w:val="24"/>
              </w:rPr>
              <w:t>平稳</w:t>
            </w:r>
            <w:r>
              <w:rPr>
                <w:rFonts w:ascii="宋体" w:hAnsi="宋体" w:cs="宋体"/>
                <w:sz w:val="24"/>
              </w:rPr>
              <w:t>操纵</w:t>
            </w:r>
          </w:p>
        </w:tc>
        <w:tc>
          <w:tcPr>
            <w:tcW w:w="1329" w:type="dxa"/>
            <w:vAlign w:val="center"/>
          </w:tcPr>
          <w:p w:rsidR="00304E8D" w:rsidRDefault="00D921DE">
            <w:pPr>
              <w:jc w:val="center"/>
              <w:rPr>
                <w:rFonts w:ascii="宋体" w:hAnsi="宋体"/>
                <w:kern w:val="0"/>
                <w:sz w:val="24"/>
                <w:szCs w:val="28"/>
              </w:rPr>
            </w:pPr>
            <w:r>
              <w:rPr>
                <w:rFonts w:ascii="宋体" w:hAnsi="宋体" w:hint="eastAsia"/>
                <w:kern w:val="0"/>
                <w:sz w:val="24"/>
                <w:szCs w:val="28"/>
              </w:rPr>
              <w:t>12</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在非ATO驾驶</w:t>
            </w:r>
            <w:r>
              <w:rPr>
                <w:rFonts w:ascii="宋体" w:hAnsi="宋体"/>
                <w:sz w:val="24"/>
              </w:rPr>
              <w:t>区</w:t>
            </w:r>
            <w:r>
              <w:rPr>
                <w:rFonts w:ascii="宋体" w:hAnsi="宋体" w:hint="eastAsia"/>
                <w:sz w:val="24"/>
              </w:rPr>
              <w:t>间</w:t>
            </w:r>
            <w:r>
              <w:rPr>
                <w:rFonts w:ascii="宋体" w:hAnsi="宋体"/>
                <w:sz w:val="24"/>
              </w:rPr>
              <w:t>，考核驾驶员</w:t>
            </w:r>
            <w:r>
              <w:rPr>
                <w:rFonts w:ascii="宋体" w:hAnsi="宋体" w:hint="eastAsia"/>
                <w:sz w:val="24"/>
              </w:rPr>
              <w:t>的</w:t>
            </w:r>
            <w:r>
              <w:rPr>
                <w:rFonts w:ascii="宋体" w:hAnsi="宋体"/>
                <w:sz w:val="24"/>
              </w:rPr>
              <w:t>操</w:t>
            </w:r>
            <w:r>
              <w:rPr>
                <w:rFonts w:ascii="宋体" w:hAnsi="宋体" w:hint="eastAsia"/>
                <w:sz w:val="24"/>
              </w:rPr>
              <w:t>纵</w:t>
            </w:r>
            <w:r>
              <w:rPr>
                <w:rFonts w:ascii="宋体" w:hAnsi="宋体"/>
                <w:sz w:val="24"/>
              </w:rPr>
              <w:t>平稳性，全程考核</w:t>
            </w:r>
            <w:r>
              <w:rPr>
                <w:rFonts w:ascii="宋体" w:hAnsi="宋体" w:hint="eastAsia"/>
                <w:sz w:val="24"/>
              </w:rPr>
              <w:t>8个手动</w:t>
            </w:r>
            <w:r>
              <w:rPr>
                <w:rFonts w:ascii="宋体" w:hAnsi="宋体"/>
                <w:sz w:val="24"/>
              </w:rPr>
              <w:t>驾驶区间</w:t>
            </w:r>
          </w:p>
        </w:tc>
        <w:tc>
          <w:tcPr>
            <w:tcW w:w="4620" w:type="dxa"/>
            <w:vAlign w:val="center"/>
          </w:tcPr>
          <w:p w:rsidR="00304E8D" w:rsidRDefault="00D921DE">
            <w:pPr>
              <w:spacing w:line="276" w:lineRule="auto"/>
              <w:rPr>
                <w:rFonts w:ascii="宋体" w:hAnsi="宋体" w:cs="宋体"/>
                <w:sz w:val="24"/>
              </w:rPr>
            </w:pPr>
            <w:r>
              <w:rPr>
                <w:rFonts w:ascii="宋体" w:hAnsi="宋体"/>
                <w:sz w:val="24"/>
              </w:rPr>
              <w:t>1</w:t>
            </w:r>
            <w:r>
              <w:rPr>
                <w:rFonts w:ascii="宋体" w:hAnsi="宋体" w:hint="eastAsia"/>
                <w:sz w:val="24"/>
              </w:rPr>
              <w:t>）计算机</w:t>
            </w:r>
            <w:r>
              <w:rPr>
                <w:rFonts w:ascii="宋体" w:hAnsi="宋体"/>
                <w:sz w:val="24"/>
              </w:rPr>
              <w:t>自动检测列车运行冲动，冲动值大于</w:t>
            </w:r>
            <w:r>
              <w:rPr>
                <w:rFonts w:ascii="宋体" w:hAnsi="宋体" w:hint="eastAsia"/>
                <w:sz w:val="24"/>
              </w:rPr>
              <w:t>0.65</w:t>
            </w:r>
            <w:r>
              <w:rPr>
                <w:rFonts w:ascii="宋体" w:hAnsi="宋体" w:cs="宋体"/>
                <w:sz w:val="24"/>
              </w:rPr>
              <w:t xml:space="preserve"> m/s</w:t>
            </w:r>
            <w:r>
              <w:rPr>
                <w:rFonts w:ascii="宋体" w:hAnsi="宋体" w:cs="宋体"/>
                <w:sz w:val="24"/>
                <w:vertAlign w:val="superscript"/>
              </w:rPr>
              <w:t>3</w:t>
            </w:r>
            <w:r>
              <w:rPr>
                <w:rFonts w:ascii="宋体" w:hAnsi="宋体" w:cs="宋体"/>
                <w:sz w:val="24"/>
              </w:rPr>
              <w:t xml:space="preserve">时，每次扣3分； </w:t>
            </w:r>
          </w:p>
          <w:p w:rsidR="00304E8D" w:rsidRDefault="00D921DE">
            <w:pPr>
              <w:spacing w:line="276" w:lineRule="auto"/>
              <w:rPr>
                <w:rFonts w:ascii="宋体" w:hAnsi="宋体"/>
                <w:sz w:val="24"/>
              </w:rPr>
            </w:pPr>
            <w:r>
              <w:rPr>
                <w:rFonts w:ascii="宋体" w:hAnsi="宋体" w:cs="宋体"/>
                <w:sz w:val="24"/>
              </w:rPr>
              <w:t>2）全程检测，共12分，扣完为止。</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宋体" w:hAnsi="宋体"/>
                <w:bCs/>
                <w:sz w:val="24"/>
              </w:rPr>
            </w:pPr>
          </w:p>
        </w:tc>
        <w:tc>
          <w:tcPr>
            <w:tcW w:w="936" w:type="dxa"/>
            <w:vAlign w:val="center"/>
          </w:tcPr>
          <w:p w:rsidR="00304E8D" w:rsidRDefault="00304E8D">
            <w:pPr>
              <w:spacing w:line="276" w:lineRule="auto"/>
              <w:rPr>
                <w:rFonts w:ascii="宋体" w:hAnsi="宋体"/>
                <w:sz w:val="24"/>
              </w:rPr>
            </w:pPr>
          </w:p>
        </w:tc>
      </w:tr>
      <w:tr w:rsidR="00304E8D">
        <w:trPr>
          <w:cantSplit/>
          <w:trHeight w:val="580"/>
          <w:jc w:val="center"/>
        </w:trPr>
        <w:tc>
          <w:tcPr>
            <w:tcW w:w="1353" w:type="dxa"/>
            <w:vAlign w:val="center"/>
          </w:tcPr>
          <w:p w:rsidR="00304E8D" w:rsidRDefault="00D921DE">
            <w:pPr>
              <w:adjustRightInd w:val="0"/>
              <w:snapToGrid w:val="0"/>
              <w:jc w:val="center"/>
              <w:rPr>
                <w:rFonts w:ascii="宋体" w:hAnsi="宋体" w:cs="宋体"/>
                <w:sz w:val="24"/>
              </w:rPr>
            </w:pPr>
            <w:r>
              <w:rPr>
                <w:rFonts w:ascii="宋体" w:hAnsi="宋体" w:cs="宋体" w:hint="eastAsia"/>
                <w:sz w:val="24"/>
              </w:rPr>
              <w:t>按规章驾驶</w:t>
            </w:r>
          </w:p>
        </w:tc>
        <w:tc>
          <w:tcPr>
            <w:tcW w:w="1329" w:type="dxa"/>
            <w:vAlign w:val="center"/>
          </w:tcPr>
          <w:p w:rsidR="00304E8D" w:rsidRDefault="00D921DE">
            <w:pPr>
              <w:jc w:val="center"/>
              <w:rPr>
                <w:rFonts w:ascii="宋体" w:hAnsi="宋体"/>
                <w:kern w:val="0"/>
                <w:sz w:val="28"/>
                <w:szCs w:val="28"/>
              </w:rPr>
            </w:pPr>
            <w:r>
              <w:rPr>
                <w:rFonts w:ascii="宋体" w:hAnsi="宋体"/>
                <w:kern w:val="0"/>
                <w:sz w:val="24"/>
                <w:szCs w:val="28"/>
              </w:rPr>
              <w:t>9</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全程</w:t>
            </w:r>
            <w:r>
              <w:rPr>
                <w:rFonts w:ascii="宋体" w:hAnsi="宋体"/>
                <w:sz w:val="24"/>
              </w:rPr>
              <w:t>考核驾驶员的基础驾驶</w:t>
            </w:r>
            <w:r>
              <w:rPr>
                <w:rFonts w:ascii="宋体" w:hAnsi="宋体" w:hint="eastAsia"/>
                <w:sz w:val="24"/>
              </w:rPr>
              <w:t>规章</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列车运行</w:t>
            </w:r>
            <w:r>
              <w:rPr>
                <w:rFonts w:ascii="宋体" w:hAnsi="宋体"/>
                <w:sz w:val="24"/>
              </w:rPr>
              <w:t>过程中出现</w:t>
            </w:r>
            <w:r>
              <w:rPr>
                <w:rFonts w:ascii="宋体" w:hAnsi="宋体" w:hint="eastAsia"/>
                <w:sz w:val="24"/>
              </w:rPr>
              <w:t>超速、无故触发紧急制动、无故鸣笛、无故停车，</w:t>
            </w:r>
            <w:r>
              <w:rPr>
                <w:rFonts w:ascii="宋体" w:hAnsi="宋体"/>
                <w:sz w:val="24"/>
              </w:rPr>
              <w:t>每次扣3</w:t>
            </w:r>
            <w:r>
              <w:rPr>
                <w:rFonts w:ascii="宋体" w:hAnsi="宋体" w:hint="eastAsia"/>
                <w:sz w:val="24"/>
              </w:rPr>
              <w:t>分</w:t>
            </w:r>
            <w:r>
              <w:rPr>
                <w:rFonts w:ascii="宋体" w:hAnsi="宋体"/>
                <w:sz w:val="24"/>
              </w:rPr>
              <w:t>，9</w:t>
            </w:r>
            <w:r>
              <w:rPr>
                <w:rFonts w:ascii="宋体" w:hAnsi="宋体" w:hint="eastAsia"/>
                <w:sz w:val="24"/>
              </w:rPr>
              <w:t>分</w:t>
            </w:r>
            <w:r>
              <w:rPr>
                <w:rFonts w:ascii="宋体" w:hAnsi="宋体"/>
                <w:sz w:val="24"/>
              </w:rPr>
              <w:t>扣完为止</w:t>
            </w:r>
            <w:r>
              <w:rPr>
                <w:rFonts w:ascii="宋体" w:hAnsi="宋体" w:hint="eastAsia"/>
                <w:sz w:val="24"/>
              </w:rPr>
              <w:t>。</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宋体" w:hAnsi="宋体"/>
                <w:bCs/>
                <w:sz w:val="24"/>
              </w:rPr>
            </w:pPr>
          </w:p>
        </w:tc>
        <w:tc>
          <w:tcPr>
            <w:tcW w:w="936" w:type="dxa"/>
            <w:vAlign w:val="center"/>
          </w:tcPr>
          <w:p w:rsidR="00304E8D" w:rsidRDefault="00304E8D">
            <w:pPr>
              <w:spacing w:line="276" w:lineRule="auto"/>
              <w:rPr>
                <w:rFonts w:ascii="宋体" w:hAnsi="宋体"/>
                <w:sz w:val="24"/>
              </w:rPr>
            </w:pPr>
          </w:p>
        </w:tc>
      </w:tr>
      <w:tr w:rsidR="00304E8D">
        <w:trPr>
          <w:cantSplit/>
          <w:trHeight w:val="495"/>
          <w:jc w:val="center"/>
        </w:trPr>
        <w:tc>
          <w:tcPr>
            <w:tcW w:w="1353" w:type="dxa"/>
            <w:vAlign w:val="center"/>
          </w:tcPr>
          <w:p w:rsidR="00304E8D" w:rsidRDefault="00D921DE">
            <w:pPr>
              <w:spacing w:line="276" w:lineRule="auto"/>
              <w:ind w:left="360"/>
              <w:rPr>
                <w:rFonts w:ascii="宋体" w:hAnsi="宋体"/>
                <w:sz w:val="24"/>
              </w:rPr>
            </w:pPr>
            <w:r>
              <w:rPr>
                <w:rFonts w:ascii="宋体" w:hAnsi="宋体" w:hint="eastAsia"/>
                <w:sz w:val="24"/>
              </w:rPr>
              <w:t>合计</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100</w:t>
            </w:r>
          </w:p>
        </w:tc>
        <w:tc>
          <w:tcPr>
            <w:tcW w:w="3466" w:type="dxa"/>
            <w:vAlign w:val="center"/>
          </w:tcPr>
          <w:p w:rsidR="00304E8D" w:rsidRDefault="00304E8D">
            <w:pPr>
              <w:spacing w:line="276" w:lineRule="auto"/>
              <w:ind w:left="360"/>
              <w:jc w:val="center"/>
              <w:rPr>
                <w:rFonts w:ascii="宋体" w:hAnsi="宋体"/>
                <w:sz w:val="24"/>
              </w:rPr>
            </w:pPr>
          </w:p>
        </w:tc>
        <w:tc>
          <w:tcPr>
            <w:tcW w:w="4620" w:type="dxa"/>
            <w:vAlign w:val="center"/>
          </w:tcPr>
          <w:p w:rsidR="00304E8D" w:rsidRDefault="00304E8D">
            <w:pPr>
              <w:spacing w:line="276" w:lineRule="auto"/>
              <w:rPr>
                <w:rFonts w:ascii="宋体" w:hAnsi="宋体"/>
                <w:sz w:val="24"/>
              </w:rPr>
            </w:pPr>
          </w:p>
        </w:tc>
        <w:tc>
          <w:tcPr>
            <w:tcW w:w="1475" w:type="dxa"/>
            <w:vAlign w:val="center"/>
          </w:tcPr>
          <w:p w:rsidR="00304E8D" w:rsidRDefault="00304E8D">
            <w:pPr>
              <w:spacing w:line="276" w:lineRule="auto"/>
              <w:rPr>
                <w:rFonts w:ascii="宋体" w:hAnsi="宋体"/>
                <w:sz w:val="24"/>
              </w:rPr>
            </w:pPr>
          </w:p>
        </w:tc>
        <w:tc>
          <w:tcPr>
            <w:tcW w:w="850" w:type="dxa"/>
            <w:vAlign w:val="center"/>
          </w:tcPr>
          <w:p w:rsidR="00304E8D" w:rsidRDefault="00304E8D">
            <w:pPr>
              <w:spacing w:line="276" w:lineRule="auto"/>
              <w:rPr>
                <w:rFonts w:ascii="宋体" w:hAnsi="宋体"/>
                <w:sz w:val="24"/>
              </w:rPr>
            </w:pPr>
          </w:p>
        </w:tc>
        <w:tc>
          <w:tcPr>
            <w:tcW w:w="936" w:type="dxa"/>
            <w:vAlign w:val="center"/>
          </w:tcPr>
          <w:p w:rsidR="00304E8D" w:rsidRDefault="00304E8D">
            <w:pPr>
              <w:spacing w:line="276" w:lineRule="auto"/>
              <w:rPr>
                <w:rFonts w:ascii="宋体" w:hAnsi="宋体"/>
                <w:sz w:val="24"/>
              </w:rPr>
            </w:pPr>
          </w:p>
        </w:tc>
      </w:tr>
      <w:tr w:rsidR="00304E8D">
        <w:trPr>
          <w:cantSplit/>
          <w:trHeight w:val="575"/>
          <w:jc w:val="center"/>
        </w:trPr>
        <w:tc>
          <w:tcPr>
            <w:tcW w:w="1353" w:type="dxa"/>
            <w:vAlign w:val="center"/>
          </w:tcPr>
          <w:p w:rsidR="00304E8D" w:rsidRDefault="00D921DE">
            <w:pPr>
              <w:spacing w:line="276" w:lineRule="auto"/>
              <w:jc w:val="center"/>
              <w:rPr>
                <w:rFonts w:ascii="宋体" w:hAnsi="宋体"/>
                <w:sz w:val="24"/>
              </w:rPr>
            </w:pPr>
            <w:r>
              <w:rPr>
                <w:rFonts w:ascii="宋体" w:hAnsi="宋体" w:hint="eastAsia"/>
                <w:sz w:val="24"/>
              </w:rPr>
              <w:t>备注</w:t>
            </w:r>
          </w:p>
        </w:tc>
        <w:tc>
          <w:tcPr>
            <w:tcW w:w="12676" w:type="dxa"/>
            <w:gridSpan w:val="6"/>
            <w:vAlign w:val="center"/>
          </w:tcPr>
          <w:p w:rsidR="00304E8D" w:rsidRDefault="00D921DE">
            <w:pPr>
              <w:spacing w:line="276" w:lineRule="auto"/>
              <w:rPr>
                <w:rFonts w:ascii="宋体" w:hAnsi="宋体"/>
                <w:sz w:val="24"/>
              </w:rPr>
            </w:pPr>
            <w:r>
              <w:rPr>
                <w:rFonts w:ascii="宋体" w:hAnsi="宋体" w:hint="eastAsia"/>
                <w:sz w:val="24"/>
              </w:rPr>
              <w:t>此项</w:t>
            </w:r>
            <w:r>
              <w:rPr>
                <w:rFonts w:ascii="宋体" w:hAnsi="宋体"/>
                <w:sz w:val="24"/>
              </w:rPr>
              <w:t>考核内容按百分制进行评分，最终</w:t>
            </w:r>
            <w:r>
              <w:rPr>
                <w:rFonts w:ascii="宋体" w:hAnsi="宋体" w:hint="eastAsia"/>
                <w:sz w:val="24"/>
              </w:rPr>
              <w:t>计入技能操作成绩</w:t>
            </w:r>
            <w:r>
              <w:rPr>
                <w:rFonts w:ascii="宋体" w:hAnsi="宋体"/>
                <w:sz w:val="24"/>
              </w:rPr>
              <w:t xml:space="preserve">= </w:t>
            </w:r>
            <w:r>
              <w:rPr>
                <w:rFonts w:ascii="宋体" w:hAnsi="宋体" w:hint="eastAsia"/>
                <w:sz w:val="24"/>
              </w:rPr>
              <w:t>得分×计入技能操作成绩比例</w:t>
            </w:r>
          </w:p>
          <w:p w:rsidR="00304E8D" w:rsidRDefault="00D921DE">
            <w:pPr>
              <w:pStyle w:val="af7"/>
              <w:jc w:val="left"/>
              <w:rPr>
                <w:rFonts w:ascii="宋体" w:hAnsi="宋体"/>
                <w:szCs w:val="21"/>
              </w:rPr>
            </w:pPr>
            <w:r>
              <w:rPr>
                <w:rFonts w:ascii="宋体" w:hAnsi="宋体" w:hint="eastAsia"/>
                <w:szCs w:val="21"/>
              </w:rPr>
              <w:t>大</w:t>
            </w:r>
            <w:r>
              <w:rPr>
                <w:rFonts w:ascii="宋体" w:hAnsi="宋体"/>
                <w:szCs w:val="21"/>
              </w:rPr>
              <w:t>学路</w:t>
            </w:r>
            <w:proofErr w:type="gramStart"/>
            <w:r>
              <w:rPr>
                <w:rFonts w:ascii="宋体" w:hAnsi="宋体"/>
                <w:szCs w:val="21"/>
              </w:rPr>
              <w:t>—科技</w:t>
            </w:r>
            <w:proofErr w:type="gramEnd"/>
            <w:r>
              <w:rPr>
                <w:rFonts w:ascii="宋体" w:hAnsi="宋体"/>
                <w:szCs w:val="21"/>
              </w:rPr>
              <w:t>城</w:t>
            </w:r>
            <w:r>
              <w:rPr>
                <w:rFonts w:ascii="宋体" w:hAnsi="宋体" w:hint="eastAsia"/>
                <w:szCs w:val="21"/>
              </w:rPr>
              <w:t>区间，</w:t>
            </w:r>
            <w:r>
              <w:rPr>
                <w:rFonts w:ascii="宋体" w:hAnsi="宋体"/>
                <w:szCs w:val="21"/>
              </w:rPr>
              <w:t>标准</w:t>
            </w:r>
            <w:r>
              <w:rPr>
                <w:rFonts w:ascii="宋体" w:hAnsi="宋体" w:hint="eastAsia"/>
                <w:szCs w:val="21"/>
              </w:rPr>
              <w:t>运行</w:t>
            </w:r>
            <w:r>
              <w:rPr>
                <w:rFonts w:ascii="宋体" w:hAnsi="宋体"/>
                <w:szCs w:val="21"/>
              </w:rPr>
              <w:t>时间</w:t>
            </w:r>
            <w:r>
              <w:rPr>
                <w:rFonts w:ascii="宋体" w:hAnsi="宋体" w:hint="eastAsia"/>
                <w:szCs w:val="21"/>
              </w:rPr>
              <w:t>1</w:t>
            </w:r>
            <w:r>
              <w:rPr>
                <w:rFonts w:ascii="宋体" w:hAnsi="宋体"/>
                <w:szCs w:val="21"/>
              </w:rPr>
              <w:t>30</w:t>
            </w:r>
            <w:r>
              <w:rPr>
                <w:rFonts w:ascii="宋体" w:hAnsi="宋体" w:hint="eastAsia"/>
                <w:szCs w:val="21"/>
              </w:rPr>
              <w:t>秒；科技城</w:t>
            </w:r>
            <w:r>
              <w:rPr>
                <w:rFonts w:ascii="宋体" w:hAnsi="宋体"/>
                <w:szCs w:val="21"/>
              </w:rPr>
              <w:t>—</w:t>
            </w:r>
            <w:r>
              <w:rPr>
                <w:rFonts w:ascii="宋体" w:hAnsi="宋体" w:hint="eastAsia"/>
                <w:szCs w:val="21"/>
              </w:rPr>
              <w:t>长江</w:t>
            </w:r>
            <w:r>
              <w:rPr>
                <w:rFonts w:ascii="宋体" w:hAnsi="宋体"/>
                <w:szCs w:val="21"/>
              </w:rPr>
              <w:t>路</w:t>
            </w:r>
            <w:r>
              <w:rPr>
                <w:rFonts w:ascii="宋体" w:hAnsi="宋体" w:hint="eastAsia"/>
                <w:szCs w:val="21"/>
              </w:rPr>
              <w:t>区间，标准运行</w:t>
            </w:r>
            <w:r>
              <w:rPr>
                <w:rFonts w:ascii="宋体" w:hAnsi="宋体"/>
                <w:szCs w:val="21"/>
              </w:rPr>
              <w:t>时间</w:t>
            </w:r>
            <w:r>
              <w:rPr>
                <w:rFonts w:ascii="宋体" w:hAnsi="宋体" w:hint="eastAsia"/>
                <w:szCs w:val="21"/>
              </w:rPr>
              <w:t>118秒；</w:t>
            </w:r>
          </w:p>
          <w:p w:rsidR="00304E8D" w:rsidRDefault="00D921DE">
            <w:pPr>
              <w:pStyle w:val="af7"/>
              <w:jc w:val="left"/>
              <w:rPr>
                <w:rFonts w:ascii="宋体" w:hAnsi="宋体"/>
                <w:szCs w:val="21"/>
              </w:rPr>
            </w:pPr>
            <w:r>
              <w:rPr>
                <w:rFonts w:ascii="宋体" w:hAnsi="宋体" w:hint="eastAsia"/>
                <w:szCs w:val="21"/>
              </w:rPr>
              <w:t>长江</w:t>
            </w:r>
            <w:r>
              <w:rPr>
                <w:rFonts w:ascii="宋体" w:hAnsi="宋体"/>
                <w:szCs w:val="21"/>
              </w:rPr>
              <w:t>路—黄河路</w:t>
            </w:r>
            <w:r>
              <w:rPr>
                <w:rFonts w:ascii="宋体" w:hAnsi="宋体" w:hint="eastAsia"/>
                <w:szCs w:val="21"/>
              </w:rPr>
              <w:t>区间，标准运行</w:t>
            </w:r>
            <w:r>
              <w:rPr>
                <w:rFonts w:ascii="宋体" w:hAnsi="宋体"/>
                <w:szCs w:val="21"/>
              </w:rPr>
              <w:t>时间</w:t>
            </w:r>
            <w:r>
              <w:rPr>
                <w:rFonts w:ascii="宋体" w:hAnsi="宋体" w:hint="eastAsia"/>
                <w:szCs w:val="21"/>
              </w:rPr>
              <w:t>80秒；黄河</w:t>
            </w:r>
            <w:r>
              <w:rPr>
                <w:rFonts w:ascii="宋体" w:hAnsi="宋体"/>
                <w:szCs w:val="21"/>
              </w:rPr>
              <w:t>路—</w:t>
            </w:r>
            <w:proofErr w:type="gramStart"/>
            <w:r>
              <w:rPr>
                <w:rFonts w:ascii="宋体" w:hAnsi="宋体"/>
                <w:szCs w:val="21"/>
              </w:rPr>
              <w:t>珠峰路</w:t>
            </w:r>
            <w:r>
              <w:rPr>
                <w:rFonts w:ascii="宋体" w:hAnsi="宋体" w:hint="eastAsia"/>
                <w:szCs w:val="21"/>
              </w:rPr>
              <w:t>区间</w:t>
            </w:r>
            <w:proofErr w:type="gramEnd"/>
            <w:r>
              <w:rPr>
                <w:rFonts w:ascii="宋体" w:hAnsi="宋体" w:hint="eastAsia"/>
                <w:szCs w:val="21"/>
              </w:rPr>
              <w:t>，</w:t>
            </w:r>
            <w:r>
              <w:rPr>
                <w:rFonts w:ascii="宋体" w:hAnsi="宋体"/>
                <w:szCs w:val="21"/>
              </w:rPr>
              <w:t>标准</w:t>
            </w:r>
            <w:r>
              <w:rPr>
                <w:rFonts w:ascii="宋体" w:hAnsi="宋体" w:hint="eastAsia"/>
                <w:szCs w:val="21"/>
              </w:rPr>
              <w:t>运行</w:t>
            </w:r>
            <w:r>
              <w:rPr>
                <w:rFonts w:ascii="宋体" w:hAnsi="宋体"/>
                <w:szCs w:val="21"/>
              </w:rPr>
              <w:t>时间</w:t>
            </w:r>
            <w:r>
              <w:rPr>
                <w:rFonts w:ascii="宋体" w:hAnsi="宋体" w:hint="eastAsia"/>
                <w:szCs w:val="21"/>
              </w:rPr>
              <w:t>123秒；</w:t>
            </w:r>
          </w:p>
          <w:p w:rsidR="00304E8D" w:rsidRDefault="00D921DE">
            <w:pPr>
              <w:pStyle w:val="af7"/>
              <w:jc w:val="left"/>
              <w:rPr>
                <w:rFonts w:ascii="宋体" w:hAnsi="宋体"/>
                <w:szCs w:val="21"/>
              </w:rPr>
            </w:pPr>
            <w:proofErr w:type="gramStart"/>
            <w:r>
              <w:rPr>
                <w:rFonts w:ascii="宋体" w:hAnsi="宋体" w:hint="eastAsia"/>
                <w:szCs w:val="21"/>
              </w:rPr>
              <w:t>珠峰</w:t>
            </w:r>
            <w:r>
              <w:rPr>
                <w:rFonts w:ascii="宋体" w:hAnsi="宋体"/>
                <w:szCs w:val="21"/>
              </w:rPr>
              <w:t>路</w:t>
            </w:r>
            <w:proofErr w:type="gramEnd"/>
            <w:r>
              <w:rPr>
                <w:rFonts w:ascii="宋体" w:hAnsi="宋体"/>
                <w:szCs w:val="21"/>
              </w:rPr>
              <w:t>—</w:t>
            </w:r>
            <w:r>
              <w:rPr>
                <w:rFonts w:ascii="宋体" w:hAnsi="宋体" w:hint="eastAsia"/>
                <w:szCs w:val="21"/>
              </w:rPr>
              <w:t>黄河路区间，</w:t>
            </w:r>
            <w:r>
              <w:rPr>
                <w:rFonts w:ascii="宋体" w:hAnsi="宋体"/>
                <w:szCs w:val="21"/>
              </w:rPr>
              <w:t>标准</w:t>
            </w:r>
            <w:r>
              <w:rPr>
                <w:rFonts w:ascii="宋体" w:hAnsi="宋体" w:hint="eastAsia"/>
                <w:szCs w:val="21"/>
              </w:rPr>
              <w:t>运行</w:t>
            </w:r>
            <w:r>
              <w:rPr>
                <w:rFonts w:ascii="宋体" w:hAnsi="宋体"/>
                <w:szCs w:val="21"/>
              </w:rPr>
              <w:t>时间125</w:t>
            </w:r>
            <w:r>
              <w:rPr>
                <w:rFonts w:ascii="宋体" w:hAnsi="宋体" w:hint="eastAsia"/>
                <w:szCs w:val="21"/>
              </w:rPr>
              <w:t>秒；黄河</w:t>
            </w:r>
            <w:r>
              <w:rPr>
                <w:rFonts w:ascii="宋体" w:hAnsi="宋体"/>
                <w:szCs w:val="21"/>
              </w:rPr>
              <w:t>路—</w:t>
            </w:r>
            <w:r>
              <w:rPr>
                <w:rFonts w:ascii="宋体" w:hAnsi="宋体" w:hint="eastAsia"/>
                <w:szCs w:val="21"/>
              </w:rPr>
              <w:t>长江</w:t>
            </w:r>
            <w:r>
              <w:rPr>
                <w:rFonts w:ascii="宋体" w:hAnsi="宋体"/>
                <w:szCs w:val="21"/>
              </w:rPr>
              <w:t>路区间，标准运行时间</w:t>
            </w:r>
            <w:r>
              <w:rPr>
                <w:rFonts w:ascii="宋体" w:hAnsi="宋体" w:hint="eastAsia"/>
                <w:szCs w:val="21"/>
              </w:rPr>
              <w:t>78秒</w:t>
            </w:r>
            <w:r>
              <w:rPr>
                <w:rFonts w:ascii="宋体" w:hAnsi="宋体"/>
                <w:szCs w:val="21"/>
              </w:rPr>
              <w:t>；</w:t>
            </w:r>
          </w:p>
          <w:p w:rsidR="00304E8D" w:rsidRDefault="00D921DE">
            <w:pPr>
              <w:pStyle w:val="af7"/>
              <w:jc w:val="left"/>
              <w:rPr>
                <w:rFonts w:ascii="宋体" w:hAnsi="宋体"/>
                <w:sz w:val="21"/>
                <w:szCs w:val="21"/>
              </w:rPr>
            </w:pPr>
            <w:r>
              <w:rPr>
                <w:rFonts w:ascii="宋体" w:hAnsi="宋体" w:hint="eastAsia"/>
                <w:szCs w:val="21"/>
              </w:rPr>
              <w:t>长江</w:t>
            </w:r>
            <w:r>
              <w:rPr>
                <w:rFonts w:ascii="宋体" w:hAnsi="宋体"/>
                <w:szCs w:val="21"/>
              </w:rPr>
              <w:t>路</w:t>
            </w:r>
            <w:proofErr w:type="gramStart"/>
            <w:r>
              <w:rPr>
                <w:rFonts w:ascii="宋体" w:hAnsi="宋体"/>
                <w:szCs w:val="21"/>
              </w:rPr>
              <w:t>—</w:t>
            </w:r>
            <w:r>
              <w:rPr>
                <w:rFonts w:ascii="宋体" w:hAnsi="宋体" w:hint="eastAsia"/>
                <w:szCs w:val="21"/>
              </w:rPr>
              <w:t>科技</w:t>
            </w:r>
            <w:proofErr w:type="gramEnd"/>
            <w:r>
              <w:rPr>
                <w:rFonts w:ascii="宋体" w:hAnsi="宋体"/>
                <w:szCs w:val="21"/>
              </w:rPr>
              <w:t>城区间，标准运行时间</w:t>
            </w:r>
            <w:r>
              <w:rPr>
                <w:rFonts w:ascii="宋体" w:hAnsi="宋体" w:hint="eastAsia"/>
                <w:szCs w:val="21"/>
              </w:rPr>
              <w:t>117秒</w:t>
            </w:r>
            <w:r>
              <w:rPr>
                <w:rFonts w:ascii="宋体" w:hAnsi="宋体"/>
                <w:szCs w:val="21"/>
              </w:rPr>
              <w:t>；科技城—</w:t>
            </w:r>
            <w:r>
              <w:rPr>
                <w:rFonts w:ascii="宋体" w:hAnsi="宋体" w:hint="eastAsia"/>
                <w:szCs w:val="21"/>
              </w:rPr>
              <w:t>大学</w:t>
            </w:r>
            <w:r>
              <w:rPr>
                <w:rFonts w:ascii="宋体" w:hAnsi="宋体"/>
                <w:szCs w:val="21"/>
              </w:rPr>
              <w:t>路区间，标准运行时间</w:t>
            </w:r>
            <w:r>
              <w:rPr>
                <w:rFonts w:ascii="宋体" w:hAnsi="宋体" w:hint="eastAsia"/>
                <w:szCs w:val="21"/>
              </w:rPr>
              <w:t>132秒。</w:t>
            </w:r>
          </w:p>
        </w:tc>
      </w:tr>
    </w:tbl>
    <w:p w:rsidR="00304E8D" w:rsidRDefault="00D921DE">
      <w:pPr>
        <w:spacing w:line="480" w:lineRule="auto"/>
        <w:ind w:firstLineChars="100" w:firstLine="210"/>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304E8D" w:rsidRDefault="00D921DE">
      <w:pPr>
        <w:spacing w:line="480" w:lineRule="auto"/>
        <w:ind w:firstLineChars="100" w:firstLine="210"/>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304E8D" w:rsidRDefault="00304E8D">
      <w:pPr>
        <w:spacing w:line="360" w:lineRule="auto"/>
        <w:rPr>
          <w:rFonts w:ascii="黑体" w:eastAsia="黑体" w:hAnsi="黑体"/>
          <w:sz w:val="28"/>
          <w:szCs w:val="28"/>
        </w:rPr>
      </w:pPr>
    </w:p>
    <w:p w:rsidR="00304E8D" w:rsidRDefault="00D921DE">
      <w:pPr>
        <w:pStyle w:val="3"/>
        <w:rPr>
          <w:rFonts w:ascii="黑体" w:hAnsi="黑体"/>
        </w:rPr>
      </w:pPr>
      <w:r>
        <w:rPr>
          <w:rFonts w:ascii="黑体" w:hAnsi="黑体" w:hint="eastAsia"/>
        </w:rPr>
        <w:lastRenderedPageBreak/>
        <w:t>标准化作业-出乘</w:t>
      </w:r>
      <w:r>
        <w:rPr>
          <w:rFonts w:ascii="黑体" w:hAnsi="黑体"/>
        </w:rPr>
        <w:t>前检查</w:t>
      </w:r>
      <w:r>
        <w:rPr>
          <w:rFonts w:ascii="黑体" w:hAnsi="黑体" w:hint="eastAsia"/>
        </w:rPr>
        <w:t>评分表</w:t>
      </w:r>
    </w:p>
    <w:p w:rsidR="00304E8D" w:rsidRDefault="00D921DE">
      <w:pPr>
        <w:rPr>
          <w:rFonts w:ascii="黑体" w:eastAsia="黑体" w:hAnsi="黑体" w:cs="宋体"/>
          <w:sz w:val="28"/>
          <w:u w:val="single"/>
        </w:rPr>
      </w:pPr>
      <w:r>
        <w:rPr>
          <w:rFonts w:ascii="黑体" w:eastAsia="黑体" w:hAnsi="黑体" w:cs="宋体" w:hint="eastAsia"/>
          <w:sz w:val="28"/>
        </w:rPr>
        <w:t>姓名：___________    单位：____________</w:t>
      </w:r>
    </w:p>
    <w:p w:rsidR="00304E8D" w:rsidRDefault="00D921DE">
      <w:pPr>
        <w:rPr>
          <w:rFonts w:ascii="黑体" w:eastAsia="黑体" w:hAnsi="黑体" w:cs="黑体"/>
          <w:sz w:val="28"/>
        </w:rPr>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r>
        <w:rPr>
          <w:rFonts w:ascii="黑体" w:eastAsia="黑体" w:hAnsi="黑体" w:cs="黑体" w:hint="eastAsia"/>
          <w:sz w:val="28"/>
        </w:rPr>
        <w:t xml:space="preserve"> 计入技能操作</w:t>
      </w:r>
      <w:r>
        <w:rPr>
          <w:rFonts w:ascii="黑体" w:eastAsia="黑体" w:hAnsi="黑体" w:cs="黑体"/>
          <w:sz w:val="28"/>
        </w:rPr>
        <w:t>成绩比例</w:t>
      </w:r>
      <w:r>
        <w:rPr>
          <w:rFonts w:ascii="黑体" w:eastAsia="黑体" w:hAnsi="黑体" w:cs="黑体" w:hint="eastAsia"/>
          <w:sz w:val="28"/>
        </w:rPr>
        <w:t>：</w:t>
      </w:r>
      <w:r>
        <w:rPr>
          <w:rFonts w:ascii="黑体" w:eastAsia="黑体" w:hAnsi="黑体" w:cs="黑体" w:hint="eastAsia"/>
          <w:sz w:val="28"/>
          <w:u w:val="single"/>
        </w:rPr>
        <w:t>14</w:t>
      </w:r>
      <w:r>
        <w:rPr>
          <w:rFonts w:ascii="黑体" w:eastAsia="黑体" w:hAnsi="黑体" w:cs="黑体"/>
          <w:sz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329"/>
        <w:gridCol w:w="3466"/>
        <w:gridCol w:w="4762"/>
        <w:gridCol w:w="1418"/>
        <w:gridCol w:w="850"/>
        <w:gridCol w:w="883"/>
      </w:tblGrid>
      <w:tr w:rsidR="00304E8D">
        <w:trPr>
          <w:cantSplit/>
          <w:trHeight w:val="391"/>
          <w:tblHeader/>
          <w:jc w:val="center"/>
        </w:trPr>
        <w:tc>
          <w:tcPr>
            <w:tcW w:w="1353"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考核内容</w:t>
            </w:r>
          </w:p>
        </w:tc>
        <w:tc>
          <w:tcPr>
            <w:tcW w:w="1329"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配分</w:t>
            </w:r>
          </w:p>
        </w:tc>
        <w:tc>
          <w:tcPr>
            <w:tcW w:w="3466"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作业内容</w:t>
            </w:r>
          </w:p>
        </w:tc>
        <w:tc>
          <w:tcPr>
            <w:tcW w:w="4762"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评分标准</w:t>
            </w:r>
          </w:p>
        </w:tc>
        <w:tc>
          <w:tcPr>
            <w:tcW w:w="1418"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评分方式</w:t>
            </w:r>
          </w:p>
        </w:tc>
        <w:tc>
          <w:tcPr>
            <w:tcW w:w="85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扣分</w:t>
            </w:r>
          </w:p>
        </w:tc>
        <w:tc>
          <w:tcPr>
            <w:tcW w:w="883"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得分</w:t>
            </w:r>
          </w:p>
        </w:tc>
      </w:tr>
      <w:tr w:rsidR="00304E8D">
        <w:trPr>
          <w:cantSplit/>
          <w:trHeight w:val="580"/>
          <w:jc w:val="center"/>
        </w:trPr>
        <w:tc>
          <w:tcPr>
            <w:tcW w:w="1353" w:type="dxa"/>
            <w:vMerge w:val="restart"/>
            <w:vAlign w:val="center"/>
          </w:tcPr>
          <w:p w:rsidR="00304E8D" w:rsidRDefault="00D921DE">
            <w:pPr>
              <w:adjustRightInd w:val="0"/>
              <w:snapToGrid w:val="0"/>
              <w:jc w:val="center"/>
              <w:rPr>
                <w:rFonts w:ascii="宋体" w:hAnsi="宋体" w:cs="宋体"/>
                <w:sz w:val="24"/>
              </w:rPr>
            </w:pPr>
            <w:r>
              <w:rPr>
                <w:rFonts w:ascii="宋体" w:hAnsi="宋体" w:cs="宋体" w:hint="eastAsia"/>
                <w:sz w:val="24"/>
              </w:rPr>
              <w:t>走行部检查</w:t>
            </w:r>
          </w:p>
        </w:tc>
        <w:tc>
          <w:tcPr>
            <w:tcW w:w="1329" w:type="dxa"/>
            <w:vAlign w:val="center"/>
          </w:tcPr>
          <w:p w:rsidR="00304E8D" w:rsidRDefault="00D921DE">
            <w:pPr>
              <w:jc w:val="center"/>
              <w:rPr>
                <w:rFonts w:ascii="宋体" w:hAnsi="宋体"/>
                <w:kern w:val="0"/>
                <w:sz w:val="24"/>
              </w:rPr>
            </w:pPr>
            <w:r>
              <w:rPr>
                <w:rFonts w:ascii="宋体" w:hAnsi="宋体"/>
                <w:sz w:val="24"/>
              </w:rPr>
              <w:t>23.8</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按照检查线路进行走行部设备检查，检查项目79项，作业过程随机设置</w:t>
            </w:r>
            <w:r>
              <w:rPr>
                <w:rFonts w:ascii="宋体" w:hAnsi="宋体"/>
                <w:sz w:val="24"/>
              </w:rPr>
              <w:t>8</w:t>
            </w:r>
            <w:r>
              <w:rPr>
                <w:rFonts w:ascii="宋体" w:hAnsi="宋体" w:hint="eastAsia"/>
                <w:sz w:val="24"/>
              </w:rPr>
              <w:t>个设备故障，全部要求按顺序进行检查，详细内容见附件1：出乘前检查作业标准</w:t>
            </w:r>
          </w:p>
        </w:tc>
        <w:tc>
          <w:tcPr>
            <w:tcW w:w="4762" w:type="dxa"/>
            <w:vAlign w:val="center"/>
          </w:tcPr>
          <w:p w:rsidR="00304E8D" w:rsidRDefault="00D921DE">
            <w:pPr>
              <w:pStyle w:val="afb"/>
              <w:numPr>
                <w:ilvl w:val="0"/>
                <w:numId w:val="3"/>
              </w:numPr>
              <w:spacing w:line="276" w:lineRule="auto"/>
              <w:ind w:firstLineChars="0"/>
              <w:rPr>
                <w:rFonts w:ascii="宋体" w:hAnsi="宋体"/>
                <w:sz w:val="24"/>
              </w:rPr>
            </w:pPr>
            <w:r>
              <w:rPr>
                <w:rFonts w:ascii="宋体" w:hAnsi="宋体" w:hint="eastAsia"/>
                <w:sz w:val="24"/>
              </w:rPr>
              <w:t>选手通过列车模拟终端对设备进行检查；</w:t>
            </w:r>
          </w:p>
          <w:p w:rsidR="00304E8D" w:rsidRDefault="00D921DE">
            <w:pPr>
              <w:spacing w:line="276" w:lineRule="auto"/>
              <w:rPr>
                <w:rFonts w:ascii="宋体" w:hAnsi="宋体"/>
                <w:sz w:val="24"/>
              </w:rPr>
            </w:pPr>
            <w:r>
              <w:rPr>
                <w:rFonts w:ascii="宋体" w:hAnsi="宋体"/>
                <w:sz w:val="24"/>
              </w:rPr>
              <w:t>2</w:t>
            </w:r>
            <w:r>
              <w:rPr>
                <w:rFonts w:ascii="宋体" w:hAnsi="宋体" w:hint="eastAsia"/>
                <w:sz w:val="24"/>
              </w:rPr>
              <w:t>）正常设备的检查7</w:t>
            </w:r>
            <w:r>
              <w:rPr>
                <w:rFonts w:ascii="宋体" w:hAnsi="宋体"/>
                <w:sz w:val="24"/>
              </w:rPr>
              <w:t>1</w:t>
            </w:r>
            <w:r>
              <w:rPr>
                <w:rFonts w:ascii="宋体" w:hAnsi="宋体" w:hint="eastAsia"/>
                <w:sz w:val="24"/>
              </w:rPr>
              <w:t>项，每项配分0.2分：</w:t>
            </w:r>
          </w:p>
          <w:p w:rsidR="00304E8D" w:rsidRDefault="00D921DE">
            <w:pPr>
              <w:pStyle w:val="afb"/>
              <w:numPr>
                <w:ilvl w:val="0"/>
                <w:numId w:val="4"/>
              </w:numPr>
              <w:spacing w:line="276" w:lineRule="auto"/>
              <w:ind w:left="420" w:firstLineChars="0"/>
              <w:jc w:val="left"/>
              <w:rPr>
                <w:rFonts w:ascii="宋体" w:hAnsi="宋体"/>
                <w:sz w:val="24"/>
              </w:rPr>
            </w:pPr>
            <w:r>
              <w:rPr>
                <w:rFonts w:ascii="宋体" w:hAnsi="宋体" w:hint="eastAsia"/>
                <w:sz w:val="24"/>
              </w:rPr>
              <w:t>按顺序检查且结果正确不扣分；</w:t>
            </w:r>
          </w:p>
          <w:p w:rsidR="00304E8D" w:rsidRDefault="00D921DE">
            <w:pPr>
              <w:pStyle w:val="afb"/>
              <w:numPr>
                <w:ilvl w:val="0"/>
                <w:numId w:val="4"/>
              </w:numPr>
              <w:spacing w:line="276" w:lineRule="auto"/>
              <w:ind w:left="420" w:firstLineChars="0"/>
              <w:jc w:val="left"/>
              <w:rPr>
                <w:rFonts w:ascii="宋体" w:hAnsi="宋体"/>
                <w:sz w:val="24"/>
              </w:rPr>
            </w:pPr>
            <w:r>
              <w:rPr>
                <w:rFonts w:ascii="宋体" w:hAnsi="宋体" w:hint="eastAsia"/>
                <w:sz w:val="24"/>
              </w:rPr>
              <w:t>漏检</w:t>
            </w:r>
            <w:proofErr w:type="gramStart"/>
            <w:r>
              <w:rPr>
                <w:rFonts w:ascii="宋体" w:hAnsi="宋体" w:hint="eastAsia"/>
                <w:sz w:val="24"/>
              </w:rPr>
              <w:t>或错检设备</w:t>
            </w:r>
            <w:proofErr w:type="gramEnd"/>
            <w:r>
              <w:rPr>
                <w:rFonts w:ascii="宋体" w:hAnsi="宋体" w:hint="eastAsia"/>
                <w:sz w:val="24"/>
              </w:rPr>
              <w:t>，扣完分值（0.2分）；</w:t>
            </w:r>
          </w:p>
          <w:p w:rsidR="00304E8D" w:rsidRDefault="00D921DE">
            <w:pPr>
              <w:pStyle w:val="afb"/>
              <w:numPr>
                <w:ilvl w:val="0"/>
                <w:numId w:val="4"/>
              </w:numPr>
              <w:spacing w:line="276" w:lineRule="auto"/>
              <w:ind w:left="420" w:firstLineChars="0"/>
              <w:jc w:val="left"/>
              <w:rPr>
                <w:rFonts w:ascii="宋体" w:hAnsi="宋体"/>
                <w:sz w:val="24"/>
              </w:rPr>
            </w:pPr>
            <w:r>
              <w:rPr>
                <w:rFonts w:ascii="宋体" w:hAnsi="宋体" w:hint="eastAsia"/>
                <w:sz w:val="24"/>
              </w:rPr>
              <w:t>检查结果正确但顺序错误，扣0.1分；</w:t>
            </w:r>
          </w:p>
          <w:p w:rsidR="00304E8D" w:rsidRDefault="00D921DE">
            <w:pPr>
              <w:spacing w:line="276" w:lineRule="auto"/>
              <w:rPr>
                <w:rFonts w:ascii="宋体" w:hAnsi="宋体"/>
                <w:sz w:val="24"/>
              </w:rPr>
            </w:pPr>
            <w:r>
              <w:rPr>
                <w:rFonts w:ascii="宋体" w:hAnsi="宋体" w:hint="eastAsia"/>
                <w:sz w:val="24"/>
              </w:rPr>
              <w:t>3）故障设备的检查</w:t>
            </w:r>
            <w:r>
              <w:rPr>
                <w:rFonts w:ascii="宋体" w:hAnsi="宋体"/>
                <w:sz w:val="24"/>
              </w:rPr>
              <w:t>8</w:t>
            </w:r>
            <w:r>
              <w:rPr>
                <w:rFonts w:ascii="宋体" w:hAnsi="宋体" w:hint="eastAsia"/>
                <w:sz w:val="24"/>
              </w:rPr>
              <w:t>项，每项配分1.2分：</w:t>
            </w:r>
          </w:p>
          <w:p w:rsidR="00304E8D" w:rsidRDefault="00D921DE">
            <w:pPr>
              <w:pStyle w:val="afb"/>
              <w:numPr>
                <w:ilvl w:val="0"/>
                <w:numId w:val="5"/>
              </w:numPr>
              <w:spacing w:line="276" w:lineRule="auto"/>
              <w:ind w:left="420" w:firstLineChars="0"/>
              <w:jc w:val="left"/>
              <w:rPr>
                <w:rFonts w:ascii="宋体" w:hAnsi="宋体"/>
                <w:sz w:val="24"/>
              </w:rPr>
            </w:pPr>
            <w:r>
              <w:rPr>
                <w:rFonts w:ascii="宋体" w:hAnsi="宋体" w:hint="eastAsia"/>
                <w:sz w:val="24"/>
              </w:rPr>
              <w:t>按顺序检查且结果正确不扣分；</w:t>
            </w:r>
          </w:p>
          <w:p w:rsidR="00304E8D" w:rsidRDefault="00D921DE">
            <w:pPr>
              <w:pStyle w:val="afb"/>
              <w:numPr>
                <w:ilvl w:val="0"/>
                <w:numId w:val="5"/>
              </w:numPr>
              <w:spacing w:line="276" w:lineRule="auto"/>
              <w:ind w:left="420" w:firstLineChars="0"/>
              <w:jc w:val="left"/>
              <w:rPr>
                <w:rFonts w:ascii="宋体" w:hAnsi="宋体"/>
                <w:sz w:val="24"/>
              </w:rPr>
            </w:pPr>
            <w:r>
              <w:rPr>
                <w:rFonts w:ascii="宋体" w:hAnsi="宋体" w:hint="eastAsia"/>
                <w:sz w:val="24"/>
              </w:rPr>
              <w:t>漏检</w:t>
            </w:r>
            <w:proofErr w:type="gramStart"/>
            <w:r>
              <w:rPr>
                <w:rFonts w:ascii="宋体" w:hAnsi="宋体" w:hint="eastAsia"/>
                <w:sz w:val="24"/>
              </w:rPr>
              <w:t>或错检设备</w:t>
            </w:r>
            <w:proofErr w:type="gramEnd"/>
            <w:r>
              <w:rPr>
                <w:rFonts w:ascii="宋体" w:hAnsi="宋体" w:hint="eastAsia"/>
                <w:sz w:val="24"/>
              </w:rPr>
              <w:t>，扣完分值（1.2分）；</w:t>
            </w:r>
          </w:p>
          <w:p w:rsidR="00304E8D" w:rsidRDefault="00D921DE">
            <w:pPr>
              <w:pStyle w:val="afb"/>
              <w:numPr>
                <w:ilvl w:val="0"/>
                <w:numId w:val="5"/>
              </w:numPr>
              <w:spacing w:line="276" w:lineRule="auto"/>
              <w:ind w:left="420" w:firstLineChars="0"/>
              <w:jc w:val="left"/>
              <w:rPr>
                <w:rFonts w:ascii="宋体" w:hAnsi="宋体"/>
                <w:sz w:val="24"/>
              </w:rPr>
            </w:pPr>
            <w:r>
              <w:rPr>
                <w:rFonts w:ascii="宋体" w:hAnsi="宋体" w:hint="eastAsia"/>
                <w:sz w:val="24"/>
              </w:rPr>
              <w:t>检查结果正确但顺序错误，扣0.1分。</w:t>
            </w:r>
          </w:p>
        </w:tc>
        <w:tc>
          <w:tcPr>
            <w:tcW w:w="1418" w:type="dxa"/>
            <w:vAlign w:val="center"/>
          </w:tcPr>
          <w:p w:rsidR="00304E8D" w:rsidRDefault="00D921DE">
            <w:pPr>
              <w:spacing w:line="276" w:lineRule="auto"/>
              <w:jc w:val="center"/>
              <w:rPr>
                <w:rFonts w:ascii="宋体" w:hAnsi="宋体"/>
                <w:bCs/>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宋体" w:hAnsi="宋体"/>
                <w:bCs/>
                <w:sz w:val="24"/>
              </w:rPr>
            </w:pPr>
          </w:p>
        </w:tc>
        <w:tc>
          <w:tcPr>
            <w:tcW w:w="883" w:type="dxa"/>
            <w:vAlign w:val="center"/>
          </w:tcPr>
          <w:p w:rsidR="00304E8D" w:rsidRDefault="00304E8D">
            <w:pPr>
              <w:spacing w:line="276" w:lineRule="auto"/>
              <w:rPr>
                <w:rFonts w:ascii="宋体" w:hAnsi="宋体"/>
                <w:sz w:val="24"/>
              </w:rPr>
            </w:pPr>
          </w:p>
        </w:tc>
      </w:tr>
      <w:tr w:rsidR="00304E8D">
        <w:trPr>
          <w:cantSplit/>
          <w:trHeight w:val="580"/>
          <w:jc w:val="center"/>
        </w:trPr>
        <w:tc>
          <w:tcPr>
            <w:tcW w:w="1353" w:type="dxa"/>
            <w:vMerge/>
            <w:vAlign w:val="center"/>
          </w:tcPr>
          <w:p w:rsidR="00304E8D" w:rsidRDefault="00304E8D">
            <w:pPr>
              <w:adjustRightInd w:val="0"/>
              <w:snapToGrid w:val="0"/>
              <w:jc w:val="center"/>
              <w:rPr>
                <w:rFonts w:ascii="宋体" w:hAnsi="宋体" w:cs="宋体"/>
                <w:sz w:val="24"/>
              </w:rPr>
            </w:pPr>
          </w:p>
        </w:tc>
        <w:tc>
          <w:tcPr>
            <w:tcW w:w="1329" w:type="dxa"/>
            <w:vAlign w:val="center"/>
          </w:tcPr>
          <w:p w:rsidR="00304E8D" w:rsidRDefault="00D921DE">
            <w:pPr>
              <w:jc w:val="center"/>
              <w:rPr>
                <w:rFonts w:ascii="宋体" w:hAnsi="宋体"/>
                <w:kern w:val="0"/>
                <w:sz w:val="24"/>
              </w:rPr>
            </w:pPr>
            <w:r>
              <w:rPr>
                <w:rFonts w:ascii="宋体" w:hAnsi="宋体" w:hint="eastAsia"/>
                <w:sz w:val="24"/>
              </w:rPr>
              <w:t>6.2</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检查过程中，须手指眼看被检查设备，并口</w:t>
            </w:r>
            <w:proofErr w:type="gramStart"/>
            <w:r>
              <w:rPr>
                <w:rFonts w:ascii="宋体" w:hAnsi="宋体" w:hint="eastAsia"/>
                <w:sz w:val="24"/>
              </w:rPr>
              <w:t>呼设备</w:t>
            </w:r>
            <w:proofErr w:type="gramEnd"/>
            <w:r>
              <w:rPr>
                <w:rFonts w:ascii="宋体" w:hAnsi="宋体" w:hint="eastAsia"/>
                <w:sz w:val="24"/>
              </w:rPr>
              <w:t>名称及设备状态，如：XX设备，良好</w:t>
            </w:r>
          </w:p>
        </w:tc>
        <w:tc>
          <w:tcPr>
            <w:tcW w:w="4762" w:type="dxa"/>
            <w:vAlign w:val="center"/>
          </w:tcPr>
          <w:p w:rsidR="00304E8D" w:rsidRDefault="00D921DE">
            <w:pPr>
              <w:spacing w:line="276" w:lineRule="auto"/>
              <w:rPr>
                <w:rFonts w:ascii="宋体" w:hAnsi="宋体"/>
                <w:sz w:val="24"/>
              </w:rPr>
            </w:pPr>
            <w:r>
              <w:rPr>
                <w:rFonts w:ascii="宋体" w:hAnsi="宋体" w:hint="eastAsia"/>
                <w:sz w:val="24"/>
              </w:rPr>
              <w:t>1）检查过程中，未进行手指眼看口呼的，每次扣0.1分；</w:t>
            </w:r>
          </w:p>
          <w:p w:rsidR="00304E8D" w:rsidRDefault="00D921DE">
            <w:pPr>
              <w:spacing w:line="276" w:lineRule="auto"/>
              <w:rPr>
                <w:rFonts w:ascii="宋体" w:hAnsi="宋体"/>
                <w:sz w:val="24"/>
              </w:rPr>
            </w:pPr>
            <w:r>
              <w:rPr>
                <w:rFonts w:ascii="宋体" w:hAnsi="宋体" w:hint="eastAsia"/>
                <w:sz w:val="24"/>
              </w:rPr>
              <w:t>2）共检查79项设备，配分6.2分，错误62次后该分项不再评判。</w:t>
            </w:r>
          </w:p>
        </w:tc>
        <w:tc>
          <w:tcPr>
            <w:tcW w:w="1418"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bCs/>
                <w:sz w:val="24"/>
              </w:rPr>
            </w:pPr>
          </w:p>
        </w:tc>
        <w:tc>
          <w:tcPr>
            <w:tcW w:w="883" w:type="dxa"/>
            <w:vAlign w:val="center"/>
          </w:tcPr>
          <w:p w:rsidR="00304E8D" w:rsidRDefault="00304E8D">
            <w:pPr>
              <w:spacing w:line="276" w:lineRule="auto"/>
              <w:rPr>
                <w:rFonts w:ascii="宋体" w:hAnsi="宋体"/>
                <w:sz w:val="24"/>
              </w:rPr>
            </w:pPr>
          </w:p>
        </w:tc>
      </w:tr>
      <w:tr w:rsidR="00304E8D">
        <w:trPr>
          <w:cantSplit/>
          <w:trHeight w:val="580"/>
          <w:jc w:val="center"/>
        </w:trPr>
        <w:tc>
          <w:tcPr>
            <w:tcW w:w="1353" w:type="dxa"/>
            <w:vMerge w:val="restart"/>
            <w:vAlign w:val="center"/>
          </w:tcPr>
          <w:p w:rsidR="00304E8D" w:rsidRDefault="00D921DE">
            <w:pPr>
              <w:adjustRightInd w:val="0"/>
              <w:snapToGrid w:val="0"/>
              <w:jc w:val="center"/>
              <w:rPr>
                <w:rFonts w:ascii="宋体" w:hAnsi="宋体" w:cs="宋体"/>
                <w:sz w:val="24"/>
              </w:rPr>
            </w:pPr>
            <w:r>
              <w:rPr>
                <w:rFonts w:ascii="宋体" w:hAnsi="宋体" w:cs="宋体" w:hint="eastAsia"/>
                <w:sz w:val="24"/>
              </w:rPr>
              <w:lastRenderedPageBreak/>
              <w:t>司机室检查</w:t>
            </w:r>
          </w:p>
        </w:tc>
        <w:tc>
          <w:tcPr>
            <w:tcW w:w="1329" w:type="dxa"/>
            <w:vAlign w:val="center"/>
          </w:tcPr>
          <w:p w:rsidR="00304E8D" w:rsidRDefault="00D921DE">
            <w:pPr>
              <w:jc w:val="center"/>
              <w:rPr>
                <w:rFonts w:ascii="宋体" w:hAnsi="宋体"/>
                <w:kern w:val="0"/>
                <w:sz w:val="24"/>
              </w:rPr>
            </w:pPr>
            <w:r>
              <w:rPr>
                <w:rFonts w:ascii="宋体" w:hAnsi="宋体"/>
                <w:kern w:val="0"/>
                <w:sz w:val="24"/>
              </w:rPr>
              <w:t>5.4</w:t>
            </w:r>
          </w:p>
        </w:tc>
        <w:tc>
          <w:tcPr>
            <w:tcW w:w="3466" w:type="dxa"/>
            <w:vAlign w:val="center"/>
          </w:tcPr>
          <w:p w:rsidR="00304E8D" w:rsidRDefault="00D921DE">
            <w:pPr>
              <w:spacing w:line="276" w:lineRule="auto"/>
              <w:rPr>
                <w:rFonts w:ascii="宋体" w:hAnsi="宋体"/>
                <w:sz w:val="24"/>
              </w:rPr>
            </w:pPr>
            <w:r>
              <w:rPr>
                <w:rFonts w:ascii="宋体" w:hAnsi="宋体" w:cs="宋体" w:hint="eastAsia"/>
                <w:sz w:val="24"/>
              </w:rPr>
              <w:t>对出库端司机室进行检查，检查项目18项，全部要求检查，</w:t>
            </w:r>
            <w:r>
              <w:rPr>
                <w:rFonts w:ascii="宋体" w:hAnsi="宋体" w:hint="eastAsia"/>
                <w:sz w:val="24"/>
              </w:rPr>
              <w:t>详细内容见附件1：出乘前检查作业标准</w:t>
            </w:r>
          </w:p>
        </w:tc>
        <w:tc>
          <w:tcPr>
            <w:tcW w:w="4762" w:type="dxa"/>
            <w:vAlign w:val="center"/>
          </w:tcPr>
          <w:p w:rsidR="00304E8D" w:rsidRDefault="00D921DE">
            <w:pPr>
              <w:spacing w:line="276" w:lineRule="auto"/>
              <w:rPr>
                <w:rFonts w:ascii="宋体" w:hAnsi="宋体"/>
                <w:sz w:val="24"/>
                <w:szCs w:val="21"/>
              </w:rPr>
            </w:pPr>
            <w:r>
              <w:rPr>
                <w:rFonts w:ascii="宋体" w:hAnsi="宋体" w:hint="eastAsia"/>
                <w:sz w:val="24"/>
                <w:szCs w:val="21"/>
              </w:rPr>
              <w:t>1）正常设备的检查18项，每项配分0.3分，漏检</w:t>
            </w:r>
            <w:proofErr w:type="gramStart"/>
            <w:r>
              <w:rPr>
                <w:rFonts w:ascii="宋体" w:hAnsi="宋体" w:hint="eastAsia"/>
                <w:sz w:val="24"/>
                <w:szCs w:val="21"/>
              </w:rPr>
              <w:t>或错检设备</w:t>
            </w:r>
            <w:proofErr w:type="gramEnd"/>
            <w:r>
              <w:rPr>
                <w:rFonts w:ascii="宋体" w:hAnsi="宋体" w:hint="eastAsia"/>
                <w:sz w:val="24"/>
                <w:szCs w:val="21"/>
              </w:rPr>
              <w:t>，扣完分值（0.3分）；</w:t>
            </w:r>
          </w:p>
          <w:p w:rsidR="00304E8D" w:rsidRDefault="00D921DE">
            <w:pPr>
              <w:spacing w:line="276" w:lineRule="auto"/>
              <w:rPr>
                <w:rFonts w:ascii="宋体" w:hAnsi="宋体"/>
                <w:sz w:val="24"/>
              </w:rPr>
            </w:pPr>
            <w:r>
              <w:rPr>
                <w:rFonts w:ascii="宋体" w:hAnsi="宋体" w:hint="eastAsia"/>
                <w:sz w:val="24"/>
                <w:szCs w:val="21"/>
              </w:rPr>
              <w:t>2）司机室对检查顺序不作要求。</w:t>
            </w:r>
          </w:p>
        </w:tc>
        <w:tc>
          <w:tcPr>
            <w:tcW w:w="1418" w:type="dxa"/>
            <w:vAlign w:val="center"/>
          </w:tcPr>
          <w:p w:rsidR="00304E8D" w:rsidRDefault="00D921DE">
            <w:pPr>
              <w:spacing w:line="276" w:lineRule="auto"/>
              <w:jc w:val="center"/>
              <w:rPr>
                <w:rFonts w:ascii="宋体" w:hAnsi="宋体"/>
                <w:bCs/>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宋体" w:hAnsi="宋体"/>
                <w:bCs/>
                <w:sz w:val="24"/>
              </w:rPr>
            </w:pPr>
          </w:p>
        </w:tc>
        <w:tc>
          <w:tcPr>
            <w:tcW w:w="883" w:type="dxa"/>
            <w:vAlign w:val="center"/>
          </w:tcPr>
          <w:p w:rsidR="00304E8D" w:rsidRDefault="00304E8D">
            <w:pPr>
              <w:spacing w:line="276" w:lineRule="auto"/>
              <w:rPr>
                <w:rFonts w:ascii="宋体" w:hAnsi="宋体"/>
                <w:sz w:val="24"/>
              </w:rPr>
            </w:pPr>
          </w:p>
        </w:tc>
      </w:tr>
      <w:tr w:rsidR="00304E8D">
        <w:trPr>
          <w:cantSplit/>
          <w:trHeight w:val="580"/>
          <w:jc w:val="center"/>
        </w:trPr>
        <w:tc>
          <w:tcPr>
            <w:tcW w:w="1353" w:type="dxa"/>
            <w:vMerge/>
            <w:vAlign w:val="center"/>
          </w:tcPr>
          <w:p w:rsidR="00304E8D" w:rsidRDefault="00304E8D">
            <w:pPr>
              <w:adjustRightInd w:val="0"/>
              <w:snapToGrid w:val="0"/>
              <w:jc w:val="center"/>
              <w:rPr>
                <w:rFonts w:ascii="黑体" w:eastAsia="黑体" w:hAnsi="黑体" w:cs="宋体"/>
                <w:sz w:val="24"/>
              </w:rPr>
            </w:pPr>
          </w:p>
        </w:tc>
        <w:tc>
          <w:tcPr>
            <w:tcW w:w="1329" w:type="dxa"/>
            <w:vAlign w:val="center"/>
          </w:tcPr>
          <w:p w:rsidR="00304E8D" w:rsidRDefault="00D921DE">
            <w:pPr>
              <w:jc w:val="center"/>
              <w:rPr>
                <w:rFonts w:ascii="黑体" w:eastAsia="黑体" w:hAnsi="黑体"/>
                <w:kern w:val="0"/>
                <w:sz w:val="24"/>
              </w:rPr>
            </w:pPr>
            <w:r>
              <w:rPr>
                <w:rFonts w:ascii="黑体" w:eastAsia="黑体" w:hAnsi="黑体"/>
                <w:kern w:val="0"/>
                <w:sz w:val="24"/>
              </w:rPr>
              <w:t>3</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作业过程随机设置3个设备故障</w:t>
            </w:r>
          </w:p>
        </w:tc>
        <w:tc>
          <w:tcPr>
            <w:tcW w:w="4762" w:type="dxa"/>
            <w:vAlign w:val="center"/>
          </w:tcPr>
          <w:p w:rsidR="00304E8D" w:rsidRDefault="00D921DE">
            <w:pPr>
              <w:spacing w:line="276" w:lineRule="auto"/>
              <w:rPr>
                <w:rFonts w:ascii="宋体" w:hAnsi="宋体"/>
                <w:sz w:val="24"/>
              </w:rPr>
            </w:pPr>
            <w:r>
              <w:rPr>
                <w:rFonts w:ascii="宋体" w:hAnsi="宋体" w:hint="eastAsia"/>
                <w:sz w:val="24"/>
              </w:rPr>
              <w:t>未正确发现设备故障的（开关位置不对时，需将开关打至正常位置），每个扣</w:t>
            </w:r>
            <w:r>
              <w:rPr>
                <w:rFonts w:ascii="宋体" w:hAnsi="宋体"/>
                <w:sz w:val="24"/>
              </w:rPr>
              <w:t>1</w:t>
            </w:r>
            <w:r>
              <w:rPr>
                <w:rFonts w:ascii="宋体" w:hAnsi="宋体" w:hint="eastAsia"/>
                <w:sz w:val="24"/>
              </w:rPr>
              <w:t>分；</w:t>
            </w:r>
          </w:p>
        </w:tc>
        <w:tc>
          <w:tcPr>
            <w:tcW w:w="1418" w:type="dxa"/>
            <w:vAlign w:val="center"/>
          </w:tcPr>
          <w:p w:rsidR="00304E8D" w:rsidRDefault="00D921DE">
            <w:pPr>
              <w:spacing w:line="276" w:lineRule="auto"/>
              <w:jc w:val="center"/>
              <w:rPr>
                <w:rFonts w:ascii="宋体" w:hAnsi="宋体"/>
                <w:bCs/>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黑体" w:eastAsia="黑体" w:hAnsi="黑体"/>
                <w:bCs/>
                <w:sz w:val="24"/>
              </w:rPr>
            </w:pPr>
          </w:p>
        </w:tc>
        <w:tc>
          <w:tcPr>
            <w:tcW w:w="883" w:type="dxa"/>
            <w:vAlign w:val="center"/>
          </w:tcPr>
          <w:p w:rsidR="00304E8D" w:rsidRDefault="00304E8D">
            <w:pPr>
              <w:spacing w:line="276" w:lineRule="auto"/>
              <w:rPr>
                <w:rFonts w:ascii="黑体" w:eastAsia="黑体" w:hAnsi="黑体"/>
                <w:sz w:val="24"/>
              </w:rPr>
            </w:pPr>
          </w:p>
        </w:tc>
      </w:tr>
      <w:tr w:rsidR="00304E8D">
        <w:trPr>
          <w:cantSplit/>
          <w:trHeight w:val="580"/>
          <w:jc w:val="center"/>
        </w:trPr>
        <w:tc>
          <w:tcPr>
            <w:tcW w:w="1353" w:type="dxa"/>
            <w:vMerge/>
            <w:vAlign w:val="center"/>
          </w:tcPr>
          <w:p w:rsidR="00304E8D" w:rsidRDefault="00304E8D">
            <w:pPr>
              <w:adjustRightInd w:val="0"/>
              <w:snapToGrid w:val="0"/>
              <w:jc w:val="center"/>
              <w:rPr>
                <w:rFonts w:ascii="黑体" w:eastAsia="黑体" w:hAnsi="黑体" w:cs="宋体"/>
                <w:sz w:val="24"/>
              </w:rPr>
            </w:pPr>
          </w:p>
        </w:tc>
        <w:tc>
          <w:tcPr>
            <w:tcW w:w="1329" w:type="dxa"/>
            <w:vAlign w:val="center"/>
          </w:tcPr>
          <w:p w:rsidR="00304E8D" w:rsidRDefault="00D921DE">
            <w:pPr>
              <w:jc w:val="center"/>
              <w:rPr>
                <w:rFonts w:ascii="黑体" w:eastAsia="黑体" w:hAnsi="黑体"/>
                <w:kern w:val="0"/>
                <w:sz w:val="24"/>
              </w:rPr>
            </w:pPr>
            <w:r>
              <w:rPr>
                <w:rFonts w:ascii="黑体" w:eastAsia="黑体" w:hAnsi="黑体" w:hint="eastAsia"/>
                <w:kern w:val="0"/>
                <w:sz w:val="24"/>
              </w:rPr>
              <w:t>1.</w:t>
            </w:r>
            <w:r>
              <w:rPr>
                <w:rFonts w:ascii="黑体" w:eastAsia="黑体" w:hAnsi="黑体"/>
                <w:kern w:val="0"/>
                <w:sz w:val="24"/>
              </w:rPr>
              <w:t>6</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检查过程中，须手指眼看被检查设备，并口</w:t>
            </w:r>
            <w:proofErr w:type="gramStart"/>
            <w:r>
              <w:rPr>
                <w:rFonts w:ascii="宋体" w:hAnsi="宋体" w:hint="eastAsia"/>
                <w:sz w:val="24"/>
              </w:rPr>
              <w:t>呼设备</w:t>
            </w:r>
            <w:proofErr w:type="gramEnd"/>
            <w:r>
              <w:rPr>
                <w:rFonts w:ascii="宋体" w:hAnsi="宋体" w:hint="eastAsia"/>
                <w:sz w:val="24"/>
              </w:rPr>
              <w:t>名称及设备状态，如：XX设备，良好</w:t>
            </w:r>
          </w:p>
        </w:tc>
        <w:tc>
          <w:tcPr>
            <w:tcW w:w="4762" w:type="dxa"/>
            <w:vAlign w:val="center"/>
          </w:tcPr>
          <w:p w:rsidR="00304E8D" w:rsidRDefault="00D921DE">
            <w:pPr>
              <w:spacing w:line="276" w:lineRule="auto"/>
              <w:rPr>
                <w:rFonts w:ascii="宋体" w:hAnsi="宋体"/>
                <w:sz w:val="24"/>
              </w:rPr>
            </w:pPr>
            <w:r>
              <w:rPr>
                <w:rFonts w:ascii="宋体" w:hAnsi="宋体" w:hint="eastAsia"/>
                <w:sz w:val="24"/>
              </w:rPr>
              <w:t>1）检查过程中，未进行手指眼看口呼的，每次扣0.1分；</w:t>
            </w:r>
          </w:p>
          <w:p w:rsidR="00304E8D" w:rsidRDefault="00D921DE">
            <w:pPr>
              <w:spacing w:line="276" w:lineRule="auto"/>
              <w:rPr>
                <w:rFonts w:ascii="宋体" w:hAnsi="宋体"/>
                <w:sz w:val="24"/>
              </w:rPr>
            </w:pPr>
            <w:r>
              <w:rPr>
                <w:rFonts w:ascii="宋体" w:hAnsi="宋体" w:hint="eastAsia"/>
                <w:sz w:val="24"/>
              </w:rPr>
              <w:t>2）共检查18项设备，配分1.</w:t>
            </w:r>
            <w:r>
              <w:rPr>
                <w:rFonts w:ascii="宋体" w:hAnsi="宋体"/>
                <w:sz w:val="24"/>
              </w:rPr>
              <w:t>6</w:t>
            </w:r>
            <w:r>
              <w:rPr>
                <w:rFonts w:ascii="宋体" w:hAnsi="宋体" w:hint="eastAsia"/>
                <w:sz w:val="24"/>
              </w:rPr>
              <w:t>分，错误16次后该分项不再评判。</w:t>
            </w:r>
          </w:p>
        </w:tc>
        <w:tc>
          <w:tcPr>
            <w:tcW w:w="1418"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黑体" w:eastAsia="黑体" w:hAnsi="黑体"/>
                <w:bCs/>
                <w:sz w:val="24"/>
              </w:rPr>
            </w:pPr>
          </w:p>
        </w:tc>
        <w:tc>
          <w:tcPr>
            <w:tcW w:w="883" w:type="dxa"/>
            <w:vAlign w:val="center"/>
          </w:tcPr>
          <w:p w:rsidR="00304E8D" w:rsidRDefault="00304E8D">
            <w:pPr>
              <w:spacing w:line="276" w:lineRule="auto"/>
              <w:rPr>
                <w:rFonts w:ascii="黑体" w:eastAsia="黑体" w:hAnsi="黑体"/>
                <w:sz w:val="24"/>
              </w:rPr>
            </w:pPr>
          </w:p>
        </w:tc>
      </w:tr>
      <w:tr w:rsidR="00304E8D">
        <w:trPr>
          <w:cantSplit/>
          <w:trHeight w:val="580"/>
          <w:jc w:val="center"/>
        </w:trPr>
        <w:tc>
          <w:tcPr>
            <w:tcW w:w="1353" w:type="dxa"/>
            <w:vMerge w:val="restart"/>
            <w:vAlign w:val="center"/>
          </w:tcPr>
          <w:p w:rsidR="00304E8D" w:rsidRDefault="00D921DE">
            <w:pPr>
              <w:adjustRightInd w:val="0"/>
              <w:snapToGrid w:val="0"/>
              <w:jc w:val="center"/>
              <w:rPr>
                <w:rFonts w:ascii="宋体" w:hAnsi="宋体" w:cs="宋体"/>
                <w:sz w:val="24"/>
              </w:rPr>
            </w:pPr>
            <w:r>
              <w:rPr>
                <w:rFonts w:ascii="宋体" w:hAnsi="宋体" w:cs="宋体" w:hint="eastAsia"/>
                <w:sz w:val="24"/>
              </w:rPr>
              <w:t>客室检查</w:t>
            </w:r>
          </w:p>
        </w:tc>
        <w:tc>
          <w:tcPr>
            <w:tcW w:w="1329" w:type="dxa"/>
            <w:vAlign w:val="center"/>
          </w:tcPr>
          <w:p w:rsidR="00304E8D" w:rsidRDefault="00D921DE">
            <w:pPr>
              <w:jc w:val="center"/>
              <w:rPr>
                <w:rFonts w:ascii="黑体" w:eastAsia="黑体" w:hAnsi="黑体"/>
                <w:kern w:val="0"/>
                <w:sz w:val="24"/>
              </w:rPr>
            </w:pPr>
            <w:r>
              <w:rPr>
                <w:rFonts w:ascii="黑体" w:eastAsia="黑体" w:hAnsi="黑体"/>
                <w:kern w:val="0"/>
                <w:sz w:val="24"/>
              </w:rPr>
              <w:t>26.2</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按照检查线路对第一节客室进行检查，检查项目53项，作业过程随机设置5个设备故障，全部要求按顺序进行检查，详细内容见附件1：出乘前检查作业标准</w:t>
            </w:r>
          </w:p>
        </w:tc>
        <w:tc>
          <w:tcPr>
            <w:tcW w:w="4762" w:type="dxa"/>
            <w:vAlign w:val="center"/>
          </w:tcPr>
          <w:p w:rsidR="00304E8D" w:rsidRDefault="00D921DE">
            <w:pPr>
              <w:spacing w:line="276" w:lineRule="auto"/>
              <w:rPr>
                <w:rFonts w:ascii="宋体" w:hAnsi="宋体"/>
                <w:sz w:val="24"/>
              </w:rPr>
            </w:pPr>
            <w:r>
              <w:rPr>
                <w:rFonts w:ascii="宋体" w:hAnsi="宋体" w:hint="eastAsia"/>
                <w:sz w:val="24"/>
              </w:rPr>
              <w:t>1）正常设备的检查48项，每项配分0.4分：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按顺序检查且结果正确不扣分；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漏检</w:t>
            </w:r>
            <w:proofErr w:type="gramStart"/>
            <w:r>
              <w:rPr>
                <w:rFonts w:ascii="宋体" w:hAnsi="宋体" w:hint="eastAsia"/>
                <w:sz w:val="24"/>
              </w:rPr>
              <w:t>或错检设备</w:t>
            </w:r>
            <w:proofErr w:type="gramEnd"/>
            <w:r>
              <w:rPr>
                <w:rFonts w:ascii="宋体" w:hAnsi="宋体" w:hint="eastAsia"/>
                <w:sz w:val="24"/>
              </w:rPr>
              <w:t>，扣完分值（0.4分）；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检查结果正确但顺序错误，扣0.1分；</w:t>
            </w:r>
          </w:p>
          <w:p w:rsidR="00304E8D" w:rsidRDefault="00D921DE">
            <w:pPr>
              <w:spacing w:line="276" w:lineRule="auto"/>
              <w:rPr>
                <w:rFonts w:ascii="宋体" w:hAnsi="宋体"/>
                <w:sz w:val="24"/>
              </w:rPr>
            </w:pPr>
            <w:r>
              <w:rPr>
                <w:rFonts w:ascii="宋体" w:hAnsi="宋体" w:hint="eastAsia"/>
                <w:sz w:val="24"/>
              </w:rPr>
              <w:t>2）故障设备的检查5项，每项配分1.4分：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按顺序检查且结果正确不扣分；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漏检</w:t>
            </w:r>
            <w:proofErr w:type="gramStart"/>
            <w:r>
              <w:rPr>
                <w:rFonts w:ascii="宋体" w:hAnsi="宋体" w:hint="eastAsia"/>
                <w:sz w:val="24"/>
              </w:rPr>
              <w:t>或错检设备</w:t>
            </w:r>
            <w:proofErr w:type="gramEnd"/>
            <w:r>
              <w:rPr>
                <w:rFonts w:ascii="宋体" w:hAnsi="宋体" w:hint="eastAsia"/>
                <w:sz w:val="24"/>
              </w:rPr>
              <w:t>，扣完分值（1.4分）；</w:t>
            </w:r>
          </w:p>
          <w:p w:rsidR="00304E8D" w:rsidRDefault="00D921DE">
            <w:pPr>
              <w:spacing w:line="276" w:lineRule="auto"/>
              <w:rPr>
                <w:rFonts w:ascii="宋体" w:hAnsi="宋体"/>
                <w:sz w:val="24"/>
              </w:rPr>
            </w:pPr>
            <w:r>
              <w:rPr>
                <w:rFonts w:ascii="宋体" w:hAnsi="宋体" w:hint="eastAsia"/>
                <w:sz w:val="24"/>
              </w:rPr>
              <w:t>检查结果正确但顺序错误，扣0.1分。</w:t>
            </w:r>
          </w:p>
        </w:tc>
        <w:tc>
          <w:tcPr>
            <w:tcW w:w="1418" w:type="dxa"/>
            <w:vAlign w:val="center"/>
          </w:tcPr>
          <w:p w:rsidR="00304E8D" w:rsidRDefault="00D921DE">
            <w:pPr>
              <w:spacing w:line="276" w:lineRule="auto"/>
              <w:jc w:val="center"/>
              <w:rPr>
                <w:rFonts w:ascii="宋体" w:hAnsi="宋体"/>
                <w:bCs/>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黑体" w:eastAsia="黑体" w:hAnsi="黑体"/>
                <w:bCs/>
                <w:sz w:val="24"/>
              </w:rPr>
            </w:pPr>
          </w:p>
        </w:tc>
        <w:tc>
          <w:tcPr>
            <w:tcW w:w="883" w:type="dxa"/>
            <w:vAlign w:val="center"/>
          </w:tcPr>
          <w:p w:rsidR="00304E8D" w:rsidRDefault="00304E8D">
            <w:pPr>
              <w:spacing w:line="276" w:lineRule="auto"/>
              <w:rPr>
                <w:rFonts w:ascii="黑体" w:eastAsia="黑体" w:hAnsi="黑体"/>
                <w:sz w:val="24"/>
              </w:rPr>
            </w:pPr>
          </w:p>
        </w:tc>
      </w:tr>
      <w:tr w:rsidR="00304E8D">
        <w:trPr>
          <w:cantSplit/>
          <w:trHeight w:val="580"/>
          <w:jc w:val="center"/>
        </w:trPr>
        <w:tc>
          <w:tcPr>
            <w:tcW w:w="1353" w:type="dxa"/>
            <w:vMerge/>
            <w:vAlign w:val="center"/>
          </w:tcPr>
          <w:p w:rsidR="00304E8D" w:rsidRDefault="00304E8D">
            <w:pPr>
              <w:adjustRightInd w:val="0"/>
              <w:snapToGrid w:val="0"/>
              <w:jc w:val="center"/>
              <w:rPr>
                <w:rFonts w:ascii="黑体" w:eastAsia="黑体" w:hAnsi="黑体" w:cs="宋体"/>
                <w:sz w:val="24"/>
              </w:rPr>
            </w:pPr>
          </w:p>
        </w:tc>
        <w:tc>
          <w:tcPr>
            <w:tcW w:w="1329" w:type="dxa"/>
            <w:vAlign w:val="center"/>
          </w:tcPr>
          <w:p w:rsidR="00304E8D" w:rsidRDefault="00D921DE">
            <w:pPr>
              <w:jc w:val="center"/>
              <w:rPr>
                <w:rFonts w:ascii="黑体" w:eastAsia="黑体" w:hAnsi="黑体"/>
                <w:kern w:val="0"/>
                <w:sz w:val="24"/>
              </w:rPr>
            </w:pPr>
            <w:r>
              <w:rPr>
                <w:rFonts w:ascii="黑体" w:eastAsia="黑体" w:hAnsi="黑体"/>
                <w:kern w:val="0"/>
                <w:sz w:val="24"/>
              </w:rPr>
              <w:t>3</w:t>
            </w:r>
            <w:r>
              <w:rPr>
                <w:rFonts w:ascii="黑体" w:eastAsia="黑体" w:hAnsi="黑体" w:hint="eastAsia"/>
                <w:kern w:val="0"/>
                <w:sz w:val="24"/>
              </w:rPr>
              <w:t>.8</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检查过程中，须手指眼看被检查设备，并口</w:t>
            </w:r>
            <w:proofErr w:type="gramStart"/>
            <w:r>
              <w:rPr>
                <w:rFonts w:ascii="宋体" w:hAnsi="宋体" w:hint="eastAsia"/>
                <w:sz w:val="24"/>
              </w:rPr>
              <w:t>呼设备</w:t>
            </w:r>
            <w:proofErr w:type="gramEnd"/>
            <w:r>
              <w:rPr>
                <w:rFonts w:ascii="宋体" w:hAnsi="宋体" w:hint="eastAsia"/>
                <w:sz w:val="24"/>
              </w:rPr>
              <w:t>名称及设备状态，如：XX设备，良好</w:t>
            </w:r>
          </w:p>
        </w:tc>
        <w:tc>
          <w:tcPr>
            <w:tcW w:w="4762" w:type="dxa"/>
            <w:vAlign w:val="center"/>
          </w:tcPr>
          <w:p w:rsidR="00304E8D" w:rsidRDefault="00D921DE">
            <w:pPr>
              <w:spacing w:line="276" w:lineRule="auto"/>
              <w:rPr>
                <w:rFonts w:ascii="宋体" w:hAnsi="宋体"/>
                <w:sz w:val="24"/>
              </w:rPr>
            </w:pPr>
            <w:r>
              <w:rPr>
                <w:rFonts w:ascii="宋体" w:hAnsi="宋体" w:hint="eastAsia"/>
                <w:sz w:val="24"/>
              </w:rPr>
              <w:t>1）检查过程中，未进行手指眼看口呼的，每次扣0.1分；</w:t>
            </w:r>
          </w:p>
          <w:p w:rsidR="00304E8D" w:rsidRDefault="00D921DE">
            <w:pPr>
              <w:spacing w:line="276" w:lineRule="auto"/>
              <w:rPr>
                <w:rFonts w:ascii="宋体" w:hAnsi="宋体"/>
                <w:sz w:val="24"/>
              </w:rPr>
            </w:pPr>
            <w:r>
              <w:rPr>
                <w:rFonts w:ascii="宋体" w:hAnsi="宋体" w:hint="eastAsia"/>
                <w:sz w:val="24"/>
              </w:rPr>
              <w:t>2）共检查53项设备，配分</w:t>
            </w:r>
            <w:r>
              <w:rPr>
                <w:rFonts w:ascii="宋体" w:hAnsi="宋体"/>
                <w:sz w:val="24"/>
              </w:rPr>
              <w:t>3</w:t>
            </w:r>
            <w:r>
              <w:rPr>
                <w:rFonts w:ascii="宋体" w:hAnsi="宋体" w:hint="eastAsia"/>
                <w:sz w:val="24"/>
              </w:rPr>
              <w:t>.8分，错误</w:t>
            </w:r>
            <w:r>
              <w:rPr>
                <w:rFonts w:ascii="宋体" w:hAnsi="宋体"/>
                <w:sz w:val="24"/>
              </w:rPr>
              <w:t>3</w:t>
            </w:r>
            <w:r>
              <w:rPr>
                <w:rFonts w:ascii="宋体" w:hAnsi="宋体" w:hint="eastAsia"/>
                <w:sz w:val="24"/>
              </w:rPr>
              <w:t>8次后该分项不再评判。</w:t>
            </w:r>
          </w:p>
        </w:tc>
        <w:tc>
          <w:tcPr>
            <w:tcW w:w="1418"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黑体" w:eastAsia="黑体" w:hAnsi="黑体"/>
                <w:bCs/>
                <w:sz w:val="24"/>
              </w:rPr>
            </w:pPr>
          </w:p>
        </w:tc>
        <w:tc>
          <w:tcPr>
            <w:tcW w:w="883" w:type="dxa"/>
            <w:vAlign w:val="center"/>
          </w:tcPr>
          <w:p w:rsidR="00304E8D" w:rsidRDefault="00304E8D">
            <w:pPr>
              <w:spacing w:line="276" w:lineRule="auto"/>
              <w:rPr>
                <w:rFonts w:ascii="黑体" w:eastAsia="黑体" w:hAnsi="黑体"/>
                <w:sz w:val="24"/>
              </w:rPr>
            </w:pPr>
          </w:p>
        </w:tc>
      </w:tr>
      <w:tr w:rsidR="00304E8D">
        <w:trPr>
          <w:cantSplit/>
          <w:trHeight w:val="580"/>
          <w:jc w:val="center"/>
        </w:trPr>
        <w:tc>
          <w:tcPr>
            <w:tcW w:w="1353" w:type="dxa"/>
            <w:vMerge w:val="restart"/>
            <w:vAlign w:val="center"/>
          </w:tcPr>
          <w:p w:rsidR="00304E8D" w:rsidRDefault="00D921DE">
            <w:pPr>
              <w:adjustRightInd w:val="0"/>
              <w:snapToGrid w:val="0"/>
              <w:jc w:val="center"/>
              <w:rPr>
                <w:rFonts w:ascii="宋体" w:hAnsi="宋体" w:cs="宋体"/>
                <w:sz w:val="24"/>
              </w:rPr>
            </w:pPr>
            <w:r>
              <w:rPr>
                <w:rFonts w:ascii="宋体" w:hAnsi="宋体" w:cs="宋体" w:hint="eastAsia"/>
                <w:sz w:val="24"/>
              </w:rPr>
              <w:lastRenderedPageBreak/>
              <w:t>动车试验</w:t>
            </w:r>
          </w:p>
        </w:tc>
        <w:tc>
          <w:tcPr>
            <w:tcW w:w="1329" w:type="dxa"/>
            <w:vAlign w:val="center"/>
          </w:tcPr>
          <w:p w:rsidR="00304E8D" w:rsidRDefault="00D921DE">
            <w:pPr>
              <w:jc w:val="center"/>
              <w:rPr>
                <w:rFonts w:ascii="宋体" w:hAnsi="宋体"/>
                <w:kern w:val="0"/>
                <w:sz w:val="24"/>
              </w:rPr>
            </w:pPr>
            <w:r>
              <w:rPr>
                <w:rFonts w:ascii="宋体" w:hAnsi="宋体"/>
                <w:kern w:val="0"/>
                <w:sz w:val="24"/>
              </w:rPr>
              <w:t>26.6</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按照标准流程进行动车试验，操作步骤38项，全部要求按顺序执行，详细内容见附件1：出乘前检查作业标准</w:t>
            </w:r>
          </w:p>
        </w:tc>
        <w:tc>
          <w:tcPr>
            <w:tcW w:w="4762" w:type="dxa"/>
            <w:vAlign w:val="center"/>
          </w:tcPr>
          <w:p w:rsidR="00304E8D" w:rsidRDefault="00D921DE">
            <w:pPr>
              <w:spacing w:line="276" w:lineRule="auto"/>
              <w:rPr>
                <w:rFonts w:ascii="宋体" w:hAnsi="宋体"/>
                <w:sz w:val="24"/>
              </w:rPr>
            </w:pPr>
            <w:r>
              <w:rPr>
                <w:rFonts w:ascii="宋体" w:hAnsi="宋体" w:hint="eastAsia"/>
                <w:sz w:val="24"/>
              </w:rPr>
              <w:t>1）设备的操作38项，每项配分</w:t>
            </w:r>
            <w:r>
              <w:rPr>
                <w:rFonts w:ascii="宋体" w:hAnsi="宋体"/>
                <w:sz w:val="24"/>
              </w:rPr>
              <w:t>0.7</w:t>
            </w:r>
            <w:r>
              <w:rPr>
                <w:rFonts w:ascii="宋体" w:hAnsi="宋体" w:hint="eastAsia"/>
                <w:sz w:val="24"/>
              </w:rPr>
              <w:t>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按顺序执行且结果正确不扣分；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未执行或执行错误，扣完分值（</w:t>
            </w:r>
            <w:r>
              <w:rPr>
                <w:rFonts w:ascii="宋体" w:hAnsi="宋体"/>
                <w:sz w:val="24"/>
              </w:rPr>
              <w:t>0.7</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2）执行正确但顺序错误，扣</w:t>
            </w:r>
            <w:r>
              <w:rPr>
                <w:rFonts w:ascii="宋体" w:hAnsi="宋体"/>
                <w:sz w:val="24"/>
              </w:rPr>
              <w:t>0.3</w:t>
            </w:r>
            <w:r>
              <w:rPr>
                <w:rFonts w:ascii="宋体" w:hAnsi="宋体" w:hint="eastAsia"/>
                <w:sz w:val="24"/>
              </w:rPr>
              <w:t>分。</w:t>
            </w:r>
          </w:p>
        </w:tc>
        <w:tc>
          <w:tcPr>
            <w:tcW w:w="1418" w:type="dxa"/>
            <w:vAlign w:val="center"/>
          </w:tcPr>
          <w:p w:rsidR="00304E8D" w:rsidRDefault="00D921DE">
            <w:pPr>
              <w:spacing w:line="276" w:lineRule="auto"/>
              <w:jc w:val="center"/>
              <w:rPr>
                <w:rFonts w:ascii="宋体" w:hAnsi="宋体"/>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黑体" w:eastAsia="黑体" w:hAnsi="黑体"/>
                <w:bCs/>
                <w:sz w:val="24"/>
              </w:rPr>
            </w:pPr>
          </w:p>
        </w:tc>
        <w:tc>
          <w:tcPr>
            <w:tcW w:w="883" w:type="dxa"/>
            <w:vAlign w:val="center"/>
          </w:tcPr>
          <w:p w:rsidR="00304E8D" w:rsidRDefault="00304E8D">
            <w:pPr>
              <w:spacing w:line="276" w:lineRule="auto"/>
              <w:rPr>
                <w:rFonts w:ascii="黑体" w:eastAsia="黑体" w:hAnsi="黑体"/>
                <w:sz w:val="24"/>
              </w:rPr>
            </w:pPr>
          </w:p>
        </w:tc>
      </w:tr>
      <w:tr w:rsidR="00304E8D">
        <w:trPr>
          <w:cantSplit/>
          <w:trHeight w:val="580"/>
          <w:jc w:val="center"/>
        </w:trPr>
        <w:tc>
          <w:tcPr>
            <w:tcW w:w="1353" w:type="dxa"/>
            <w:vMerge/>
            <w:vAlign w:val="center"/>
          </w:tcPr>
          <w:p w:rsidR="00304E8D" w:rsidRDefault="00304E8D">
            <w:pPr>
              <w:adjustRightInd w:val="0"/>
              <w:snapToGrid w:val="0"/>
              <w:jc w:val="center"/>
              <w:rPr>
                <w:rFonts w:ascii="宋体" w:hAnsi="宋体" w:cs="宋体"/>
                <w:sz w:val="24"/>
              </w:rPr>
            </w:pPr>
          </w:p>
        </w:tc>
        <w:tc>
          <w:tcPr>
            <w:tcW w:w="1329" w:type="dxa"/>
            <w:vAlign w:val="center"/>
          </w:tcPr>
          <w:p w:rsidR="00304E8D" w:rsidRDefault="00D921DE">
            <w:pPr>
              <w:jc w:val="center"/>
              <w:rPr>
                <w:rFonts w:ascii="宋体" w:hAnsi="宋体"/>
                <w:kern w:val="0"/>
                <w:sz w:val="24"/>
              </w:rPr>
            </w:pPr>
            <w:r>
              <w:rPr>
                <w:rFonts w:ascii="宋体" w:hAnsi="宋体"/>
                <w:kern w:val="0"/>
                <w:sz w:val="24"/>
              </w:rPr>
              <w:t>3.4</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试验过程中，需确认设备（或操作）时，要求手指眼看设备，并口</w:t>
            </w:r>
            <w:proofErr w:type="gramStart"/>
            <w:r>
              <w:rPr>
                <w:rFonts w:ascii="宋体" w:hAnsi="宋体" w:hint="eastAsia"/>
                <w:sz w:val="24"/>
              </w:rPr>
              <w:t>呼设备</w:t>
            </w:r>
            <w:proofErr w:type="gramEnd"/>
            <w:r>
              <w:rPr>
                <w:rFonts w:ascii="宋体" w:hAnsi="宋体" w:hint="eastAsia"/>
                <w:sz w:val="24"/>
              </w:rPr>
              <w:t>名称及设备状态（或操作），如：XX设备，良好（或至XX位置），共需确认56项</w:t>
            </w:r>
          </w:p>
        </w:tc>
        <w:tc>
          <w:tcPr>
            <w:tcW w:w="4762" w:type="dxa"/>
            <w:vAlign w:val="center"/>
          </w:tcPr>
          <w:p w:rsidR="00304E8D" w:rsidRDefault="00D921DE">
            <w:pPr>
              <w:spacing w:line="276" w:lineRule="auto"/>
              <w:rPr>
                <w:rFonts w:ascii="宋体" w:hAnsi="宋体"/>
                <w:sz w:val="24"/>
              </w:rPr>
            </w:pPr>
            <w:r>
              <w:rPr>
                <w:rFonts w:ascii="宋体" w:hAnsi="宋体" w:hint="eastAsia"/>
                <w:sz w:val="24"/>
              </w:rPr>
              <w:t>1）确认时，未进行手指眼看口呼的，每次扣0.</w:t>
            </w:r>
            <w:r>
              <w:rPr>
                <w:rFonts w:ascii="宋体" w:hAnsi="宋体"/>
                <w:sz w:val="24"/>
              </w:rPr>
              <w:t>1</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2）共确认56项，配分</w:t>
            </w:r>
            <w:r>
              <w:rPr>
                <w:rFonts w:ascii="宋体" w:hAnsi="宋体"/>
                <w:sz w:val="24"/>
              </w:rPr>
              <w:t>3.4</w:t>
            </w:r>
            <w:r>
              <w:rPr>
                <w:rFonts w:ascii="宋体" w:hAnsi="宋体" w:hint="eastAsia"/>
                <w:sz w:val="24"/>
              </w:rPr>
              <w:t>分，错误</w:t>
            </w:r>
            <w:r>
              <w:rPr>
                <w:rFonts w:ascii="宋体" w:hAnsi="宋体"/>
                <w:sz w:val="24"/>
              </w:rPr>
              <w:t>34</w:t>
            </w:r>
            <w:r>
              <w:rPr>
                <w:rFonts w:ascii="宋体" w:hAnsi="宋体" w:hint="eastAsia"/>
                <w:sz w:val="24"/>
              </w:rPr>
              <w:t>次后该分项不再评判。</w:t>
            </w:r>
          </w:p>
        </w:tc>
        <w:tc>
          <w:tcPr>
            <w:tcW w:w="1418"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黑体" w:eastAsia="黑体" w:hAnsi="黑体"/>
                <w:bCs/>
                <w:sz w:val="24"/>
              </w:rPr>
            </w:pPr>
          </w:p>
        </w:tc>
        <w:tc>
          <w:tcPr>
            <w:tcW w:w="883" w:type="dxa"/>
            <w:vAlign w:val="center"/>
          </w:tcPr>
          <w:p w:rsidR="00304E8D" w:rsidRDefault="00304E8D">
            <w:pPr>
              <w:spacing w:line="276" w:lineRule="auto"/>
              <w:rPr>
                <w:rFonts w:ascii="黑体" w:eastAsia="黑体" w:hAnsi="黑体"/>
                <w:sz w:val="24"/>
              </w:rPr>
            </w:pPr>
          </w:p>
        </w:tc>
      </w:tr>
      <w:tr w:rsidR="00304E8D">
        <w:trPr>
          <w:cantSplit/>
          <w:trHeight w:val="495"/>
          <w:jc w:val="center"/>
        </w:trPr>
        <w:tc>
          <w:tcPr>
            <w:tcW w:w="1353" w:type="dxa"/>
            <w:vAlign w:val="center"/>
          </w:tcPr>
          <w:p w:rsidR="00304E8D" w:rsidRDefault="00D921DE">
            <w:pPr>
              <w:spacing w:line="276" w:lineRule="auto"/>
              <w:ind w:left="360"/>
              <w:rPr>
                <w:rFonts w:ascii="宋体" w:hAnsi="宋体"/>
                <w:sz w:val="24"/>
              </w:rPr>
            </w:pPr>
            <w:r>
              <w:rPr>
                <w:rFonts w:ascii="宋体" w:hAnsi="宋体" w:hint="eastAsia"/>
                <w:sz w:val="24"/>
              </w:rPr>
              <w:t>合计</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100</w:t>
            </w:r>
          </w:p>
        </w:tc>
        <w:tc>
          <w:tcPr>
            <w:tcW w:w="3466" w:type="dxa"/>
            <w:vAlign w:val="center"/>
          </w:tcPr>
          <w:p w:rsidR="00304E8D" w:rsidRDefault="00304E8D">
            <w:pPr>
              <w:spacing w:line="276" w:lineRule="auto"/>
              <w:ind w:left="360"/>
              <w:jc w:val="center"/>
              <w:rPr>
                <w:rFonts w:ascii="黑体" w:eastAsia="黑体" w:hAnsi="黑体"/>
                <w:sz w:val="24"/>
              </w:rPr>
            </w:pPr>
          </w:p>
        </w:tc>
        <w:tc>
          <w:tcPr>
            <w:tcW w:w="4762" w:type="dxa"/>
            <w:vAlign w:val="center"/>
          </w:tcPr>
          <w:p w:rsidR="00304E8D" w:rsidRDefault="00304E8D">
            <w:pPr>
              <w:spacing w:line="276" w:lineRule="auto"/>
              <w:rPr>
                <w:rFonts w:ascii="黑体" w:eastAsia="黑体" w:hAnsi="黑体"/>
                <w:sz w:val="24"/>
              </w:rPr>
            </w:pPr>
          </w:p>
        </w:tc>
        <w:tc>
          <w:tcPr>
            <w:tcW w:w="1418" w:type="dxa"/>
            <w:vAlign w:val="center"/>
          </w:tcPr>
          <w:p w:rsidR="00304E8D" w:rsidRDefault="00304E8D">
            <w:pPr>
              <w:spacing w:line="276" w:lineRule="auto"/>
              <w:rPr>
                <w:rFonts w:ascii="黑体" w:eastAsia="黑体" w:hAnsi="黑体"/>
                <w:sz w:val="24"/>
              </w:rPr>
            </w:pPr>
          </w:p>
        </w:tc>
        <w:tc>
          <w:tcPr>
            <w:tcW w:w="850" w:type="dxa"/>
            <w:vAlign w:val="center"/>
          </w:tcPr>
          <w:p w:rsidR="00304E8D" w:rsidRDefault="00304E8D">
            <w:pPr>
              <w:spacing w:line="276" w:lineRule="auto"/>
              <w:rPr>
                <w:rFonts w:ascii="黑体" w:eastAsia="黑体" w:hAnsi="黑体"/>
                <w:sz w:val="24"/>
              </w:rPr>
            </w:pPr>
          </w:p>
        </w:tc>
        <w:tc>
          <w:tcPr>
            <w:tcW w:w="883" w:type="dxa"/>
            <w:vAlign w:val="center"/>
          </w:tcPr>
          <w:p w:rsidR="00304E8D" w:rsidRDefault="00304E8D">
            <w:pPr>
              <w:spacing w:line="276" w:lineRule="auto"/>
              <w:rPr>
                <w:rFonts w:ascii="黑体" w:eastAsia="黑体" w:hAnsi="黑体"/>
                <w:sz w:val="24"/>
              </w:rPr>
            </w:pPr>
          </w:p>
        </w:tc>
      </w:tr>
      <w:tr w:rsidR="00304E8D">
        <w:trPr>
          <w:cantSplit/>
          <w:trHeight w:val="575"/>
          <w:jc w:val="center"/>
        </w:trPr>
        <w:tc>
          <w:tcPr>
            <w:tcW w:w="1353" w:type="dxa"/>
            <w:vAlign w:val="center"/>
          </w:tcPr>
          <w:p w:rsidR="00304E8D" w:rsidRDefault="00D921DE">
            <w:pPr>
              <w:spacing w:line="276" w:lineRule="auto"/>
              <w:jc w:val="center"/>
              <w:rPr>
                <w:rFonts w:ascii="宋体" w:hAnsi="宋体"/>
                <w:sz w:val="24"/>
              </w:rPr>
            </w:pPr>
            <w:r>
              <w:rPr>
                <w:rFonts w:ascii="宋体" w:hAnsi="宋体" w:hint="eastAsia"/>
                <w:sz w:val="24"/>
              </w:rPr>
              <w:t>备注</w:t>
            </w:r>
          </w:p>
        </w:tc>
        <w:tc>
          <w:tcPr>
            <w:tcW w:w="12708" w:type="dxa"/>
            <w:gridSpan w:val="6"/>
            <w:vAlign w:val="center"/>
          </w:tcPr>
          <w:p w:rsidR="00304E8D" w:rsidRDefault="00D921DE">
            <w:pPr>
              <w:spacing w:line="276" w:lineRule="auto"/>
              <w:rPr>
                <w:rFonts w:ascii="宋体" w:hAnsi="宋体"/>
                <w:sz w:val="24"/>
              </w:rPr>
            </w:pPr>
            <w:r>
              <w:rPr>
                <w:rFonts w:ascii="宋体" w:hAnsi="宋体" w:hint="eastAsia"/>
                <w:sz w:val="24"/>
              </w:rPr>
              <w:t>1.此项</w:t>
            </w:r>
            <w:r>
              <w:rPr>
                <w:rFonts w:ascii="宋体" w:hAnsi="宋体"/>
                <w:sz w:val="24"/>
              </w:rPr>
              <w:t>考核内容按百分制进行评分，最终</w:t>
            </w:r>
            <w:r>
              <w:rPr>
                <w:rFonts w:ascii="宋体" w:hAnsi="宋体" w:hint="eastAsia"/>
                <w:sz w:val="24"/>
              </w:rPr>
              <w:t>计入技能操作成绩</w:t>
            </w:r>
            <w:r>
              <w:rPr>
                <w:rFonts w:ascii="宋体" w:hAnsi="宋体"/>
                <w:sz w:val="24"/>
              </w:rPr>
              <w:t xml:space="preserve">= </w:t>
            </w:r>
            <w:r>
              <w:rPr>
                <w:rFonts w:ascii="宋体" w:hAnsi="宋体" w:hint="eastAsia"/>
                <w:sz w:val="24"/>
              </w:rPr>
              <w:t>得分×计入技能操作成绩比例；</w:t>
            </w:r>
          </w:p>
          <w:p w:rsidR="00304E8D" w:rsidRDefault="00D921DE">
            <w:pPr>
              <w:spacing w:line="276" w:lineRule="auto"/>
              <w:rPr>
                <w:rFonts w:ascii="宋体" w:hAnsi="宋体"/>
                <w:sz w:val="24"/>
              </w:rPr>
            </w:pPr>
            <w:r>
              <w:rPr>
                <w:rFonts w:ascii="宋体" w:hAnsi="宋体" w:hint="eastAsia"/>
                <w:sz w:val="24"/>
              </w:rPr>
              <w:t>2.检查过程中，仅要求选手发现故障，无需处理故障，试题结束后，所有的故障将自动清除；</w:t>
            </w:r>
          </w:p>
          <w:p w:rsidR="00304E8D" w:rsidRDefault="00D921DE">
            <w:pPr>
              <w:spacing w:line="276" w:lineRule="auto"/>
              <w:rPr>
                <w:rFonts w:ascii="宋体" w:hAnsi="宋体"/>
                <w:sz w:val="24"/>
              </w:rPr>
            </w:pPr>
            <w:r>
              <w:rPr>
                <w:rFonts w:ascii="宋体" w:hAnsi="宋体" w:hint="eastAsia"/>
                <w:sz w:val="24"/>
              </w:rPr>
              <w:t>3.出乘前检查的4道试题，每道题完成后，选手必须通过“司机联控显示屏”上的“结束当前试题”按钮来提交该试题。</w:t>
            </w:r>
          </w:p>
        </w:tc>
      </w:tr>
    </w:tbl>
    <w:p w:rsidR="00304E8D" w:rsidRDefault="00304E8D"/>
    <w:p w:rsidR="00304E8D" w:rsidRDefault="00D921DE">
      <w:pPr>
        <w:spacing w:line="480" w:lineRule="auto"/>
        <w:ind w:firstLineChars="100" w:firstLine="210"/>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304E8D" w:rsidRDefault="00D921DE">
      <w:pPr>
        <w:spacing w:line="480" w:lineRule="auto"/>
        <w:ind w:firstLineChars="100" w:firstLine="210"/>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304E8D" w:rsidRDefault="00D921DE">
      <w:pPr>
        <w:widowControl/>
        <w:jc w:val="left"/>
        <w:rPr>
          <w:rFonts w:ascii="黑体" w:eastAsia="黑体" w:hAnsi="黑体"/>
          <w:b/>
          <w:bCs/>
          <w:sz w:val="28"/>
          <w:lang w:val="zh-CN"/>
        </w:rPr>
      </w:pPr>
      <w:r>
        <w:rPr>
          <w:rFonts w:ascii="黑体" w:eastAsia="黑体" w:hAnsi="黑体"/>
          <w:lang w:val="zh-CN"/>
        </w:rPr>
        <w:br w:type="page"/>
      </w:r>
    </w:p>
    <w:p w:rsidR="00304E8D" w:rsidRDefault="00D921DE">
      <w:pPr>
        <w:pStyle w:val="3"/>
        <w:rPr>
          <w:rFonts w:ascii="黑体" w:hAnsi="黑体"/>
        </w:rPr>
      </w:pPr>
      <w:r>
        <w:rPr>
          <w:rFonts w:ascii="黑体" w:hAnsi="黑体" w:hint="eastAsia"/>
        </w:rPr>
        <w:lastRenderedPageBreak/>
        <w:t>标准化作业-出入库评分表</w:t>
      </w:r>
    </w:p>
    <w:p w:rsidR="00304E8D" w:rsidRDefault="00D921DE">
      <w:pPr>
        <w:rPr>
          <w:rFonts w:ascii="黑体" w:eastAsia="黑体" w:hAnsi="黑体" w:cs="宋体"/>
          <w:sz w:val="28"/>
          <w:u w:val="single"/>
        </w:rPr>
      </w:pPr>
      <w:r>
        <w:rPr>
          <w:rFonts w:ascii="黑体" w:eastAsia="黑体" w:hAnsi="黑体" w:cs="宋体" w:hint="eastAsia"/>
          <w:sz w:val="28"/>
        </w:rPr>
        <w:t>姓名：___________    单位：____________</w:t>
      </w:r>
    </w:p>
    <w:p w:rsidR="00304E8D" w:rsidRDefault="00D921DE">
      <w:pPr>
        <w:spacing w:line="276" w:lineRule="auto"/>
        <w:rPr>
          <w:rFonts w:ascii="宋体" w:hAnsi="宋体"/>
          <w:sz w:val="28"/>
          <w:szCs w:val="28"/>
        </w:rPr>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r>
        <w:rPr>
          <w:rFonts w:ascii="黑体" w:eastAsia="黑体" w:hAnsi="黑体" w:cs="黑体" w:hint="eastAsia"/>
          <w:sz w:val="28"/>
        </w:rPr>
        <w:t xml:space="preserve"> 计入技能操作</w:t>
      </w:r>
      <w:r>
        <w:rPr>
          <w:rFonts w:ascii="黑体" w:eastAsia="黑体" w:hAnsi="黑体" w:cs="黑体"/>
          <w:sz w:val="28"/>
        </w:rPr>
        <w:t>成绩比例</w:t>
      </w:r>
      <w:r>
        <w:rPr>
          <w:rFonts w:ascii="黑体" w:eastAsia="黑体" w:hAnsi="黑体" w:cs="黑体" w:hint="eastAsia"/>
          <w:sz w:val="28"/>
        </w:rPr>
        <w:t>：</w:t>
      </w:r>
      <w:r>
        <w:rPr>
          <w:rFonts w:ascii="黑体" w:eastAsia="黑体" w:hAnsi="黑体" w:cs="黑体" w:hint="eastAsia"/>
          <w:sz w:val="28"/>
          <w:u w:val="single"/>
        </w:rPr>
        <w:t xml:space="preserve">8 </w:t>
      </w:r>
      <w:r>
        <w:rPr>
          <w:rFonts w:ascii="黑体" w:eastAsia="黑体" w:hAnsi="黑体" w:cs="黑体"/>
          <w:sz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329"/>
        <w:gridCol w:w="3466"/>
        <w:gridCol w:w="4620"/>
        <w:gridCol w:w="1475"/>
        <w:gridCol w:w="850"/>
        <w:gridCol w:w="968"/>
      </w:tblGrid>
      <w:tr w:rsidR="00304E8D">
        <w:trPr>
          <w:cantSplit/>
          <w:trHeight w:val="533"/>
          <w:tblHeader/>
          <w:jc w:val="center"/>
        </w:trPr>
        <w:tc>
          <w:tcPr>
            <w:tcW w:w="1353"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考核内容</w:t>
            </w:r>
          </w:p>
        </w:tc>
        <w:tc>
          <w:tcPr>
            <w:tcW w:w="1329"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配分</w:t>
            </w:r>
          </w:p>
        </w:tc>
        <w:tc>
          <w:tcPr>
            <w:tcW w:w="3466"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作业内容</w:t>
            </w:r>
          </w:p>
        </w:tc>
        <w:tc>
          <w:tcPr>
            <w:tcW w:w="462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评分标准</w:t>
            </w:r>
          </w:p>
        </w:tc>
        <w:tc>
          <w:tcPr>
            <w:tcW w:w="147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评分方式</w:t>
            </w:r>
          </w:p>
        </w:tc>
        <w:tc>
          <w:tcPr>
            <w:tcW w:w="85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扣分</w:t>
            </w:r>
          </w:p>
        </w:tc>
        <w:tc>
          <w:tcPr>
            <w:tcW w:w="968"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得分</w:t>
            </w:r>
          </w:p>
        </w:tc>
      </w:tr>
      <w:tr w:rsidR="00304E8D">
        <w:trPr>
          <w:cantSplit/>
          <w:trHeight w:val="1401"/>
          <w:jc w:val="center"/>
        </w:trPr>
        <w:tc>
          <w:tcPr>
            <w:tcW w:w="1353" w:type="dxa"/>
            <w:vMerge w:val="restart"/>
            <w:vAlign w:val="center"/>
          </w:tcPr>
          <w:p w:rsidR="00304E8D" w:rsidRDefault="00D921DE">
            <w:pPr>
              <w:spacing w:line="276" w:lineRule="auto"/>
              <w:jc w:val="center"/>
              <w:rPr>
                <w:rFonts w:ascii="宋体" w:hAnsi="宋体"/>
                <w:sz w:val="24"/>
              </w:rPr>
            </w:pPr>
            <w:r>
              <w:rPr>
                <w:rFonts w:ascii="宋体" w:hAnsi="宋体" w:cs="宋体" w:hint="eastAsia"/>
                <w:sz w:val="24"/>
              </w:rPr>
              <w:t>出库</w:t>
            </w:r>
          </w:p>
        </w:tc>
        <w:tc>
          <w:tcPr>
            <w:tcW w:w="1329" w:type="dxa"/>
            <w:vAlign w:val="center"/>
          </w:tcPr>
          <w:p w:rsidR="00304E8D" w:rsidRDefault="00D921DE">
            <w:pPr>
              <w:spacing w:line="276" w:lineRule="auto"/>
              <w:jc w:val="center"/>
              <w:rPr>
                <w:rFonts w:ascii="宋体" w:hAnsi="宋体"/>
                <w:sz w:val="24"/>
              </w:rPr>
            </w:pPr>
            <w:r>
              <w:rPr>
                <w:rFonts w:ascii="宋体" w:hAnsi="宋体" w:hint="eastAsia"/>
                <w:sz w:val="24"/>
              </w:rPr>
              <w:t>45</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按照标准流程进行出库作业，操作步骤18项，全部要求按顺序执行，详细内容见附件2：出入库作业标准</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1）正常操作步骤18项，每项配分2.5分：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按顺序操作且结果正确不扣分；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遗漏操作或者操作错误，扣完分值（2.5分）；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操作结果正确但顺序错误，扣0.5分。</w:t>
            </w:r>
          </w:p>
        </w:tc>
        <w:tc>
          <w:tcPr>
            <w:tcW w:w="1475" w:type="dxa"/>
            <w:vAlign w:val="center"/>
          </w:tcPr>
          <w:p w:rsidR="00304E8D" w:rsidRDefault="00D921DE">
            <w:pPr>
              <w:spacing w:line="276" w:lineRule="auto"/>
              <w:jc w:val="center"/>
              <w:rPr>
                <w:rFonts w:ascii="宋体" w:hAnsi="宋体"/>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401"/>
          <w:jc w:val="center"/>
        </w:trPr>
        <w:tc>
          <w:tcPr>
            <w:tcW w:w="1353" w:type="dxa"/>
            <w:vMerge/>
            <w:vAlign w:val="center"/>
          </w:tcPr>
          <w:p w:rsidR="00304E8D" w:rsidRDefault="00304E8D">
            <w:pPr>
              <w:spacing w:line="276" w:lineRule="auto"/>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hint="eastAsia"/>
                <w:sz w:val="24"/>
              </w:rPr>
              <w:t>2.4</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作业过程中，需确认设备（或操作）时，要求手指眼看设备，并口</w:t>
            </w:r>
            <w:proofErr w:type="gramStart"/>
            <w:r>
              <w:rPr>
                <w:rFonts w:ascii="宋体" w:hAnsi="宋体" w:hint="eastAsia"/>
                <w:sz w:val="24"/>
              </w:rPr>
              <w:t>呼设备</w:t>
            </w:r>
            <w:proofErr w:type="gramEnd"/>
            <w:r>
              <w:rPr>
                <w:rFonts w:ascii="宋体" w:hAnsi="宋体" w:hint="eastAsia"/>
                <w:sz w:val="24"/>
              </w:rPr>
              <w:t>名称及设备状态（或操作），如：XX设备，良好（或至XX位置）；共8项内容</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1）确认时，未进行手指眼看口呼的，每次扣0.3分；</w:t>
            </w:r>
          </w:p>
          <w:p w:rsidR="00304E8D" w:rsidRDefault="00D921DE">
            <w:pPr>
              <w:spacing w:line="276" w:lineRule="auto"/>
              <w:rPr>
                <w:rFonts w:ascii="宋体" w:hAnsi="宋体"/>
                <w:sz w:val="24"/>
              </w:rPr>
            </w:pPr>
            <w:r>
              <w:rPr>
                <w:rFonts w:ascii="宋体" w:hAnsi="宋体" w:hint="eastAsia"/>
                <w:sz w:val="24"/>
              </w:rPr>
              <w:t>2）共确认8次，配分2.4分。</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092"/>
          <w:jc w:val="center"/>
        </w:trPr>
        <w:tc>
          <w:tcPr>
            <w:tcW w:w="1353" w:type="dxa"/>
            <w:vMerge/>
            <w:tcBorders>
              <w:bottom w:val="single" w:sz="4" w:space="0" w:color="auto"/>
            </w:tcBorders>
            <w:vAlign w:val="center"/>
          </w:tcPr>
          <w:p w:rsidR="00304E8D" w:rsidRDefault="00304E8D">
            <w:pPr>
              <w:spacing w:line="276" w:lineRule="auto"/>
              <w:jc w:val="center"/>
              <w:rPr>
                <w:rFonts w:ascii="宋体" w:hAnsi="宋体" w:cs="宋体"/>
                <w:sz w:val="24"/>
              </w:rPr>
            </w:pPr>
          </w:p>
        </w:tc>
        <w:tc>
          <w:tcPr>
            <w:tcW w:w="1329" w:type="dxa"/>
            <w:tcBorders>
              <w:bottom w:val="single" w:sz="4" w:space="0" w:color="auto"/>
            </w:tcBorders>
            <w:vAlign w:val="center"/>
          </w:tcPr>
          <w:p w:rsidR="00304E8D" w:rsidRDefault="00D921DE">
            <w:pPr>
              <w:spacing w:line="276" w:lineRule="auto"/>
              <w:jc w:val="center"/>
              <w:rPr>
                <w:rFonts w:ascii="宋体" w:hAnsi="宋体"/>
                <w:sz w:val="24"/>
              </w:rPr>
            </w:pPr>
            <w:r>
              <w:rPr>
                <w:rFonts w:ascii="宋体" w:hAnsi="宋体" w:hint="eastAsia"/>
                <w:sz w:val="24"/>
              </w:rPr>
              <w:t>2.6</w:t>
            </w:r>
          </w:p>
        </w:tc>
        <w:tc>
          <w:tcPr>
            <w:tcW w:w="3466" w:type="dxa"/>
            <w:tcBorders>
              <w:bottom w:val="single" w:sz="4" w:space="0" w:color="auto"/>
            </w:tcBorders>
            <w:vAlign w:val="center"/>
          </w:tcPr>
          <w:p w:rsidR="00304E8D" w:rsidRDefault="00D921DE">
            <w:pPr>
              <w:spacing w:line="276" w:lineRule="auto"/>
              <w:rPr>
                <w:rFonts w:ascii="宋体" w:hAnsi="宋体"/>
                <w:sz w:val="24"/>
              </w:rPr>
            </w:pPr>
            <w:r>
              <w:rPr>
                <w:rFonts w:ascii="宋体" w:hAnsi="宋体" w:hint="eastAsia"/>
                <w:sz w:val="24"/>
              </w:rPr>
              <w:t>联控时，需复诵联控内容；共10项内容</w:t>
            </w:r>
          </w:p>
        </w:tc>
        <w:tc>
          <w:tcPr>
            <w:tcW w:w="4620" w:type="dxa"/>
            <w:tcBorders>
              <w:bottom w:val="single" w:sz="4" w:space="0" w:color="auto"/>
            </w:tcBorders>
            <w:vAlign w:val="center"/>
          </w:tcPr>
          <w:p w:rsidR="00304E8D" w:rsidRDefault="00D921DE">
            <w:pPr>
              <w:spacing w:line="276" w:lineRule="auto"/>
              <w:rPr>
                <w:rFonts w:ascii="宋体" w:hAnsi="宋体"/>
                <w:sz w:val="24"/>
              </w:rPr>
            </w:pPr>
            <w:r>
              <w:rPr>
                <w:rFonts w:ascii="宋体" w:hAnsi="宋体" w:hint="eastAsia"/>
                <w:sz w:val="24"/>
              </w:rPr>
              <w:t>1）联控时，未进行复诵的，每次扣0.26分；</w:t>
            </w:r>
          </w:p>
          <w:p w:rsidR="00304E8D" w:rsidRDefault="00D921DE">
            <w:pPr>
              <w:spacing w:line="276" w:lineRule="auto"/>
              <w:rPr>
                <w:rFonts w:ascii="宋体" w:hAnsi="宋体"/>
                <w:sz w:val="24"/>
              </w:rPr>
            </w:pPr>
            <w:r>
              <w:rPr>
                <w:rFonts w:ascii="宋体" w:hAnsi="宋体" w:hint="eastAsia"/>
                <w:sz w:val="24"/>
              </w:rPr>
              <w:t>2）共复诵10次，配分2.6分。</w:t>
            </w:r>
          </w:p>
        </w:tc>
        <w:tc>
          <w:tcPr>
            <w:tcW w:w="1475" w:type="dxa"/>
            <w:tcBorders>
              <w:bottom w:val="single" w:sz="4" w:space="0" w:color="auto"/>
            </w:tcBorders>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tcBorders>
              <w:bottom w:val="single" w:sz="4" w:space="0" w:color="auto"/>
            </w:tcBorders>
            <w:vAlign w:val="center"/>
          </w:tcPr>
          <w:p w:rsidR="00304E8D" w:rsidRDefault="00304E8D">
            <w:pPr>
              <w:spacing w:line="276" w:lineRule="auto"/>
              <w:jc w:val="center"/>
              <w:rPr>
                <w:rFonts w:ascii="宋体" w:hAnsi="宋体"/>
                <w:sz w:val="24"/>
              </w:rPr>
            </w:pPr>
          </w:p>
        </w:tc>
        <w:tc>
          <w:tcPr>
            <w:tcW w:w="968" w:type="dxa"/>
            <w:tcBorders>
              <w:bottom w:val="single" w:sz="4" w:space="0" w:color="auto"/>
            </w:tcBorders>
            <w:vAlign w:val="center"/>
          </w:tcPr>
          <w:p w:rsidR="00304E8D" w:rsidRDefault="00304E8D">
            <w:pPr>
              <w:spacing w:line="276" w:lineRule="auto"/>
              <w:rPr>
                <w:rFonts w:ascii="宋体" w:hAnsi="宋体"/>
                <w:sz w:val="24"/>
              </w:rPr>
            </w:pPr>
          </w:p>
        </w:tc>
      </w:tr>
      <w:tr w:rsidR="00304E8D">
        <w:trPr>
          <w:cantSplit/>
          <w:trHeight w:val="580"/>
          <w:jc w:val="center"/>
        </w:trPr>
        <w:tc>
          <w:tcPr>
            <w:tcW w:w="1353" w:type="dxa"/>
            <w:vMerge w:val="restart"/>
            <w:vAlign w:val="center"/>
          </w:tcPr>
          <w:p w:rsidR="00304E8D" w:rsidRDefault="00D921DE">
            <w:pPr>
              <w:adjustRightInd w:val="0"/>
              <w:snapToGrid w:val="0"/>
              <w:jc w:val="center"/>
              <w:rPr>
                <w:rFonts w:ascii="宋体" w:hAnsi="宋体" w:cs="宋体"/>
                <w:sz w:val="24"/>
              </w:rPr>
            </w:pPr>
            <w:r>
              <w:rPr>
                <w:rFonts w:ascii="宋体" w:hAnsi="宋体" w:cs="宋体" w:hint="eastAsia"/>
                <w:sz w:val="24"/>
              </w:rPr>
              <w:lastRenderedPageBreak/>
              <w:t>入库</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44</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按照标准流程进行出库作业，操作步骤2</w:t>
            </w:r>
            <w:r>
              <w:rPr>
                <w:rFonts w:ascii="宋体" w:hAnsi="宋体"/>
                <w:sz w:val="24"/>
              </w:rPr>
              <w:t>2</w:t>
            </w:r>
            <w:r>
              <w:rPr>
                <w:rFonts w:ascii="宋体" w:hAnsi="宋体" w:hint="eastAsia"/>
                <w:sz w:val="24"/>
              </w:rPr>
              <w:t>项，全部要求按顺序执行，详细内容见附件2：出入库作业标准</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1）正常操作步骤22项，每项配分2分：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按顺序操作且结果正确不扣分；</w:t>
            </w:r>
          </w:p>
          <w:p w:rsidR="00304E8D" w:rsidRDefault="00D921DE">
            <w:pPr>
              <w:pStyle w:val="afb"/>
              <w:numPr>
                <w:ilvl w:val="0"/>
                <w:numId w:val="6"/>
              </w:numPr>
              <w:spacing w:line="276" w:lineRule="auto"/>
              <w:ind w:firstLineChars="0"/>
              <w:rPr>
                <w:rFonts w:ascii="宋体" w:hAnsi="宋体"/>
                <w:sz w:val="24"/>
              </w:rPr>
            </w:pPr>
            <w:r>
              <w:rPr>
                <w:rFonts w:ascii="宋体" w:hAnsi="宋体" w:hint="eastAsia"/>
                <w:sz w:val="24"/>
              </w:rPr>
              <w:t>遗漏操作或者操作错误，扣完分值（2分）；</w:t>
            </w:r>
          </w:p>
          <w:p w:rsidR="00304E8D" w:rsidRDefault="00D921DE">
            <w:pPr>
              <w:spacing w:line="276" w:lineRule="auto"/>
              <w:rPr>
                <w:rFonts w:ascii="宋体" w:hAnsi="宋体"/>
                <w:sz w:val="24"/>
              </w:rPr>
            </w:pPr>
            <w:r>
              <w:rPr>
                <w:rFonts w:ascii="宋体" w:hAnsi="宋体" w:hint="eastAsia"/>
                <w:sz w:val="24"/>
              </w:rPr>
              <w:t>操作结果正确但顺序错误，扣0.5分。</w:t>
            </w:r>
          </w:p>
        </w:tc>
        <w:tc>
          <w:tcPr>
            <w:tcW w:w="1475" w:type="dxa"/>
            <w:vAlign w:val="center"/>
          </w:tcPr>
          <w:p w:rsidR="00304E8D" w:rsidRDefault="00D921DE">
            <w:pPr>
              <w:spacing w:line="276" w:lineRule="auto"/>
              <w:jc w:val="center"/>
              <w:rPr>
                <w:rFonts w:ascii="宋体" w:hAnsi="宋体"/>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宋体" w:hAnsi="宋体"/>
                <w:bCs/>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580"/>
          <w:jc w:val="center"/>
        </w:trPr>
        <w:tc>
          <w:tcPr>
            <w:tcW w:w="1353" w:type="dxa"/>
            <w:vMerge/>
            <w:vAlign w:val="center"/>
          </w:tcPr>
          <w:p w:rsidR="00304E8D" w:rsidRDefault="00304E8D">
            <w:pPr>
              <w:adjustRightInd w:val="0"/>
              <w:snapToGrid w:val="0"/>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sz w:val="24"/>
              </w:rPr>
              <w:t>3.5</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作业过程中，需确认设备（或操作）时，要求手指眼看设备，并口</w:t>
            </w:r>
            <w:proofErr w:type="gramStart"/>
            <w:r>
              <w:rPr>
                <w:rFonts w:ascii="宋体" w:hAnsi="宋体" w:hint="eastAsia"/>
                <w:sz w:val="24"/>
              </w:rPr>
              <w:t>呼设备</w:t>
            </w:r>
            <w:proofErr w:type="gramEnd"/>
            <w:r>
              <w:rPr>
                <w:rFonts w:ascii="宋体" w:hAnsi="宋体" w:hint="eastAsia"/>
                <w:sz w:val="24"/>
              </w:rPr>
              <w:t>名称及设备状态（或操作），如：XX设备，良好（或至XX位置）；共7项内容</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1）确认时，未进行手指眼看口呼的，每次扣0.</w:t>
            </w:r>
            <w:r>
              <w:rPr>
                <w:rFonts w:ascii="宋体" w:hAnsi="宋体"/>
                <w:sz w:val="24"/>
              </w:rPr>
              <w:t>5</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2）共确认7次，配分</w:t>
            </w:r>
            <w:r>
              <w:rPr>
                <w:rFonts w:ascii="宋体" w:hAnsi="宋体"/>
                <w:sz w:val="24"/>
              </w:rPr>
              <w:t>3.5</w:t>
            </w:r>
            <w:r>
              <w:rPr>
                <w:rFonts w:ascii="宋体" w:hAnsi="宋体" w:hint="eastAsia"/>
                <w:sz w:val="24"/>
              </w:rPr>
              <w:t>分。</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bCs/>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580"/>
          <w:jc w:val="center"/>
        </w:trPr>
        <w:tc>
          <w:tcPr>
            <w:tcW w:w="1353" w:type="dxa"/>
            <w:vMerge/>
            <w:vAlign w:val="center"/>
          </w:tcPr>
          <w:p w:rsidR="00304E8D" w:rsidRDefault="00304E8D">
            <w:pPr>
              <w:adjustRightInd w:val="0"/>
              <w:snapToGrid w:val="0"/>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sz w:val="24"/>
              </w:rPr>
              <w:t>2.5</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联控时，需复诵联控内容；共6项内容</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1）联控时，未进行复诵的，每次扣0.</w:t>
            </w:r>
            <w:r>
              <w:rPr>
                <w:rFonts w:ascii="宋体" w:hAnsi="宋体"/>
                <w:sz w:val="24"/>
              </w:rPr>
              <w:t>5</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2）共复诵6次，配分2.</w:t>
            </w:r>
            <w:r>
              <w:rPr>
                <w:rFonts w:ascii="宋体" w:hAnsi="宋体"/>
                <w:sz w:val="24"/>
              </w:rPr>
              <w:t>5</w:t>
            </w:r>
            <w:r>
              <w:rPr>
                <w:rFonts w:ascii="宋体" w:hAnsi="宋体" w:hint="eastAsia"/>
                <w:sz w:val="24"/>
              </w:rPr>
              <w:t>分，扣完为止。</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D921DE">
            <w:pPr>
              <w:spacing w:line="276" w:lineRule="auto"/>
              <w:jc w:val="center"/>
              <w:rPr>
                <w:rFonts w:ascii="宋体" w:hAnsi="宋体"/>
                <w:bCs/>
                <w:sz w:val="24"/>
              </w:rPr>
            </w:pPr>
            <w:r>
              <w:rPr>
                <w:rFonts w:ascii="宋体" w:hAnsi="宋体" w:hint="eastAsia"/>
                <w:bCs/>
                <w:sz w:val="24"/>
              </w:rPr>
              <w:t>6</w:t>
            </w:r>
          </w:p>
        </w:tc>
        <w:tc>
          <w:tcPr>
            <w:tcW w:w="968" w:type="dxa"/>
            <w:vAlign w:val="center"/>
          </w:tcPr>
          <w:p w:rsidR="00304E8D" w:rsidRDefault="00304E8D">
            <w:pPr>
              <w:spacing w:line="276" w:lineRule="auto"/>
              <w:rPr>
                <w:rFonts w:ascii="宋体" w:hAnsi="宋体"/>
                <w:sz w:val="24"/>
              </w:rPr>
            </w:pPr>
          </w:p>
        </w:tc>
      </w:tr>
      <w:tr w:rsidR="00304E8D">
        <w:trPr>
          <w:cantSplit/>
          <w:trHeight w:val="495"/>
          <w:jc w:val="center"/>
        </w:trPr>
        <w:tc>
          <w:tcPr>
            <w:tcW w:w="1353" w:type="dxa"/>
            <w:vAlign w:val="center"/>
          </w:tcPr>
          <w:p w:rsidR="00304E8D" w:rsidRDefault="00D921DE">
            <w:pPr>
              <w:spacing w:line="276" w:lineRule="auto"/>
              <w:ind w:left="360"/>
              <w:rPr>
                <w:rFonts w:ascii="宋体" w:hAnsi="宋体"/>
                <w:sz w:val="24"/>
              </w:rPr>
            </w:pPr>
            <w:r>
              <w:rPr>
                <w:rFonts w:ascii="宋体" w:hAnsi="宋体" w:hint="eastAsia"/>
                <w:sz w:val="24"/>
              </w:rPr>
              <w:t>合计</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100</w:t>
            </w:r>
          </w:p>
        </w:tc>
        <w:tc>
          <w:tcPr>
            <w:tcW w:w="3466" w:type="dxa"/>
            <w:vAlign w:val="center"/>
          </w:tcPr>
          <w:p w:rsidR="00304E8D" w:rsidRDefault="00304E8D">
            <w:pPr>
              <w:spacing w:line="276" w:lineRule="auto"/>
              <w:ind w:left="360"/>
              <w:jc w:val="center"/>
              <w:rPr>
                <w:rFonts w:ascii="宋体" w:hAnsi="宋体"/>
                <w:sz w:val="24"/>
              </w:rPr>
            </w:pPr>
          </w:p>
        </w:tc>
        <w:tc>
          <w:tcPr>
            <w:tcW w:w="4620" w:type="dxa"/>
            <w:vAlign w:val="center"/>
          </w:tcPr>
          <w:p w:rsidR="00304E8D" w:rsidRDefault="00304E8D">
            <w:pPr>
              <w:spacing w:line="276" w:lineRule="auto"/>
              <w:rPr>
                <w:rFonts w:ascii="宋体" w:hAnsi="宋体"/>
                <w:sz w:val="24"/>
              </w:rPr>
            </w:pPr>
          </w:p>
        </w:tc>
        <w:tc>
          <w:tcPr>
            <w:tcW w:w="1475" w:type="dxa"/>
            <w:vAlign w:val="center"/>
          </w:tcPr>
          <w:p w:rsidR="00304E8D" w:rsidRDefault="00304E8D">
            <w:pPr>
              <w:spacing w:line="276" w:lineRule="auto"/>
              <w:rPr>
                <w:rFonts w:ascii="宋体" w:hAnsi="宋体"/>
                <w:sz w:val="24"/>
              </w:rPr>
            </w:pPr>
          </w:p>
        </w:tc>
        <w:tc>
          <w:tcPr>
            <w:tcW w:w="850" w:type="dxa"/>
            <w:vAlign w:val="center"/>
          </w:tcPr>
          <w:p w:rsidR="00304E8D" w:rsidRDefault="00304E8D">
            <w:pPr>
              <w:spacing w:line="276" w:lineRule="auto"/>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575"/>
          <w:jc w:val="center"/>
        </w:trPr>
        <w:tc>
          <w:tcPr>
            <w:tcW w:w="1353" w:type="dxa"/>
            <w:vAlign w:val="center"/>
          </w:tcPr>
          <w:p w:rsidR="00304E8D" w:rsidRDefault="00D921DE">
            <w:pPr>
              <w:spacing w:line="276" w:lineRule="auto"/>
              <w:jc w:val="center"/>
              <w:rPr>
                <w:rFonts w:ascii="宋体" w:hAnsi="宋体"/>
                <w:sz w:val="24"/>
              </w:rPr>
            </w:pPr>
            <w:r>
              <w:rPr>
                <w:rFonts w:ascii="宋体" w:hAnsi="宋体" w:hint="eastAsia"/>
                <w:sz w:val="24"/>
              </w:rPr>
              <w:t>备注</w:t>
            </w:r>
          </w:p>
        </w:tc>
        <w:tc>
          <w:tcPr>
            <w:tcW w:w="12708" w:type="dxa"/>
            <w:gridSpan w:val="6"/>
            <w:vAlign w:val="center"/>
          </w:tcPr>
          <w:p w:rsidR="00304E8D" w:rsidRDefault="00D921DE">
            <w:pPr>
              <w:spacing w:line="276" w:lineRule="auto"/>
              <w:rPr>
                <w:rFonts w:ascii="宋体" w:hAnsi="宋体"/>
                <w:sz w:val="24"/>
              </w:rPr>
            </w:pPr>
            <w:r>
              <w:rPr>
                <w:rFonts w:ascii="宋体" w:hAnsi="宋体" w:hint="eastAsia"/>
                <w:sz w:val="24"/>
              </w:rPr>
              <w:t>此项</w:t>
            </w:r>
            <w:r>
              <w:rPr>
                <w:rFonts w:ascii="宋体" w:hAnsi="宋体"/>
                <w:sz w:val="24"/>
              </w:rPr>
              <w:t>考核内容按百分制进行评分，最终</w:t>
            </w:r>
            <w:r>
              <w:rPr>
                <w:rFonts w:ascii="宋体" w:hAnsi="宋体" w:hint="eastAsia"/>
                <w:sz w:val="24"/>
              </w:rPr>
              <w:t>计入技能操作成绩</w:t>
            </w:r>
            <w:r>
              <w:rPr>
                <w:rFonts w:ascii="宋体" w:hAnsi="宋体"/>
                <w:sz w:val="24"/>
              </w:rPr>
              <w:t xml:space="preserve">= </w:t>
            </w:r>
            <w:r>
              <w:rPr>
                <w:rFonts w:ascii="宋体" w:hAnsi="宋体" w:hint="eastAsia"/>
                <w:sz w:val="24"/>
              </w:rPr>
              <w:t>得分×计入技能操作成绩比例</w:t>
            </w:r>
          </w:p>
        </w:tc>
      </w:tr>
    </w:tbl>
    <w:p w:rsidR="00304E8D" w:rsidRDefault="00D921DE">
      <w:pPr>
        <w:spacing w:line="480" w:lineRule="auto"/>
        <w:ind w:firstLineChars="100" w:firstLine="210"/>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304E8D" w:rsidRDefault="00D921DE">
      <w:pPr>
        <w:spacing w:line="480" w:lineRule="auto"/>
        <w:ind w:firstLineChars="100" w:firstLine="210"/>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304E8D" w:rsidRDefault="00304E8D">
      <w:pPr>
        <w:spacing w:line="360" w:lineRule="auto"/>
        <w:ind w:firstLineChars="100" w:firstLine="280"/>
        <w:rPr>
          <w:rFonts w:ascii="黑体" w:eastAsia="黑体" w:hAnsi="黑体"/>
          <w:sz w:val="28"/>
          <w:szCs w:val="28"/>
        </w:rPr>
        <w:sectPr w:rsidR="00304E8D">
          <w:footerReference w:type="first" r:id="rId29"/>
          <w:pgSz w:w="16838" w:h="11906" w:orient="landscape"/>
          <w:pgMar w:top="1797" w:right="1440" w:bottom="1134" w:left="1440" w:header="851" w:footer="992" w:gutter="0"/>
          <w:cols w:space="720"/>
          <w:titlePg/>
          <w:docGrid w:type="lines" w:linePitch="312"/>
        </w:sectPr>
      </w:pPr>
    </w:p>
    <w:p w:rsidR="00304E8D" w:rsidRDefault="00D921DE">
      <w:pPr>
        <w:pStyle w:val="3"/>
        <w:rPr>
          <w:rFonts w:ascii="黑体" w:hAnsi="黑体"/>
          <w:szCs w:val="28"/>
        </w:rPr>
      </w:pPr>
      <w:r>
        <w:rPr>
          <w:rFonts w:ascii="黑体" w:hAnsi="黑体" w:hint="eastAsia"/>
          <w:szCs w:val="28"/>
        </w:rPr>
        <w:lastRenderedPageBreak/>
        <w:t>标准化作业-区间运行评分表</w:t>
      </w:r>
    </w:p>
    <w:p w:rsidR="00304E8D" w:rsidRDefault="00D921DE">
      <w:pPr>
        <w:rPr>
          <w:rFonts w:ascii="黑体" w:eastAsia="黑体" w:hAnsi="黑体" w:cs="宋体"/>
          <w:sz w:val="28"/>
          <w:u w:val="single"/>
        </w:rPr>
      </w:pPr>
      <w:r>
        <w:rPr>
          <w:rFonts w:ascii="黑体" w:eastAsia="黑体" w:hAnsi="黑体" w:cs="宋体" w:hint="eastAsia"/>
          <w:sz w:val="28"/>
        </w:rPr>
        <w:t>姓名：___________    单位：____________</w:t>
      </w:r>
    </w:p>
    <w:p w:rsidR="00304E8D" w:rsidRDefault="00D921DE">
      <w:pPr>
        <w:spacing w:line="276" w:lineRule="auto"/>
        <w:rPr>
          <w:rFonts w:ascii="黑体" w:eastAsia="黑体" w:hAnsi="黑体"/>
          <w:sz w:val="28"/>
          <w:szCs w:val="28"/>
        </w:rPr>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r>
        <w:rPr>
          <w:rFonts w:ascii="黑体" w:eastAsia="黑体" w:hAnsi="黑体" w:cs="黑体" w:hint="eastAsia"/>
          <w:sz w:val="28"/>
        </w:rPr>
        <w:t xml:space="preserve"> 计入技能操作</w:t>
      </w:r>
      <w:r>
        <w:rPr>
          <w:rFonts w:ascii="黑体" w:eastAsia="黑体" w:hAnsi="黑体" w:cs="黑体"/>
          <w:sz w:val="28"/>
        </w:rPr>
        <w:t>成绩比例</w:t>
      </w:r>
      <w:r>
        <w:rPr>
          <w:rFonts w:ascii="黑体" w:eastAsia="黑体" w:hAnsi="黑体" w:cs="黑体" w:hint="eastAsia"/>
          <w:sz w:val="28"/>
        </w:rPr>
        <w:t>：</w:t>
      </w:r>
      <w:r>
        <w:rPr>
          <w:rFonts w:ascii="黑体" w:eastAsia="黑体" w:hAnsi="黑体" w:cs="黑体" w:hint="eastAsia"/>
          <w:sz w:val="28"/>
          <w:u w:val="single"/>
        </w:rPr>
        <w:t xml:space="preserve">4 </w:t>
      </w:r>
      <w:r>
        <w:rPr>
          <w:rFonts w:ascii="黑体" w:eastAsia="黑体" w:hAnsi="黑体" w:cs="黑体"/>
          <w:sz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329"/>
        <w:gridCol w:w="3466"/>
        <w:gridCol w:w="4620"/>
        <w:gridCol w:w="1475"/>
        <w:gridCol w:w="850"/>
        <w:gridCol w:w="968"/>
      </w:tblGrid>
      <w:tr w:rsidR="00304E8D">
        <w:trPr>
          <w:cantSplit/>
          <w:trHeight w:val="661"/>
          <w:tblHeader/>
          <w:jc w:val="center"/>
        </w:trPr>
        <w:tc>
          <w:tcPr>
            <w:tcW w:w="1353"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考核内容</w:t>
            </w:r>
          </w:p>
        </w:tc>
        <w:tc>
          <w:tcPr>
            <w:tcW w:w="1329"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配分</w:t>
            </w:r>
          </w:p>
        </w:tc>
        <w:tc>
          <w:tcPr>
            <w:tcW w:w="3466"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作业内容</w:t>
            </w:r>
          </w:p>
        </w:tc>
        <w:tc>
          <w:tcPr>
            <w:tcW w:w="462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评分标准</w:t>
            </w:r>
          </w:p>
        </w:tc>
        <w:tc>
          <w:tcPr>
            <w:tcW w:w="147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评分方式</w:t>
            </w:r>
          </w:p>
        </w:tc>
        <w:tc>
          <w:tcPr>
            <w:tcW w:w="85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扣分</w:t>
            </w:r>
          </w:p>
        </w:tc>
        <w:tc>
          <w:tcPr>
            <w:tcW w:w="968"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得分</w:t>
            </w:r>
          </w:p>
        </w:tc>
      </w:tr>
      <w:tr w:rsidR="00304E8D">
        <w:trPr>
          <w:cantSplit/>
          <w:trHeight w:val="699"/>
          <w:jc w:val="center"/>
        </w:trPr>
        <w:tc>
          <w:tcPr>
            <w:tcW w:w="1353" w:type="dxa"/>
            <w:vMerge w:val="restart"/>
            <w:vAlign w:val="center"/>
          </w:tcPr>
          <w:p w:rsidR="00304E8D" w:rsidRDefault="00D921DE">
            <w:pPr>
              <w:spacing w:line="276" w:lineRule="auto"/>
              <w:jc w:val="center"/>
              <w:rPr>
                <w:rFonts w:ascii="宋体" w:hAnsi="宋体"/>
                <w:sz w:val="24"/>
              </w:rPr>
            </w:pPr>
            <w:r>
              <w:rPr>
                <w:rFonts w:ascii="宋体" w:hAnsi="宋体" w:cs="宋体" w:hint="eastAsia"/>
                <w:sz w:val="24"/>
              </w:rPr>
              <w:t>区间运行</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20</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在始发站，通过“车辆显示屏”选择列车运行线路，设置报站广播。</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1）未设置或设置错误，每次扣</w:t>
            </w:r>
            <w:r>
              <w:rPr>
                <w:rFonts w:ascii="宋体" w:hAnsi="宋体"/>
                <w:sz w:val="24"/>
              </w:rPr>
              <w:t>10</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2）全程需设置2次，配分</w:t>
            </w:r>
            <w:r>
              <w:rPr>
                <w:rFonts w:ascii="宋体" w:hAnsi="宋体"/>
                <w:sz w:val="24"/>
              </w:rPr>
              <w:t>20</w:t>
            </w:r>
            <w:r>
              <w:rPr>
                <w:rFonts w:ascii="宋体" w:hAnsi="宋体" w:hint="eastAsia"/>
                <w:sz w:val="24"/>
              </w:rPr>
              <w:t>分。</w:t>
            </w:r>
          </w:p>
        </w:tc>
        <w:tc>
          <w:tcPr>
            <w:tcW w:w="1475" w:type="dxa"/>
            <w:vAlign w:val="center"/>
          </w:tcPr>
          <w:p w:rsidR="00304E8D" w:rsidRDefault="00D921DE">
            <w:pPr>
              <w:spacing w:line="276" w:lineRule="auto"/>
              <w:jc w:val="center"/>
              <w:rPr>
                <w:rFonts w:ascii="宋体" w:hAnsi="宋体"/>
                <w:sz w:val="24"/>
              </w:rPr>
            </w:pPr>
            <w:r>
              <w:rPr>
                <w:rFonts w:ascii="宋体" w:hAnsi="宋体" w:hint="eastAsia"/>
                <w:sz w:val="24"/>
              </w:rPr>
              <w:t>计算机自动评分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465"/>
          <w:jc w:val="center"/>
        </w:trPr>
        <w:tc>
          <w:tcPr>
            <w:tcW w:w="1353" w:type="dxa"/>
            <w:vMerge/>
            <w:vAlign w:val="center"/>
          </w:tcPr>
          <w:p w:rsidR="00304E8D" w:rsidRDefault="00304E8D">
            <w:pPr>
              <w:spacing w:line="276" w:lineRule="auto"/>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sz w:val="24"/>
              </w:rPr>
              <w:t>32</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动车前手指眼看前方信号和道岔，口呼:“信号正确”、“道岔位置正确”。</w:t>
            </w:r>
          </w:p>
          <w:p w:rsidR="00304E8D" w:rsidRDefault="00D921DE">
            <w:pPr>
              <w:spacing w:line="276" w:lineRule="auto"/>
              <w:rPr>
                <w:rFonts w:ascii="宋体" w:hAnsi="宋体"/>
                <w:sz w:val="24"/>
              </w:rPr>
            </w:pPr>
            <w:r>
              <w:rPr>
                <w:rFonts w:ascii="宋体" w:hAnsi="宋体" w:hint="eastAsia"/>
                <w:sz w:val="24"/>
              </w:rPr>
              <w:t>(无道岔时，仅需确认信号)</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1）作业过程中，未手指眼看口呼或手指眼看口呼错误，错任意一项均每次扣</w:t>
            </w:r>
            <w:r>
              <w:rPr>
                <w:rFonts w:ascii="宋体" w:hAnsi="宋体"/>
                <w:sz w:val="24"/>
              </w:rPr>
              <w:t>2</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2）全程1</w:t>
            </w:r>
            <w:r>
              <w:rPr>
                <w:rFonts w:ascii="宋体" w:hAnsi="宋体"/>
                <w:sz w:val="24"/>
              </w:rPr>
              <w:t>6</w:t>
            </w:r>
            <w:r>
              <w:rPr>
                <w:rFonts w:ascii="宋体" w:hAnsi="宋体" w:hint="eastAsia"/>
                <w:sz w:val="24"/>
              </w:rPr>
              <w:t>次站内动车，评判1</w:t>
            </w:r>
            <w:r>
              <w:rPr>
                <w:rFonts w:ascii="宋体" w:hAnsi="宋体"/>
                <w:sz w:val="24"/>
              </w:rPr>
              <w:t>6</w:t>
            </w:r>
            <w:r>
              <w:rPr>
                <w:rFonts w:ascii="宋体" w:hAnsi="宋体" w:hint="eastAsia"/>
                <w:sz w:val="24"/>
              </w:rPr>
              <w:t>次，配分</w:t>
            </w:r>
            <w:r>
              <w:rPr>
                <w:rFonts w:ascii="宋体" w:hAnsi="宋体"/>
                <w:sz w:val="24"/>
              </w:rPr>
              <w:t>32</w:t>
            </w:r>
            <w:r>
              <w:rPr>
                <w:rFonts w:ascii="宋体" w:hAnsi="宋体" w:hint="eastAsia"/>
                <w:sz w:val="24"/>
              </w:rPr>
              <w:t>分。</w:t>
            </w:r>
          </w:p>
        </w:tc>
        <w:tc>
          <w:tcPr>
            <w:tcW w:w="1475" w:type="dxa"/>
            <w:vAlign w:val="center"/>
          </w:tcPr>
          <w:p w:rsidR="00304E8D" w:rsidRDefault="00D921DE">
            <w:pPr>
              <w:spacing w:line="276" w:lineRule="auto"/>
              <w:jc w:val="center"/>
              <w:rPr>
                <w:rFonts w:ascii="宋体" w:hAnsi="宋体"/>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687"/>
          <w:jc w:val="center"/>
        </w:trPr>
        <w:tc>
          <w:tcPr>
            <w:tcW w:w="1353" w:type="dxa"/>
            <w:vMerge/>
            <w:vAlign w:val="center"/>
          </w:tcPr>
          <w:p w:rsidR="00304E8D" w:rsidRDefault="00304E8D">
            <w:pPr>
              <w:spacing w:line="276" w:lineRule="auto"/>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hint="eastAsia"/>
                <w:sz w:val="24"/>
              </w:rPr>
              <w:t>1</w:t>
            </w:r>
            <w:r>
              <w:rPr>
                <w:rFonts w:ascii="宋体" w:hAnsi="宋体"/>
                <w:sz w:val="24"/>
              </w:rPr>
              <w:t>8</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区间运行过程遇信号机、道岔时，手指眼看前方信号或道岔，并口呼:“信号正确”、“道岔位置正确”。</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1）区间运行过程遇信号机、道岔时，未手指眼看口呼或手指眼看口呼错误，每次扣</w:t>
            </w:r>
            <w:r>
              <w:rPr>
                <w:rFonts w:ascii="宋体" w:hAnsi="宋体"/>
                <w:sz w:val="24"/>
              </w:rPr>
              <w:t>2</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2）配</w:t>
            </w:r>
            <w:r>
              <w:rPr>
                <w:rFonts w:ascii="宋体" w:hAnsi="宋体" w:hint="eastAsia"/>
                <w:bCs/>
                <w:kern w:val="0"/>
                <w:sz w:val="24"/>
              </w:rPr>
              <w:t>分1</w:t>
            </w:r>
            <w:r>
              <w:rPr>
                <w:rFonts w:ascii="宋体" w:hAnsi="宋体"/>
                <w:bCs/>
                <w:kern w:val="0"/>
                <w:sz w:val="24"/>
              </w:rPr>
              <w:t>8</w:t>
            </w:r>
            <w:r>
              <w:rPr>
                <w:rFonts w:ascii="宋体" w:hAnsi="宋体" w:hint="eastAsia"/>
                <w:bCs/>
                <w:kern w:val="0"/>
                <w:sz w:val="24"/>
              </w:rPr>
              <w:t>分</w:t>
            </w:r>
            <w:r>
              <w:rPr>
                <w:rFonts w:ascii="宋体" w:hAnsi="宋体" w:hint="eastAsia"/>
                <w:sz w:val="24"/>
              </w:rPr>
              <w:t>，错误</w:t>
            </w:r>
            <w:r>
              <w:rPr>
                <w:rFonts w:ascii="宋体" w:hAnsi="宋体"/>
                <w:sz w:val="24"/>
              </w:rPr>
              <w:t>9</w:t>
            </w:r>
            <w:r>
              <w:rPr>
                <w:rFonts w:ascii="宋体" w:hAnsi="宋体" w:hint="eastAsia"/>
                <w:sz w:val="24"/>
              </w:rPr>
              <w:t>次后该分项不再评判。</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878"/>
          <w:jc w:val="center"/>
        </w:trPr>
        <w:tc>
          <w:tcPr>
            <w:tcW w:w="1353" w:type="dxa"/>
            <w:vMerge/>
            <w:tcBorders>
              <w:bottom w:val="single" w:sz="4" w:space="0" w:color="auto"/>
            </w:tcBorders>
            <w:vAlign w:val="center"/>
          </w:tcPr>
          <w:p w:rsidR="00304E8D" w:rsidRDefault="00304E8D">
            <w:pPr>
              <w:spacing w:line="276" w:lineRule="auto"/>
              <w:jc w:val="center"/>
              <w:rPr>
                <w:rFonts w:ascii="宋体" w:hAnsi="宋体" w:cs="宋体"/>
                <w:sz w:val="24"/>
              </w:rPr>
            </w:pPr>
          </w:p>
        </w:tc>
        <w:tc>
          <w:tcPr>
            <w:tcW w:w="1329" w:type="dxa"/>
            <w:tcBorders>
              <w:bottom w:val="single" w:sz="4" w:space="0" w:color="auto"/>
            </w:tcBorders>
            <w:vAlign w:val="center"/>
          </w:tcPr>
          <w:p w:rsidR="00304E8D" w:rsidRDefault="00D921DE">
            <w:pPr>
              <w:spacing w:line="276" w:lineRule="auto"/>
              <w:jc w:val="center"/>
              <w:rPr>
                <w:rFonts w:ascii="宋体" w:hAnsi="宋体"/>
                <w:sz w:val="24"/>
              </w:rPr>
            </w:pPr>
            <w:r>
              <w:rPr>
                <w:rFonts w:ascii="宋体" w:hAnsi="宋体" w:hint="eastAsia"/>
                <w:sz w:val="24"/>
              </w:rPr>
              <w:t>3</w:t>
            </w:r>
            <w:r>
              <w:rPr>
                <w:rFonts w:ascii="宋体" w:hAnsi="宋体"/>
                <w:sz w:val="24"/>
              </w:rPr>
              <w:t>0</w:t>
            </w:r>
          </w:p>
        </w:tc>
        <w:tc>
          <w:tcPr>
            <w:tcW w:w="3466" w:type="dxa"/>
            <w:tcBorders>
              <w:bottom w:val="single" w:sz="4" w:space="0" w:color="auto"/>
            </w:tcBorders>
            <w:vAlign w:val="center"/>
          </w:tcPr>
          <w:p w:rsidR="00304E8D" w:rsidRDefault="00D921DE">
            <w:pPr>
              <w:spacing w:line="276" w:lineRule="auto"/>
              <w:rPr>
                <w:rFonts w:ascii="宋体" w:hAnsi="宋体"/>
                <w:sz w:val="24"/>
              </w:rPr>
            </w:pPr>
            <w:proofErr w:type="gramStart"/>
            <w:r>
              <w:rPr>
                <w:rFonts w:ascii="宋体" w:hAnsi="宋体" w:hint="eastAsia"/>
                <w:sz w:val="24"/>
              </w:rPr>
              <w:t>进站前遇站名</w:t>
            </w:r>
            <w:proofErr w:type="gramEnd"/>
            <w:r>
              <w:rPr>
                <w:rFonts w:ascii="宋体" w:hAnsi="宋体" w:hint="eastAsia"/>
                <w:sz w:val="24"/>
              </w:rPr>
              <w:t>标，手指眼看站名标，口呼：“XX站到，进站注意”。</w:t>
            </w:r>
          </w:p>
          <w:p w:rsidR="00304E8D" w:rsidRDefault="00D921DE">
            <w:pPr>
              <w:spacing w:line="276" w:lineRule="auto"/>
              <w:rPr>
                <w:rFonts w:ascii="宋体" w:hAnsi="宋体"/>
                <w:sz w:val="24"/>
              </w:rPr>
            </w:pPr>
            <w:r>
              <w:rPr>
                <w:rFonts w:ascii="宋体" w:hAnsi="宋体" w:hint="eastAsia"/>
                <w:sz w:val="24"/>
              </w:rPr>
              <w:t>列车停稳后，手指眼看停车标，口呼“对位正确”。</w:t>
            </w:r>
          </w:p>
        </w:tc>
        <w:tc>
          <w:tcPr>
            <w:tcW w:w="4620" w:type="dxa"/>
            <w:tcBorders>
              <w:bottom w:val="single" w:sz="4" w:space="0" w:color="auto"/>
            </w:tcBorders>
            <w:vAlign w:val="center"/>
          </w:tcPr>
          <w:p w:rsidR="00304E8D" w:rsidRDefault="00D921DE">
            <w:pPr>
              <w:spacing w:line="276" w:lineRule="auto"/>
              <w:rPr>
                <w:rFonts w:ascii="宋体" w:hAnsi="宋体"/>
                <w:sz w:val="24"/>
              </w:rPr>
            </w:pPr>
            <w:r>
              <w:rPr>
                <w:rFonts w:ascii="宋体" w:hAnsi="宋体" w:hint="eastAsia"/>
                <w:sz w:val="24"/>
              </w:rPr>
              <w:t>1）未手指眼看口呼或手指眼看口呼错误，每次扣</w:t>
            </w:r>
            <w:r>
              <w:rPr>
                <w:rFonts w:ascii="宋体" w:hAnsi="宋体"/>
                <w:bCs/>
                <w:kern w:val="0"/>
                <w:sz w:val="24"/>
              </w:rPr>
              <w:t>2</w:t>
            </w:r>
            <w:r>
              <w:rPr>
                <w:rFonts w:ascii="宋体" w:hAnsi="宋体" w:hint="eastAsia"/>
                <w:bCs/>
                <w:kern w:val="0"/>
                <w:sz w:val="24"/>
              </w:rPr>
              <w:t>分</w:t>
            </w:r>
            <w:r>
              <w:rPr>
                <w:rFonts w:ascii="宋体" w:hAnsi="宋体" w:hint="eastAsia"/>
                <w:sz w:val="24"/>
              </w:rPr>
              <w:t>；</w:t>
            </w:r>
          </w:p>
          <w:p w:rsidR="00304E8D" w:rsidRDefault="00D921DE">
            <w:pPr>
              <w:spacing w:line="276" w:lineRule="auto"/>
              <w:rPr>
                <w:rFonts w:ascii="宋体" w:hAnsi="宋体"/>
                <w:sz w:val="24"/>
              </w:rPr>
            </w:pPr>
            <w:r>
              <w:rPr>
                <w:rFonts w:ascii="宋体" w:hAnsi="宋体" w:hint="eastAsia"/>
                <w:sz w:val="24"/>
              </w:rPr>
              <w:t>2）全程进站</w:t>
            </w:r>
            <w:r>
              <w:rPr>
                <w:rFonts w:ascii="宋体" w:hAnsi="宋体"/>
                <w:sz w:val="24"/>
              </w:rPr>
              <w:t>15</w:t>
            </w:r>
            <w:r>
              <w:rPr>
                <w:rFonts w:ascii="宋体" w:hAnsi="宋体" w:hint="eastAsia"/>
                <w:sz w:val="24"/>
              </w:rPr>
              <w:t>次，配分</w:t>
            </w:r>
            <w:r>
              <w:rPr>
                <w:rFonts w:ascii="宋体" w:hAnsi="宋体"/>
                <w:sz w:val="24"/>
              </w:rPr>
              <w:t>30</w:t>
            </w:r>
            <w:r>
              <w:rPr>
                <w:rFonts w:ascii="宋体" w:hAnsi="宋体" w:hint="eastAsia"/>
                <w:sz w:val="24"/>
              </w:rPr>
              <w:t>分。</w:t>
            </w:r>
          </w:p>
        </w:tc>
        <w:tc>
          <w:tcPr>
            <w:tcW w:w="1475" w:type="dxa"/>
            <w:tcBorders>
              <w:bottom w:val="single" w:sz="4" w:space="0" w:color="auto"/>
            </w:tcBorders>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tcBorders>
              <w:bottom w:val="single" w:sz="4" w:space="0" w:color="auto"/>
            </w:tcBorders>
            <w:vAlign w:val="center"/>
          </w:tcPr>
          <w:p w:rsidR="00304E8D" w:rsidRDefault="00304E8D">
            <w:pPr>
              <w:spacing w:line="276" w:lineRule="auto"/>
              <w:jc w:val="center"/>
              <w:rPr>
                <w:rFonts w:ascii="宋体" w:hAnsi="宋体"/>
                <w:sz w:val="24"/>
              </w:rPr>
            </w:pPr>
          </w:p>
        </w:tc>
        <w:tc>
          <w:tcPr>
            <w:tcW w:w="968" w:type="dxa"/>
            <w:tcBorders>
              <w:bottom w:val="single" w:sz="4" w:space="0" w:color="auto"/>
            </w:tcBorders>
            <w:vAlign w:val="center"/>
          </w:tcPr>
          <w:p w:rsidR="00304E8D" w:rsidRDefault="00304E8D">
            <w:pPr>
              <w:spacing w:line="276" w:lineRule="auto"/>
              <w:rPr>
                <w:rFonts w:ascii="宋体" w:hAnsi="宋体"/>
                <w:sz w:val="24"/>
              </w:rPr>
            </w:pPr>
          </w:p>
        </w:tc>
      </w:tr>
      <w:tr w:rsidR="00304E8D">
        <w:trPr>
          <w:cantSplit/>
          <w:trHeight w:val="495"/>
          <w:jc w:val="center"/>
        </w:trPr>
        <w:tc>
          <w:tcPr>
            <w:tcW w:w="1353" w:type="dxa"/>
            <w:vAlign w:val="center"/>
          </w:tcPr>
          <w:p w:rsidR="00304E8D" w:rsidRDefault="00D921DE">
            <w:pPr>
              <w:spacing w:line="276" w:lineRule="auto"/>
              <w:ind w:left="360"/>
              <w:rPr>
                <w:rFonts w:ascii="宋体" w:hAnsi="宋体"/>
                <w:sz w:val="24"/>
              </w:rPr>
            </w:pPr>
            <w:r>
              <w:rPr>
                <w:rFonts w:ascii="宋体" w:hAnsi="宋体" w:hint="eastAsia"/>
                <w:sz w:val="24"/>
              </w:rPr>
              <w:t>合计</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100</w:t>
            </w:r>
          </w:p>
        </w:tc>
        <w:tc>
          <w:tcPr>
            <w:tcW w:w="3466" w:type="dxa"/>
            <w:vAlign w:val="center"/>
          </w:tcPr>
          <w:p w:rsidR="00304E8D" w:rsidRDefault="00304E8D">
            <w:pPr>
              <w:spacing w:line="276" w:lineRule="auto"/>
              <w:ind w:left="360"/>
              <w:jc w:val="center"/>
              <w:rPr>
                <w:rFonts w:ascii="宋体" w:hAnsi="宋体"/>
                <w:sz w:val="24"/>
              </w:rPr>
            </w:pPr>
          </w:p>
        </w:tc>
        <w:tc>
          <w:tcPr>
            <w:tcW w:w="4620" w:type="dxa"/>
            <w:vAlign w:val="center"/>
          </w:tcPr>
          <w:p w:rsidR="00304E8D" w:rsidRDefault="00304E8D">
            <w:pPr>
              <w:spacing w:line="276" w:lineRule="auto"/>
              <w:rPr>
                <w:rFonts w:ascii="宋体" w:hAnsi="宋体"/>
                <w:sz w:val="24"/>
              </w:rPr>
            </w:pPr>
          </w:p>
        </w:tc>
        <w:tc>
          <w:tcPr>
            <w:tcW w:w="1475" w:type="dxa"/>
            <w:vAlign w:val="center"/>
          </w:tcPr>
          <w:p w:rsidR="00304E8D" w:rsidRDefault="00304E8D">
            <w:pPr>
              <w:spacing w:line="276" w:lineRule="auto"/>
              <w:rPr>
                <w:rFonts w:ascii="宋体" w:hAnsi="宋体"/>
                <w:sz w:val="24"/>
              </w:rPr>
            </w:pPr>
          </w:p>
        </w:tc>
        <w:tc>
          <w:tcPr>
            <w:tcW w:w="850" w:type="dxa"/>
            <w:vAlign w:val="center"/>
          </w:tcPr>
          <w:p w:rsidR="00304E8D" w:rsidRDefault="00304E8D">
            <w:pPr>
              <w:spacing w:line="276" w:lineRule="auto"/>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575"/>
          <w:jc w:val="center"/>
        </w:trPr>
        <w:tc>
          <w:tcPr>
            <w:tcW w:w="1353" w:type="dxa"/>
            <w:vAlign w:val="center"/>
          </w:tcPr>
          <w:p w:rsidR="00304E8D" w:rsidRDefault="00D921DE">
            <w:pPr>
              <w:spacing w:line="276" w:lineRule="auto"/>
              <w:jc w:val="center"/>
              <w:rPr>
                <w:rFonts w:ascii="宋体" w:hAnsi="宋体"/>
                <w:sz w:val="24"/>
              </w:rPr>
            </w:pPr>
            <w:r>
              <w:rPr>
                <w:rFonts w:ascii="宋体" w:hAnsi="宋体" w:hint="eastAsia"/>
                <w:sz w:val="24"/>
              </w:rPr>
              <w:t>备注</w:t>
            </w:r>
          </w:p>
        </w:tc>
        <w:tc>
          <w:tcPr>
            <w:tcW w:w="12708" w:type="dxa"/>
            <w:gridSpan w:val="6"/>
            <w:vAlign w:val="center"/>
          </w:tcPr>
          <w:p w:rsidR="00304E8D" w:rsidRDefault="00D921DE">
            <w:pPr>
              <w:spacing w:line="276" w:lineRule="auto"/>
              <w:rPr>
                <w:rFonts w:ascii="宋体" w:hAnsi="宋体"/>
                <w:sz w:val="24"/>
              </w:rPr>
            </w:pPr>
            <w:r>
              <w:rPr>
                <w:rFonts w:ascii="宋体" w:hAnsi="宋体" w:hint="eastAsia"/>
                <w:sz w:val="24"/>
              </w:rPr>
              <w:t>此项</w:t>
            </w:r>
            <w:r>
              <w:rPr>
                <w:rFonts w:ascii="宋体" w:hAnsi="宋体"/>
                <w:sz w:val="24"/>
              </w:rPr>
              <w:t>考核内容按百分制进行评分，最终</w:t>
            </w:r>
            <w:r>
              <w:rPr>
                <w:rFonts w:ascii="宋体" w:hAnsi="宋体" w:hint="eastAsia"/>
                <w:sz w:val="24"/>
              </w:rPr>
              <w:t>计入技能操作成绩</w:t>
            </w:r>
            <w:r>
              <w:rPr>
                <w:rFonts w:ascii="宋体" w:hAnsi="宋体"/>
                <w:sz w:val="24"/>
              </w:rPr>
              <w:t xml:space="preserve">= </w:t>
            </w:r>
            <w:r>
              <w:rPr>
                <w:rFonts w:ascii="宋体" w:hAnsi="宋体" w:hint="eastAsia"/>
                <w:sz w:val="24"/>
              </w:rPr>
              <w:t>得分×计入技能操作成绩比例</w:t>
            </w:r>
          </w:p>
        </w:tc>
      </w:tr>
    </w:tbl>
    <w:p w:rsidR="00304E8D" w:rsidRDefault="00D921DE">
      <w:pPr>
        <w:spacing w:line="480" w:lineRule="auto"/>
        <w:ind w:firstLineChars="100" w:firstLine="210"/>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304E8D" w:rsidRDefault="00D921DE">
      <w:pPr>
        <w:spacing w:line="480" w:lineRule="auto"/>
        <w:ind w:firstLineChars="100" w:firstLine="210"/>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304E8D" w:rsidRDefault="00304E8D"/>
    <w:p w:rsidR="00304E8D" w:rsidRDefault="00D921DE">
      <w:pPr>
        <w:widowControl/>
        <w:jc w:val="left"/>
        <w:rPr>
          <w:rFonts w:ascii="黑体" w:eastAsia="黑体" w:hAnsi="黑体"/>
          <w:bCs/>
          <w:kern w:val="0"/>
          <w:sz w:val="28"/>
          <w:szCs w:val="28"/>
        </w:rPr>
      </w:pPr>
      <w:r>
        <w:rPr>
          <w:rFonts w:ascii="黑体" w:hAnsi="黑体"/>
          <w:szCs w:val="28"/>
        </w:rPr>
        <w:br w:type="page"/>
      </w:r>
    </w:p>
    <w:p w:rsidR="00304E8D" w:rsidRDefault="00D921DE">
      <w:pPr>
        <w:pStyle w:val="3"/>
        <w:rPr>
          <w:rFonts w:ascii="黑体" w:hAnsi="黑体"/>
          <w:szCs w:val="28"/>
        </w:rPr>
      </w:pPr>
      <w:r>
        <w:rPr>
          <w:rFonts w:ascii="黑体" w:hAnsi="黑体" w:hint="eastAsia"/>
          <w:szCs w:val="28"/>
        </w:rPr>
        <w:lastRenderedPageBreak/>
        <w:t>标准化作业-上下客监护评分表</w:t>
      </w:r>
    </w:p>
    <w:p w:rsidR="00304E8D" w:rsidRDefault="00D921DE">
      <w:pPr>
        <w:rPr>
          <w:rFonts w:ascii="黑体" w:eastAsia="黑体" w:hAnsi="黑体" w:cs="宋体"/>
          <w:sz w:val="28"/>
          <w:u w:val="single"/>
        </w:rPr>
      </w:pPr>
      <w:r>
        <w:rPr>
          <w:rFonts w:ascii="黑体" w:eastAsia="黑体" w:hAnsi="黑体" w:cs="宋体" w:hint="eastAsia"/>
          <w:sz w:val="28"/>
        </w:rPr>
        <w:t>姓名：___________    单位：____________</w:t>
      </w:r>
    </w:p>
    <w:p w:rsidR="00304E8D" w:rsidRDefault="00D921DE">
      <w:pPr>
        <w:spacing w:line="276" w:lineRule="auto"/>
        <w:rPr>
          <w:rFonts w:ascii="黑体" w:eastAsia="黑体" w:hAnsi="黑体"/>
          <w:sz w:val="28"/>
          <w:szCs w:val="28"/>
        </w:rPr>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r>
        <w:rPr>
          <w:rFonts w:ascii="黑体" w:eastAsia="黑体" w:hAnsi="黑体" w:cs="黑体" w:hint="eastAsia"/>
          <w:sz w:val="28"/>
        </w:rPr>
        <w:t xml:space="preserve"> 计入技能操作</w:t>
      </w:r>
      <w:r>
        <w:rPr>
          <w:rFonts w:ascii="黑体" w:eastAsia="黑体" w:hAnsi="黑体" w:cs="黑体"/>
          <w:sz w:val="28"/>
        </w:rPr>
        <w:t>成绩比例</w:t>
      </w:r>
      <w:r>
        <w:rPr>
          <w:rFonts w:ascii="黑体" w:eastAsia="黑体" w:hAnsi="黑体" w:cs="黑体" w:hint="eastAsia"/>
          <w:sz w:val="28"/>
        </w:rPr>
        <w:t>：</w:t>
      </w:r>
      <w:r>
        <w:rPr>
          <w:rFonts w:ascii="黑体" w:eastAsia="黑体" w:hAnsi="黑体" w:cs="黑体" w:hint="eastAsia"/>
          <w:sz w:val="28"/>
          <w:u w:val="single"/>
        </w:rPr>
        <w:t xml:space="preserve">4 </w:t>
      </w:r>
      <w:r>
        <w:rPr>
          <w:rFonts w:ascii="黑体" w:eastAsia="黑体" w:hAnsi="黑体" w:cs="黑体"/>
          <w:sz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329"/>
        <w:gridCol w:w="3466"/>
        <w:gridCol w:w="4620"/>
        <w:gridCol w:w="1475"/>
        <w:gridCol w:w="850"/>
        <w:gridCol w:w="968"/>
      </w:tblGrid>
      <w:tr w:rsidR="00304E8D">
        <w:trPr>
          <w:cantSplit/>
          <w:trHeight w:val="661"/>
          <w:tblHeader/>
          <w:jc w:val="center"/>
        </w:trPr>
        <w:tc>
          <w:tcPr>
            <w:tcW w:w="1353"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黑体" w:eastAsia="黑体" w:hAnsi="黑体"/>
                <w:b/>
                <w:sz w:val="28"/>
              </w:rPr>
            </w:pPr>
            <w:r>
              <w:rPr>
                <w:rFonts w:ascii="黑体" w:eastAsia="黑体" w:hAnsi="黑体" w:hint="eastAsia"/>
                <w:b/>
                <w:sz w:val="28"/>
              </w:rPr>
              <w:t>考核内容</w:t>
            </w:r>
          </w:p>
        </w:tc>
        <w:tc>
          <w:tcPr>
            <w:tcW w:w="1329"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黑体" w:eastAsia="黑体" w:hAnsi="黑体"/>
                <w:b/>
                <w:sz w:val="28"/>
              </w:rPr>
            </w:pPr>
            <w:r>
              <w:rPr>
                <w:rFonts w:ascii="黑体" w:eastAsia="黑体" w:hAnsi="黑体" w:hint="eastAsia"/>
                <w:b/>
                <w:sz w:val="28"/>
              </w:rPr>
              <w:t>配分</w:t>
            </w:r>
          </w:p>
        </w:tc>
        <w:tc>
          <w:tcPr>
            <w:tcW w:w="3466"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黑体" w:eastAsia="黑体" w:hAnsi="黑体"/>
                <w:b/>
                <w:sz w:val="28"/>
              </w:rPr>
            </w:pPr>
            <w:r>
              <w:rPr>
                <w:rFonts w:ascii="黑体" w:eastAsia="黑体" w:hAnsi="黑体" w:hint="eastAsia"/>
                <w:b/>
                <w:sz w:val="28"/>
              </w:rPr>
              <w:t>作业内容</w:t>
            </w:r>
          </w:p>
        </w:tc>
        <w:tc>
          <w:tcPr>
            <w:tcW w:w="462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黑体" w:eastAsia="黑体" w:hAnsi="黑体"/>
                <w:b/>
                <w:sz w:val="28"/>
              </w:rPr>
            </w:pPr>
            <w:r>
              <w:rPr>
                <w:rFonts w:ascii="黑体" w:eastAsia="黑体" w:hAnsi="黑体" w:hint="eastAsia"/>
                <w:b/>
                <w:sz w:val="28"/>
              </w:rPr>
              <w:t>评分标准</w:t>
            </w:r>
          </w:p>
        </w:tc>
        <w:tc>
          <w:tcPr>
            <w:tcW w:w="147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黑体" w:eastAsia="黑体" w:hAnsi="黑体"/>
                <w:b/>
                <w:sz w:val="28"/>
              </w:rPr>
            </w:pPr>
            <w:r>
              <w:rPr>
                <w:rFonts w:ascii="黑体" w:eastAsia="黑体" w:hAnsi="黑体" w:hint="eastAsia"/>
                <w:b/>
                <w:sz w:val="28"/>
              </w:rPr>
              <w:t>评分方式</w:t>
            </w:r>
          </w:p>
        </w:tc>
        <w:tc>
          <w:tcPr>
            <w:tcW w:w="85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黑体" w:eastAsia="黑体" w:hAnsi="黑体"/>
                <w:b/>
                <w:sz w:val="28"/>
              </w:rPr>
            </w:pPr>
            <w:r>
              <w:rPr>
                <w:rFonts w:ascii="黑体" w:eastAsia="黑体" w:hAnsi="黑体" w:hint="eastAsia"/>
                <w:b/>
                <w:sz w:val="28"/>
              </w:rPr>
              <w:t>扣分</w:t>
            </w:r>
          </w:p>
        </w:tc>
        <w:tc>
          <w:tcPr>
            <w:tcW w:w="968"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黑体" w:eastAsia="黑体" w:hAnsi="黑体"/>
                <w:b/>
                <w:sz w:val="28"/>
              </w:rPr>
            </w:pPr>
            <w:r>
              <w:rPr>
                <w:rFonts w:ascii="黑体" w:eastAsia="黑体" w:hAnsi="黑体" w:hint="eastAsia"/>
                <w:b/>
                <w:sz w:val="28"/>
              </w:rPr>
              <w:t>得分</w:t>
            </w:r>
          </w:p>
        </w:tc>
      </w:tr>
      <w:tr w:rsidR="00304E8D">
        <w:trPr>
          <w:cantSplit/>
          <w:trHeight w:val="1260"/>
          <w:jc w:val="center"/>
        </w:trPr>
        <w:tc>
          <w:tcPr>
            <w:tcW w:w="1353" w:type="dxa"/>
            <w:vMerge w:val="restart"/>
            <w:vAlign w:val="center"/>
          </w:tcPr>
          <w:p w:rsidR="00304E8D" w:rsidRDefault="00D921DE">
            <w:pPr>
              <w:spacing w:line="276" w:lineRule="auto"/>
              <w:jc w:val="center"/>
              <w:rPr>
                <w:rFonts w:ascii="宋体" w:hAnsi="宋体"/>
                <w:sz w:val="24"/>
              </w:rPr>
            </w:pPr>
            <w:r>
              <w:rPr>
                <w:rFonts w:ascii="宋体" w:hAnsi="宋体" w:cs="宋体" w:hint="eastAsia"/>
                <w:sz w:val="24"/>
              </w:rPr>
              <w:t>上下客监护</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13</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手指眼看“信号显示屏”，并口呼：“开左（右）门”。</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1）未手指眼看口呼或手指眼看口呼错误，每次扣</w:t>
            </w:r>
            <w:r>
              <w:rPr>
                <w:rFonts w:ascii="宋体" w:hAnsi="宋体"/>
                <w:sz w:val="24"/>
              </w:rPr>
              <w:t>1</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2）全程</w:t>
            </w:r>
            <w:r>
              <w:rPr>
                <w:rFonts w:ascii="宋体" w:hAnsi="宋体"/>
                <w:sz w:val="24"/>
              </w:rPr>
              <w:t>16</w:t>
            </w:r>
            <w:r>
              <w:rPr>
                <w:rFonts w:ascii="宋体" w:hAnsi="宋体" w:hint="eastAsia"/>
                <w:sz w:val="24"/>
              </w:rPr>
              <w:t>次开关门作业，配分</w:t>
            </w:r>
            <w:r>
              <w:rPr>
                <w:rFonts w:ascii="宋体" w:hAnsi="宋体"/>
                <w:sz w:val="24"/>
              </w:rPr>
              <w:t>13</w:t>
            </w:r>
            <w:r>
              <w:rPr>
                <w:rFonts w:ascii="宋体" w:hAnsi="宋体" w:hint="eastAsia"/>
                <w:sz w:val="24"/>
              </w:rPr>
              <w:t>分，错误</w:t>
            </w:r>
            <w:r>
              <w:rPr>
                <w:rFonts w:ascii="宋体" w:hAnsi="宋体"/>
                <w:sz w:val="24"/>
              </w:rPr>
              <w:t>13</w:t>
            </w:r>
            <w:r>
              <w:rPr>
                <w:rFonts w:ascii="宋体" w:hAnsi="宋体" w:hint="eastAsia"/>
                <w:sz w:val="24"/>
              </w:rPr>
              <w:t>次后该分项不再评判。</w:t>
            </w:r>
          </w:p>
        </w:tc>
        <w:tc>
          <w:tcPr>
            <w:tcW w:w="1475" w:type="dxa"/>
            <w:vAlign w:val="center"/>
          </w:tcPr>
          <w:p w:rsidR="00304E8D" w:rsidRDefault="00D921DE">
            <w:pPr>
              <w:spacing w:line="276" w:lineRule="auto"/>
              <w:jc w:val="center"/>
              <w:rPr>
                <w:rFonts w:ascii="宋体" w:hAnsi="宋体"/>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260"/>
          <w:jc w:val="center"/>
        </w:trPr>
        <w:tc>
          <w:tcPr>
            <w:tcW w:w="1353" w:type="dxa"/>
            <w:vMerge/>
            <w:vAlign w:val="center"/>
          </w:tcPr>
          <w:p w:rsidR="00304E8D" w:rsidRDefault="00304E8D">
            <w:pPr>
              <w:spacing w:line="276" w:lineRule="auto"/>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sz w:val="24"/>
              </w:rPr>
              <w:t>13</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手指眼看“就地控制盘”的“ASD门开”灯亮、车门面板“开左（右）门”灯亮，口呼：“站台门、车门开启（或双门开启）”。</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1）未手指眼看口呼或手指眼看口呼错误，每次扣</w:t>
            </w:r>
            <w:r>
              <w:rPr>
                <w:rFonts w:ascii="宋体" w:hAnsi="宋体"/>
                <w:sz w:val="24"/>
              </w:rPr>
              <w:t>1</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2）全程1</w:t>
            </w:r>
            <w:r>
              <w:rPr>
                <w:rFonts w:ascii="宋体" w:hAnsi="宋体"/>
                <w:sz w:val="24"/>
              </w:rPr>
              <w:t>6</w:t>
            </w:r>
            <w:r>
              <w:rPr>
                <w:rFonts w:ascii="宋体" w:hAnsi="宋体" w:hint="eastAsia"/>
                <w:sz w:val="24"/>
              </w:rPr>
              <w:t>次开关门作业，配分</w:t>
            </w:r>
            <w:r>
              <w:rPr>
                <w:rFonts w:ascii="宋体" w:hAnsi="宋体"/>
                <w:sz w:val="24"/>
              </w:rPr>
              <w:t>13</w:t>
            </w:r>
            <w:r>
              <w:rPr>
                <w:rFonts w:ascii="宋体" w:hAnsi="宋体" w:hint="eastAsia"/>
                <w:sz w:val="24"/>
              </w:rPr>
              <w:t>分，错误</w:t>
            </w:r>
            <w:r>
              <w:rPr>
                <w:rFonts w:ascii="宋体" w:hAnsi="宋体"/>
                <w:sz w:val="24"/>
              </w:rPr>
              <w:t>13</w:t>
            </w:r>
            <w:r>
              <w:rPr>
                <w:rFonts w:ascii="宋体" w:hAnsi="宋体" w:hint="eastAsia"/>
                <w:sz w:val="24"/>
              </w:rPr>
              <w:t>次后该分项不再评判。</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260"/>
          <w:jc w:val="center"/>
        </w:trPr>
        <w:tc>
          <w:tcPr>
            <w:tcW w:w="1353" w:type="dxa"/>
            <w:vMerge/>
            <w:vAlign w:val="center"/>
          </w:tcPr>
          <w:p w:rsidR="00304E8D" w:rsidRDefault="00304E8D">
            <w:pPr>
              <w:spacing w:line="276" w:lineRule="auto"/>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hint="eastAsia"/>
                <w:sz w:val="24"/>
              </w:rPr>
              <w:t>1</w:t>
            </w:r>
            <w:r>
              <w:rPr>
                <w:rFonts w:ascii="宋体" w:hAnsi="宋体"/>
                <w:sz w:val="24"/>
              </w:rPr>
              <w:t>6</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站立在“立岗作业区域”，面朝“车门及站台门方向”，在作业区域监护上下客。</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1）未立岗或朝向错误，每次扣1分；</w:t>
            </w:r>
          </w:p>
          <w:p w:rsidR="00304E8D" w:rsidRDefault="00D921DE">
            <w:pPr>
              <w:spacing w:line="276" w:lineRule="auto"/>
              <w:rPr>
                <w:rFonts w:ascii="宋体" w:hAnsi="宋体"/>
                <w:sz w:val="24"/>
              </w:rPr>
            </w:pPr>
            <w:r>
              <w:rPr>
                <w:rFonts w:ascii="宋体" w:hAnsi="宋体" w:hint="eastAsia"/>
                <w:sz w:val="24"/>
              </w:rPr>
              <w:t>2）全程1</w:t>
            </w:r>
            <w:r>
              <w:rPr>
                <w:rFonts w:ascii="宋体" w:hAnsi="宋体"/>
                <w:sz w:val="24"/>
              </w:rPr>
              <w:t>6</w:t>
            </w:r>
            <w:r>
              <w:rPr>
                <w:rFonts w:ascii="宋体" w:hAnsi="宋体" w:hint="eastAsia"/>
                <w:sz w:val="24"/>
              </w:rPr>
              <w:t>次开关门作业，配分1</w:t>
            </w:r>
            <w:r>
              <w:rPr>
                <w:rFonts w:ascii="宋体" w:hAnsi="宋体"/>
                <w:sz w:val="24"/>
              </w:rPr>
              <w:t>6</w:t>
            </w:r>
            <w:r>
              <w:rPr>
                <w:rFonts w:ascii="宋体" w:hAnsi="宋体" w:hint="eastAsia"/>
                <w:sz w:val="24"/>
              </w:rPr>
              <w:t>分。</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260"/>
          <w:jc w:val="center"/>
        </w:trPr>
        <w:tc>
          <w:tcPr>
            <w:tcW w:w="1353" w:type="dxa"/>
            <w:vMerge/>
            <w:vAlign w:val="center"/>
          </w:tcPr>
          <w:p w:rsidR="00304E8D" w:rsidRDefault="00304E8D">
            <w:pPr>
              <w:spacing w:line="276" w:lineRule="auto"/>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hint="eastAsia"/>
                <w:sz w:val="24"/>
              </w:rPr>
              <w:t>3</w:t>
            </w:r>
            <w:r>
              <w:rPr>
                <w:rFonts w:ascii="宋体" w:hAnsi="宋体"/>
                <w:sz w:val="24"/>
              </w:rPr>
              <w:t>2</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全程采用手动关门，停站倒计时到达15至0秒，按压“关左（右）门”按钮，关闭车门。</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1）采用自动关门或未在指定时间内关门，每次扣</w:t>
            </w:r>
            <w:r>
              <w:rPr>
                <w:rFonts w:ascii="宋体" w:hAnsi="宋体"/>
                <w:sz w:val="24"/>
              </w:rPr>
              <w:t>2</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2）全程1</w:t>
            </w:r>
            <w:r>
              <w:rPr>
                <w:rFonts w:ascii="宋体" w:hAnsi="宋体"/>
                <w:sz w:val="24"/>
              </w:rPr>
              <w:t>6</w:t>
            </w:r>
            <w:r>
              <w:rPr>
                <w:rFonts w:ascii="宋体" w:hAnsi="宋体" w:hint="eastAsia"/>
                <w:sz w:val="24"/>
              </w:rPr>
              <w:t>次开关门作业，评判1</w:t>
            </w:r>
            <w:r>
              <w:rPr>
                <w:rFonts w:ascii="宋体" w:hAnsi="宋体"/>
                <w:sz w:val="24"/>
              </w:rPr>
              <w:t>6</w:t>
            </w:r>
            <w:r>
              <w:rPr>
                <w:rFonts w:ascii="宋体" w:hAnsi="宋体" w:hint="eastAsia"/>
                <w:sz w:val="24"/>
              </w:rPr>
              <w:t>次，配分3</w:t>
            </w:r>
            <w:r>
              <w:rPr>
                <w:rFonts w:ascii="宋体" w:hAnsi="宋体"/>
                <w:sz w:val="24"/>
              </w:rPr>
              <w:t>2</w:t>
            </w:r>
            <w:r>
              <w:rPr>
                <w:rFonts w:ascii="宋体" w:hAnsi="宋体" w:hint="eastAsia"/>
                <w:sz w:val="24"/>
              </w:rPr>
              <w:t>分。</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计算机自动评分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260"/>
          <w:jc w:val="center"/>
        </w:trPr>
        <w:tc>
          <w:tcPr>
            <w:tcW w:w="1353" w:type="dxa"/>
            <w:vMerge/>
            <w:vAlign w:val="center"/>
          </w:tcPr>
          <w:p w:rsidR="00304E8D" w:rsidRDefault="00304E8D">
            <w:pPr>
              <w:spacing w:line="276" w:lineRule="auto"/>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sz w:val="24"/>
              </w:rPr>
              <w:t>13</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确认站台门和车门关好，手指眼看“就地控制盘”的“门全关且锁紧”灯亮、车门面板“关左（右）门”灯亮；口呼：“站台门、车门关好（或双门关好）”。</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1）未手指眼看口呼或手指眼看口呼错误，每次扣</w:t>
            </w:r>
            <w:r>
              <w:rPr>
                <w:rFonts w:ascii="宋体" w:hAnsi="宋体"/>
                <w:sz w:val="24"/>
              </w:rPr>
              <w:t>1</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2）全程</w:t>
            </w:r>
            <w:r>
              <w:rPr>
                <w:rFonts w:ascii="宋体" w:hAnsi="宋体"/>
                <w:sz w:val="24"/>
              </w:rPr>
              <w:t>16</w:t>
            </w:r>
            <w:r>
              <w:rPr>
                <w:rFonts w:ascii="宋体" w:hAnsi="宋体" w:hint="eastAsia"/>
                <w:sz w:val="24"/>
              </w:rPr>
              <w:t>次开关门作业，配分</w:t>
            </w:r>
            <w:r>
              <w:rPr>
                <w:rFonts w:ascii="宋体" w:hAnsi="宋体"/>
                <w:sz w:val="24"/>
              </w:rPr>
              <w:t>13</w:t>
            </w:r>
            <w:r>
              <w:rPr>
                <w:rFonts w:ascii="宋体" w:hAnsi="宋体" w:hint="eastAsia"/>
                <w:sz w:val="24"/>
              </w:rPr>
              <w:t>分，错误</w:t>
            </w:r>
            <w:r>
              <w:rPr>
                <w:rFonts w:ascii="宋体" w:hAnsi="宋体"/>
                <w:sz w:val="24"/>
              </w:rPr>
              <w:t>13</w:t>
            </w:r>
            <w:r>
              <w:rPr>
                <w:rFonts w:ascii="宋体" w:hAnsi="宋体" w:hint="eastAsia"/>
                <w:sz w:val="24"/>
              </w:rPr>
              <w:t>次后该分项不再评判。</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932"/>
          <w:jc w:val="center"/>
        </w:trPr>
        <w:tc>
          <w:tcPr>
            <w:tcW w:w="1353" w:type="dxa"/>
            <w:vMerge/>
            <w:tcBorders>
              <w:bottom w:val="single" w:sz="4" w:space="0" w:color="auto"/>
            </w:tcBorders>
            <w:vAlign w:val="center"/>
          </w:tcPr>
          <w:p w:rsidR="00304E8D" w:rsidRDefault="00304E8D">
            <w:pPr>
              <w:spacing w:line="276" w:lineRule="auto"/>
              <w:jc w:val="center"/>
              <w:rPr>
                <w:rFonts w:ascii="宋体" w:hAnsi="宋体" w:cs="宋体"/>
                <w:sz w:val="24"/>
              </w:rPr>
            </w:pPr>
          </w:p>
        </w:tc>
        <w:tc>
          <w:tcPr>
            <w:tcW w:w="1329" w:type="dxa"/>
            <w:tcBorders>
              <w:bottom w:val="single" w:sz="4" w:space="0" w:color="auto"/>
            </w:tcBorders>
            <w:vAlign w:val="center"/>
          </w:tcPr>
          <w:p w:rsidR="00304E8D" w:rsidRDefault="00D921DE">
            <w:pPr>
              <w:spacing w:line="276" w:lineRule="auto"/>
              <w:jc w:val="center"/>
              <w:rPr>
                <w:rFonts w:ascii="宋体" w:hAnsi="宋体"/>
                <w:sz w:val="24"/>
              </w:rPr>
            </w:pPr>
            <w:r>
              <w:rPr>
                <w:rFonts w:ascii="宋体" w:hAnsi="宋体"/>
                <w:sz w:val="24"/>
              </w:rPr>
              <w:t>13</w:t>
            </w:r>
          </w:p>
        </w:tc>
        <w:tc>
          <w:tcPr>
            <w:tcW w:w="3466" w:type="dxa"/>
            <w:tcBorders>
              <w:bottom w:val="single" w:sz="4" w:space="0" w:color="auto"/>
            </w:tcBorders>
            <w:vAlign w:val="center"/>
          </w:tcPr>
          <w:p w:rsidR="00304E8D" w:rsidRDefault="00D921DE">
            <w:pPr>
              <w:spacing w:line="276" w:lineRule="auto"/>
              <w:rPr>
                <w:rFonts w:ascii="宋体" w:hAnsi="宋体"/>
                <w:sz w:val="24"/>
              </w:rPr>
            </w:pPr>
            <w:r>
              <w:rPr>
                <w:rFonts w:ascii="宋体" w:hAnsi="宋体" w:hint="eastAsia"/>
                <w:sz w:val="24"/>
              </w:rPr>
              <w:t>确认站台门和车门之间空隙安全，眼看“车门及站台门方向”，手指车门和站台门之间空隙；</w:t>
            </w:r>
          </w:p>
          <w:p w:rsidR="00304E8D" w:rsidRDefault="00D921DE">
            <w:pPr>
              <w:spacing w:line="276" w:lineRule="auto"/>
              <w:rPr>
                <w:rFonts w:ascii="宋体" w:hAnsi="宋体"/>
                <w:sz w:val="24"/>
              </w:rPr>
            </w:pPr>
            <w:r>
              <w:rPr>
                <w:rFonts w:ascii="宋体" w:hAnsi="宋体" w:hint="eastAsia"/>
                <w:sz w:val="24"/>
              </w:rPr>
              <w:t>口呼：“空隙安全”或“双门间无夹人夹物”。</w:t>
            </w:r>
          </w:p>
        </w:tc>
        <w:tc>
          <w:tcPr>
            <w:tcW w:w="4620" w:type="dxa"/>
            <w:tcBorders>
              <w:bottom w:val="single" w:sz="4" w:space="0" w:color="auto"/>
            </w:tcBorders>
            <w:vAlign w:val="center"/>
          </w:tcPr>
          <w:p w:rsidR="00304E8D" w:rsidRDefault="00D921DE">
            <w:pPr>
              <w:spacing w:line="276" w:lineRule="auto"/>
              <w:rPr>
                <w:rFonts w:ascii="宋体" w:hAnsi="宋体"/>
                <w:sz w:val="24"/>
              </w:rPr>
            </w:pPr>
            <w:r>
              <w:rPr>
                <w:rFonts w:ascii="宋体" w:hAnsi="宋体" w:hint="eastAsia"/>
                <w:sz w:val="24"/>
              </w:rPr>
              <w:t>1）未手指眼看口呼或手指眼看口呼错误，每次扣</w:t>
            </w:r>
            <w:r>
              <w:rPr>
                <w:rFonts w:ascii="宋体" w:hAnsi="宋体"/>
                <w:sz w:val="24"/>
              </w:rPr>
              <w:t>1</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2）全程1</w:t>
            </w:r>
            <w:r>
              <w:rPr>
                <w:rFonts w:ascii="宋体" w:hAnsi="宋体"/>
                <w:sz w:val="24"/>
              </w:rPr>
              <w:t>6</w:t>
            </w:r>
            <w:r>
              <w:rPr>
                <w:rFonts w:ascii="宋体" w:hAnsi="宋体" w:hint="eastAsia"/>
                <w:sz w:val="24"/>
              </w:rPr>
              <w:t>次开关门作业，配分</w:t>
            </w:r>
            <w:r>
              <w:rPr>
                <w:rFonts w:ascii="宋体" w:hAnsi="宋体"/>
                <w:sz w:val="24"/>
              </w:rPr>
              <w:t>13</w:t>
            </w:r>
            <w:r>
              <w:rPr>
                <w:rFonts w:ascii="宋体" w:hAnsi="宋体" w:hint="eastAsia"/>
                <w:sz w:val="24"/>
              </w:rPr>
              <w:t>分，错误</w:t>
            </w:r>
            <w:r>
              <w:rPr>
                <w:rFonts w:ascii="宋体" w:hAnsi="宋体"/>
                <w:sz w:val="24"/>
              </w:rPr>
              <w:t>13</w:t>
            </w:r>
            <w:r>
              <w:rPr>
                <w:rFonts w:ascii="宋体" w:hAnsi="宋体" w:hint="eastAsia"/>
                <w:sz w:val="24"/>
              </w:rPr>
              <w:t>次后该分项不再评判。</w:t>
            </w:r>
          </w:p>
        </w:tc>
        <w:tc>
          <w:tcPr>
            <w:tcW w:w="1475" w:type="dxa"/>
            <w:tcBorders>
              <w:bottom w:val="single" w:sz="4" w:space="0" w:color="auto"/>
            </w:tcBorders>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tcBorders>
              <w:bottom w:val="single" w:sz="4" w:space="0" w:color="auto"/>
            </w:tcBorders>
            <w:vAlign w:val="center"/>
          </w:tcPr>
          <w:p w:rsidR="00304E8D" w:rsidRDefault="00304E8D">
            <w:pPr>
              <w:spacing w:line="276" w:lineRule="auto"/>
              <w:jc w:val="center"/>
              <w:rPr>
                <w:rFonts w:ascii="宋体" w:hAnsi="宋体"/>
                <w:sz w:val="24"/>
              </w:rPr>
            </w:pPr>
          </w:p>
        </w:tc>
        <w:tc>
          <w:tcPr>
            <w:tcW w:w="968" w:type="dxa"/>
            <w:tcBorders>
              <w:bottom w:val="single" w:sz="4" w:space="0" w:color="auto"/>
            </w:tcBorders>
            <w:vAlign w:val="center"/>
          </w:tcPr>
          <w:p w:rsidR="00304E8D" w:rsidRDefault="00304E8D">
            <w:pPr>
              <w:spacing w:line="276" w:lineRule="auto"/>
              <w:rPr>
                <w:rFonts w:ascii="宋体" w:hAnsi="宋体"/>
                <w:sz w:val="24"/>
              </w:rPr>
            </w:pPr>
          </w:p>
        </w:tc>
      </w:tr>
      <w:tr w:rsidR="00304E8D">
        <w:trPr>
          <w:cantSplit/>
          <w:trHeight w:val="495"/>
          <w:jc w:val="center"/>
        </w:trPr>
        <w:tc>
          <w:tcPr>
            <w:tcW w:w="1353" w:type="dxa"/>
            <w:vAlign w:val="center"/>
          </w:tcPr>
          <w:p w:rsidR="00304E8D" w:rsidRDefault="00D921DE">
            <w:pPr>
              <w:spacing w:line="276" w:lineRule="auto"/>
              <w:ind w:left="360"/>
              <w:rPr>
                <w:rFonts w:ascii="宋体" w:hAnsi="宋体"/>
                <w:sz w:val="24"/>
              </w:rPr>
            </w:pPr>
            <w:r>
              <w:rPr>
                <w:rFonts w:ascii="宋体" w:hAnsi="宋体" w:hint="eastAsia"/>
                <w:sz w:val="24"/>
              </w:rPr>
              <w:t>合计</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100</w:t>
            </w:r>
          </w:p>
        </w:tc>
        <w:tc>
          <w:tcPr>
            <w:tcW w:w="3466" w:type="dxa"/>
            <w:vAlign w:val="center"/>
          </w:tcPr>
          <w:p w:rsidR="00304E8D" w:rsidRDefault="00304E8D">
            <w:pPr>
              <w:spacing w:line="276" w:lineRule="auto"/>
              <w:ind w:left="360"/>
              <w:jc w:val="center"/>
              <w:rPr>
                <w:rFonts w:ascii="宋体" w:hAnsi="宋体"/>
                <w:sz w:val="24"/>
              </w:rPr>
            </w:pPr>
          </w:p>
        </w:tc>
        <w:tc>
          <w:tcPr>
            <w:tcW w:w="4620" w:type="dxa"/>
            <w:vAlign w:val="center"/>
          </w:tcPr>
          <w:p w:rsidR="00304E8D" w:rsidRDefault="00304E8D">
            <w:pPr>
              <w:spacing w:line="276" w:lineRule="auto"/>
              <w:rPr>
                <w:rFonts w:ascii="宋体" w:hAnsi="宋体"/>
                <w:sz w:val="24"/>
              </w:rPr>
            </w:pPr>
          </w:p>
        </w:tc>
        <w:tc>
          <w:tcPr>
            <w:tcW w:w="1475" w:type="dxa"/>
            <w:vAlign w:val="center"/>
          </w:tcPr>
          <w:p w:rsidR="00304E8D" w:rsidRDefault="00304E8D">
            <w:pPr>
              <w:spacing w:line="276" w:lineRule="auto"/>
              <w:rPr>
                <w:rFonts w:ascii="宋体" w:hAnsi="宋体"/>
                <w:sz w:val="24"/>
              </w:rPr>
            </w:pPr>
          </w:p>
        </w:tc>
        <w:tc>
          <w:tcPr>
            <w:tcW w:w="850" w:type="dxa"/>
            <w:vAlign w:val="center"/>
          </w:tcPr>
          <w:p w:rsidR="00304E8D" w:rsidRDefault="00304E8D">
            <w:pPr>
              <w:spacing w:line="276" w:lineRule="auto"/>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575"/>
          <w:jc w:val="center"/>
        </w:trPr>
        <w:tc>
          <w:tcPr>
            <w:tcW w:w="1353" w:type="dxa"/>
            <w:vAlign w:val="center"/>
          </w:tcPr>
          <w:p w:rsidR="00304E8D" w:rsidRDefault="00D921DE">
            <w:pPr>
              <w:spacing w:line="276" w:lineRule="auto"/>
              <w:jc w:val="center"/>
              <w:rPr>
                <w:rFonts w:ascii="宋体" w:hAnsi="宋体"/>
                <w:sz w:val="24"/>
              </w:rPr>
            </w:pPr>
            <w:r>
              <w:rPr>
                <w:rFonts w:ascii="宋体" w:hAnsi="宋体" w:hint="eastAsia"/>
                <w:sz w:val="24"/>
              </w:rPr>
              <w:t>备注</w:t>
            </w:r>
          </w:p>
        </w:tc>
        <w:tc>
          <w:tcPr>
            <w:tcW w:w="12708" w:type="dxa"/>
            <w:gridSpan w:val="6"/>
            <w:vAlign w:val="center"/>
          </w:tcPr>
          <w:p w:rsidR="00304E8D" w:rsidRDefault="00D921DE">
            <w:pPr>
              <w:spacing w:line="276" w:lineRule="auto"/>
              <w:rPr>
                <w:rFonts w:ascii="宋体" w:hAnsi="宋体"/>
                <w:sz w:val="24"/>
              </w:rPr>
            </w:pPr>
            <w:r>
              <w:rPr>
                <w:rFonts w:ascii="宋体" w:hAnsi="宋体" w:hint="eastAsia"/>
                <w:sz w:val="24"/>
              </w:rPr>
              <w:t>此项</w:t>
            </w:r>
            <w:r>
              <w:rPr>
                <w:rFonts w:ascii="宋体" w:hAnsi="宋体"/>
                <w:sz w:val="24"/>
              </w:rPr>
              <w:t>考核内容按百分制进行评分，最终</w:t>
            </w:r>
            <w:r>
              <w:rPr>
                <w:rFonts w:ascii="宋体" w:hAnsi="宋体" w:hint="eastAsia"/>
                <w:sz w:val="24"/>
              </w:rPr>
              <w:t>计入技能操作成绩</w:t>
            </w:r>
            <w:r>
              <w:rPr>
                <w:rFonts w:ascii="宋体" w:hAnsi="宋体"/>
                <w:sz w:val="24"/>
              </w:rPr>
              <w:t xml:space="preserve">= </w:t>
            </w:r>
            <w:r>
              <w:rPr>
                <w:rFonts w:ascii="宋体" w:hAnsi="宋体" w:hint="eastAsia"/>
                <w:sz w:val="24"/>
              </w:rPr>
              <w:t>得分×计入技能操作成绩比例</w:t>
            </w:r>
          </w:p>
        </w:tc>
      </w:tr>
    </w:tbl>
    <w:p w:rsidR="00304E8D" w:rsidRDefault="00304E8D"/>
    <w:p w:rsidR="00304E8D" w:rsidRDefault="00D921DE">
      <w:pPr>
        <w:spacing w:line="480" w:lineRule="auto"/>
        <w:ind w:firstLineChars="100" w:firstLine="210"/>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304E8D" w:rsidRDefault="00D921DE">
      <w:pPr>
        <w:spacing w:line="480" w:lineRule="auto"/>
        <w:ind w:firstLineChars="100" w:firstLine="210"/>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304E8D" w:rsidRDefault="00D921DE">
      <w:pPr>
        <w:widowControl/>
        <w:jc w:val="left"/>
        <w:rPr>
          <w:rFonts w:ascii="黑体" w:eastAsia="黑体" w:hAnsi="黑体"/>
          <w:bCs/>
          <w:kern w:val="0"/>
          <w:sz w:val="28"/>
          <w:szCs w:val="28"/>
        </w:rPr>
      </w:pPr>
      <w:r>
        <w:rPr>
          <w:rFonts w:ascii="黑体" w:hAnsi="黑体"/>
          <w:szCs w:val="28"/>
        </w:rPr>
        <w:br w:type="page"/>
      </w:r>
    </w:p>
    <w:p w:rsidR="00304E8D" w:rsidRDefault="00D921DE">
      <w:pPr>
        <w:pStyle w:val="3"/>
        <w:rPr>
          <w:rFonts w:ascii="黑体" w:hAnsi="黑体"/>
          <w:szCs w:val="28"/>
        </w:rPr>
      </w:pPr>
      <w:r>
        <w:rPr>
          <w:rFonts w:ascii="黑体" w:hAnsi="黑体" w:hint="eastAsia"/>
          <w:szCs w:val="28"/>
        </w:rPr>
        <w:lastRenderedPageBreak/>
        <w:t>标准化作业-不同模式驾驶评分表</w:t>
      </w:r>
    </w:p>
    <w:p w:rsidR="00304E8D" w:rsidRDefault="00D921DE">
      <w:pPr>
        <w:rPr>
          <w:rFonts w:ascii="黑体" w:eastAsia="黑体" w:hAnsi="黑体" w:cs="宋体"/>
          <w:sz w:val="28"/>
          <w:u w:val="single"/>
        </w:rPr>
      </w:pPr>
      <w:r>
        <w:rPr>
          <w:rFonts w:ascii="黑体" w:eastAsia="黑体" w:hAnsi="黑体" w:cs="宋体" w:hint="eastAsia"/>
          <w:sz w:val="28"/>
        </w:rPr>
        <w:t>姓名：___________    单位：____________</w:t>
      </w:r>
    </w:p>
    <w:p w:rsidR="00304E8D" w:rsidRDefault="00D921DE">
      <w:pPr>
        <w:spacing w:line="276" w:lineRule="auto"/>
        <w:rPr>
          <w:rFonts w:ascii="宋体" w:hAnsi="宋体"/>
          <w:sz w:val="28"/>
          <w:szCs w:val="28"/>
        </w:rPr>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r>
        <w:rPr>
          <w:rFonts w:ascii="黑体" w:eastAsia="黑体" w:hAnsi="黑体" w:cs="黑体" w:hint="eastAsia"/>
          <w:sz w:val="28"/>
        </w:rPr>
        <w:t xml:space="preserve"> 计入技能操作</w:t>
      </w:r>
      <w:r>
        <w:rPr>
          <w:rFonts w:ascii="黑体" w:eastAsia="黑体" w:hAnsi="黑体" w:cs="黑体"/>
          <w:sz w:val="28"/>
        </w:rPr>
        <w:t>成绩比例</w:t>
      </w:r>
      <w:r>
        <w:rPr>
          <w:rFonts w:ascii="黑体" w:eastAsia="黑体" w:hAnsi="黑体" w:cs="黑体" w:hint="eastAsia"/>
          <w:sz w:val="28"/>
        </w:rPr>
        <w:t>：</w:t>
      </w:r>
      <w:r>
        <w:rPr>
          <w:rFonts w:ascii="黑体" w:eastAsia="黑体" w:hAnsi="黑体" w:cs="黑体" w:hint="eastAsia"/>
          <w:sz w:val="28"/>
          <w:u w:val="single"/>
        </w:rPr>
        <w:t xml:space="preserve">2 </w:t>
      </w:r>
      <w:r>
        <w:rPr>
          <w:rFonts w:ascii="黑体" w:eastAsia="黑体" w:hAnsi="黑体" w:cs="黑体"/>
          <w:sz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329"/>
        <w:gridCol w:w="3466"/>
        <w:gridCol w:w="4620"/>
        <w:gridCol w:w="1475"/>
        <w:gridCol w:w="992"/>
        <w:gridCol w:w="826"/>
      </w:tblGrid>
      <w:tr w:rsidR="00304E8D">
        <w:trPr>
          <w:cantSplit/>
          <w:trHeight w:val="803"/>
          <w:tblHeader/>
          <w:jc w:val="center"/>
        </w:trPr>
        <w:tc>
          <w:tcPr>
            <w:tcW w:w="1353"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考核内容</w:t>
            </w:r>
          </w:p>
        </w:tc>
        <w:tc>
          <w:tcPr>
            <w:tcW w:w="1329"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配分</w:t>
            </w:r>
          </w:p>
        </w:tc>
        <w:tc>
          <w:tcPr>
            <w:tcW w:w="3466"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作业内容</w:t>
            </w:r>
          </w:p>
        </w:tc>
        <w:tc>
          <w:tcPr>
            <w:tcW w:w="462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评分标准</w:t>
            </w:r>
          </w:p>
        </w:tc>
        <w:tc>
          <w:tcPr>
            <w:tcW w:w="147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评分方式</w:t>
            </w:r>
          </w:p>
        </w:tc>
        <w:tc>
          <w:tcPr>
            <w:tcW w:w="992"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扣分</w:t>
            </w:r>
          </w:p>
        </w:tc>
        <w:tc>
          <w:tcPr>
            <w:tcW w:w="826"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得分</w:t>
            </w:r>
          </w:p>
        </w:tc>
      </w:tr>
      <w:tr w:rsidR="00304E8D">
        <w:trPr>
          <w:cantSplit/>
          <w:trHeight w:val="976"/>
          <w:jc w:val="center"/>
        </w:trPr>
        <w:tc>
          <w:tcPr>
            <w:tcW w:w="1353" w:type="dxa"/>
            <w:vMerge w:val="restart"/>
            <w:vAlign w:val="center"/>
          </w:tcPr>
          <w:p w:rsidR="00304E8D" w:rsidRDefault="00D921DE">
            <w:pPr>
              <w:spacing w:line="276" w:lineRule="auto"/>
              <w:jc w:val="center"/>
              <w:rPr>
                <w:rFonts w:ascii="宋体" w:hAnsi="宋体"/>
                <w:sz w:val="24"/>
              </w:rPr>
            </w:pPr>
            <w:r>
              <w:rPr>
                <w:rFonts w:ascii="宋体" w:hAnsi="宋体" w:cs="宋体" w:hint="eastAsia"/>
                <w:sz w:val="24"/>
              </w:rPr>
              <w:t>不同模式驾驶</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7</w:t>
            </w:r>
            <w:r>
              <w:rPr>
                <w:rFonts w:ascii="宋体" w:hAnsi="宋体" w:hint="eastAsia"/>
                <w:sz w:val="24"/>
              </w:rPr>
              <w:t>0</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按照比赛要求，在不同的区间采用规定的模式进行驾驶</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1）未采用规定模式驾驶，每次扣</w:t>
            </w:r>
            <w:r>
              <w:rPr>
                <w:rFonts w:ascii="宋体" w:hAnsi="宋体"/>
                <w:sz w:val="24"/>
              </w:rPr>
              <w:t>5</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2）全程</w:t>
            </w:r>
            <w:r>
              <w:rPr>
                <w:rFonts w:ascii="宋体" w:hAnsi="宋体"/>
                <w:sz w:val="24"/>
              </w:rPr>
              <w:t>14</w:t>
            </w:r>
            <w:r>
              <w:rPr>
                <w:rFonts w:ascii="宋体" w:hAnsi="宋体" w:hint="eastAsia"/>
                <w:sz w:val="24"/>
              </w:rPr>
              <w:t>个运行区间，判断</w:t>
            </w:r>
            <w:r>
              <w:rPr>
                <w:rFonts w:ascii="宋体" w:hAnsi="宋体"/>
                <w:sz w:val="24"/>
              </w:rPr>
              <w:t>14</w:t>
            </w:r>
            <w:r>
              <w:rPr>
                <w:rFonts w:ascii="宋体" w:hAnsi="宋体" w:hint="eastAsia"/>
                <w:sz w:val="24"/>
              </w:rPr>
              <w:t>次，配分</w:t>
            </w:r>
            <w:r>
              <w:rPr>
                <w:rFonts w:ascii="宋体" w:hAnsi="宋体"/>
                <w:sz w:val="24"/>
              </w:rPr>
              <w:t>7</w:t>
            </w:r>
            <w:r>
              <w:rPr>
                <w:rFonts w:ascii="宋体" w:hAnsi="宋体" w:hint="eastAsia"/>
                <w:sz w:val="24"/>
              </w:rPr>
              <w:t>0分。</w:t>
            </w:r>
          </w:p>
        </w:tc>
        <w:tc>
          <w:tcPr>
            <w:tcW w:w="1475" w:type="dxa"/>
            <w:vAlign w:val="center"/>
          </w:tcPr>
          <w:p w:rsidR="00304E8D" w:rsidRDefault="00D921DE">
            <w:pPr>
              <w:spacing w:line="276" w:lineRule="auto"/>
              <w:jc w:val="center"/>
              <w:rPr>
                <w:rFonts w:ascii="宋体" w:hAnsi="宋体"/>
                <w:sz w:val="24"/>
              </w:rPr>
            </w:pPr>
            <w:r>
              <w:rPr>
                <w:rFonts w:ascii="宋体" w:hAnsi="宋体" w:hint="eastAsia"/>
                <w:bCs/>
                <w:sz w:val="24"/>
              </w:rPr>
              <w:t>计算机自动</w:t>
            </w:r>
            <w:r>
              <w:rPr>
                <w:rFonts w:ascii="宋体" w:hAnsi="宋体"/>
                <w:bCs/>
                <w:sz w:val="24"/>
              </w:rPr>
              <w:t>评分</w:t>
            </w:r>
          </w:p>
        </w:tc>
        <w:tc>
          <w:tcPr>
            <w:tcW w:w="992" w:type="dxa"/>
            <w:vAlign w:val="center"/>
          </w:tcPr>
          <w:p w:rsidR="00304E8D" w:rsidRDefault="00304E8D">
            <w:pPr>
              <w:spacing w:line="276" w:lineRule="auto"/>
              <w:jc w:val="center"/>
              <w:rPr>
                <w:rFonts w:ascii="宋体" w:hAnsi="宋体"/>
                <w:sz w:val="24"/>
              </w:rPr>
            </w:pPr>
          </w:p>
        </w:tc>
        <w:tc>
          <w:tcPr>
            <w:tcW w:w="826" w:type="dxa"/>
            <w:vAlign w:val="center"/>
          </w:tcPr>
          <w:p w:rsidR="00304E8D" w:rsidRDefault="00304E8D">
            <w:pPr>
              <w:spacing w:line="276" w:lineRule="auto"/>
              <w:rPr>
                <w:rFonts w:ascii="宋体" w:hAnsi="宋体"/>
                <w:sz w:val="24"/>
              </w:rPr>
            </w:pPr>
          </w:p>
        </w:tc>
      </w:tr>
      <w:tr w:rsidR="00304E8D">
        <w:trPr>
          <w:cantSplit/>
          <w:trHeight w:val="580"/>
          <w:jc w:val="center"/>
        </w:trPr>
        <w:tc>
          <w:tcPr>
            <w:tcW w:w="1353" w:type="dxa"/>
            <w:vMerge/>
            <w:vAlign w:val="center"/>
          </w:tcPr>
          <w:p w:rsidR="00304E8D" w:rsidRDefault="00304E8D">
            <w:pPr>
              <w:adjustRightInd w:val="0"/>
              <w:snapToGrid w:val="0"/>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sz w:val="24"/>
              </w:rPr>
              <w:t>3</w:t>
            </w:r>
            <w:r>
              <w:rPr>
                <w:rFonts w:ascii="宋体" w:hAnsi="宋体" w:hint="eastAsia"/>
                <w:sz w:val="24"/>
              </w:rPr>
              <w:t>0</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转换驾驶模式，司机需</w:t>
            </w:r>
            <w:proofErr w:type="gramStart"/>
            <w:r>
              <w:rPr>
                <w:rFonts w:ascii="宋体" w:hAnsi="宋体" w:hint="eastAsia"/>
                <w:sz w:val="24"/>
              </w:rPr>
              <w:t>向行调申请</w:t>
            </w:r>
            <w:proofErr w:type="gramEnd"/>
            <w:r>
              <w:rPr>
                <w:rFonts w:ascii="宋体" w:hAnsi="宋体" w:hint="eastAsia"/>
                <w:sz w:val="24"/>
              </w:rPr>
              <w:t>：“行调，XX次申请在XX站转XX模式驾驶。”</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1）选手需复诵联控内容，未进行复诵每次扣1</w:t>
            </w:r>
            <w:r>
              <w:rPr>
                <w:rFonts w:ascii="宋体" w:hAnsi="宋体"/>
                <w:sz w:val="24"/>
              </w:rPr>
              <w:t>5</w:t>
            </w:r>
            <w:r>
              <w:rPr>
                <w:rFonts w:ascii="宋体" w:hAnsi="宋体" w:hint="eastAsia"/>
                <w:sz w:val="24"/>
              </w:rPr>
              <w:t>分；</w:t>
            </w:r>
          </w:p>
          <w:p w:rsidR="00304E8D" w:rsidRDefault="00D921DE">
            <w:pPr>
              <w:spacing w:line="276" w:lineRule="auto"/>
              <w:rPr>
                <w:rFonts w:ascii="宋体" w:hAnsi="宋体"/>
                <w:sz w:val="24"/>
              </w:rPr>
            </w:pPr>
            <w:r>
              <w:rPr>
                <w:rFonts w:ascii="宋体" w:hAnsi="宋体" w:hint="eastAsia"/>
                <w:sz w:val="24"/>
              </w:rPr>
              <w:t>2）全程需执行2次，配分</w:t>
            </w:r>
            <w:r>
              <w:rPr>
                <w:rFonts w:ascii="宋体" w:hAnsi="宋体"/>
                <w:sz w:val="24"/>
              </w:rPr>
              <w:t>3</w:t>
            </w:r>
            <w:r>
              <w:rPr>
                <w:rFonts w:ascii="宋体" w:hAnsi="宋体" w:hint="eastAsia"/>
                <w:sz w:val="24"/>
              </w:rPr>
              <w:t>0分。</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992" w:type="dxa"/>
            <w:vAlign w:val="center"/>
          </w:tcPr>
          <w:p w:rsidR="00304E8D" w:rsidRDefault="00304E8D">
            <w:pPr>
              <w:spacing w:line="276" w:lineRule="auto"/>
              <w:jc w:val="center"/>
              <w:rPr>
                <w:rFonts w:ascii="宋体" w:hAnsi="宋体"/>
                <w:bCs/>
                <w:sz w:val="24"/>
              </w:rPr>
            </w:pPr>
          </w:p>
        </w:tc>
        <w:tc>
          <w:tcPr>
            <w:tcW w:w="826" w:type="dxa"/>
            <w:vAlign w:val="center"/>
          </w:tcPr>
          <w:p w:rsidR="00304E8D" w:rsidRDefault="00304E8D">
            <w:pPr>
              <w:spacing w:line="276" w:lineRule="auto"/>
              <w:rPr>
                <w:rFonts w:ascii="宋体" w:hAnsi="宋体"/>
                <w:sz w:val="24"/>
              </w:rPr>
            </w:pPr>
          </w:p>
        </w:tc>
      </w:tr>
      <w:tr w:rsidR="00304E8D">
        <w:trPr>
          <w:cantSplit/>
          <w:trHeight w:val="495"/>
          <w:jc w:val="center"/>
        </w:trPr>
        <w:tc>
          <w:tcPr>
            <w:tcW w:w="1353" w:type="dxa"/>
            <w:vAlign w:val="center"/>
          </w:tcPr>
          <w:p w:rsidR="00304E8D" w:rsidRDefault="00D921DE">
            <w:pPr>
              <w:spacing w:line="276" w:lineRule="auto"/>
              <w:ind w:left="360"/>
              <w:rPr>
                <w:rFonts w:ascii="宋体" w:hAnsi="宋体"/>
                <w:sz w:val="24"/>
              </w:rPr>
            </w:pPr>
            <w:r>
              <w:rPr>
                <w:rFonts w:ascii="宋体" w:hAnsi="宋体" w:hint="eastAsia"/>
                <w:sz w:val="24"/>
              </w:rPr>
              <w:t>合计</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100</w:t>
            </w:r>
          </w:p>
        </w:tc>
        <w:tc>
          <w:tcPr>
            <w:tcW w:w="3466" w:type="dxa"/>
            <w:vAlign w:val="center"/>
          </w:tcPr>
          <w:p w:rsidR="00304E8D" w:rsidRDefault="00304E8D">
            <w:pPr>
              <w:spacing w:line="276" w:lineRule="auto"/>
              <w:ind w:left="360"/>
              <w:jc w:val="center"/>
              <w:rPr>
                <w:rFonts w:ascii="宋体" w:hAnsi="宋体"/>
                <w:sz w:val="24"/>
              </w:rPr>
            </w:pPr>
          </w:p>
        </w:tc>
        <w:tc>
          <w:tcPr>
            <w:tcW w:w="4620" w:type="dxa"/>
            <w:vAlign w:val="center"/>
          </w:tcPr>
          <w:p w:rsidR="00304E8D" w:rsidRDefault="00304E8D">
            <w:pPr>
              <w:spacing w:line="276" w:lineRule="auto"/>
              <w:rPr>
                <w:rFonts w:ascii="宋体" w:hAnsi="宋体"/>
                <w:sz w:val="24"/>
              </w:rPr>
            </w:pPr>
          </w:p>
        </w:tc>
        <w:tc>
          <w:tcPr>
            <w:tcW w:w="1475" w:type="dxa"/>
            <w:vAlign w:val="center"/>
          </w:tcPr>
          <w:p w:rsidR="00304E8D" w:rsidRDefault="00304E8D">
            <w:pPr>
              <w:spacing w:line="276" w:lineRule="auto"/>
              <w:rPr>
                <w:rFonts w:ascii="宋体" w:hAnsi="宋体"/>
                <w:sz w:val="24"/>
              </w:rPr>
            </w:pPr>
          </w:p>
        </w:tc>
        <w:tc>
          <w:tcPr>
            <w:tcW w:w="992" w:type="dxa"/>
            <w:vAlign w:val="center"/>
          </w:tcPr>
          <w:p w:rsidR="00304E8D" w:rsidRDefault="00304E8D">
            <w:pPr>
              <w:spacing w:line="276" w:lineRule="auto"/>
              <w:rPr>
                <w:rFonts w:ascii="宋体" w:hAnsi="宋体"/>
                <w:sz w:val="24"/>
              </w:rPr>
            </w:pPr>
          </w:p>
        </w:tc>
        <w:tc>
          <w:tcPr>
            <w:tcW w:w="826" w:type="dxa"/>
            <w:vAlign w:val="center"/>
          </w:tcPr>
          <w:p w:rsidR="00304E8D" w:rsidRDefault="00304E8D">
            <w:pPr>
              <w:spacing w:line="276" w:lineRule="auto"/>
              <w:rPr>
                <w:rFonts w:ascii="宋体" w:hAnsi="宋体"/>
                <w:sz w:val="24"/>
              </w:rPr>
            </w:pPr>
          </w:p>
        </w:tc>
      </w:tr>
      <w:tr w:rsidR="00304E8D">
        <w:trPr>
          <w:cantSplit/>
          <w:trHeight w:val="575"/>
          <w:jc w:val="center"/>
        </w:trPr>
        <w:tc>
          <w:tcPr>
            <w:tcW w:w="1353" w:type="dxa"/>
            <w:vAlign w:val="center"/>
          </w:tcPr>
          <w:p w:rsidR="00304E8D" w:rsidRDefault="00D921DE">
            <w:pPr>
              <w:spacing w:line="276" w:lineRule="auto"/>
              <w:jc w:val="center"/>
              <w:rPr>
                <w:rFonts w:ascii="宋体" w:hAnsi="宋体"/>
                <w:sz w:val="24"/>
              </w:rPr>
            </w:pPr>
            <w:r>
              <w:rPr>
                <w:rFonts w:ascii="宋体" w:hAnsi="宋体" w:hint="eastAsia"/>
                <w:sz w:val="24"/>
              </w:rPr>
              <w:t>备注</w:t>
            </w:r>
          </w:p>
        </w:tc>
        <w:tc>
          <w:tcPr>
            <w:tcW w:w="12708" w:type="dxa"/>
            <w:gridSpan w:val="6"/>
            <w:vAlign w:val="center"/>
          </w:tcPr>
          <w:p w:rsidR="00304E8D" w:rsidRDefault="00D921DE">
            <w:pPr>
              <w:pStyle w:val="afb"/>
              <w:numPr>
                <w:ilvl w:val="0"/>
                <w:numId w:val="7"/>
              </w:numPr>
              <w:spacing w:line="276" w:lineRule="auto"/>
              <w:ind w:firstLineChars="0"/>
              <w:rPr>
                <w:rFonts w:ascii="宋体" w:hAnsi="宋体"/>
                <w:sz w:val="24"/>
              </w:rPr>
            </w:pPr>
            <w:r>
              <w:rPr>
                <w:rFonts w:ascii="宋体" w:hAnsi="宋体" w:hint="eastAsia"/>
                <w:sz w:val="24"/>
              </w:rPr>
              <w:t>此项</w:t>
            </w:r>
            <w:r>
              <w:rPr>
                <w:rFonts w:ascii="宋体" w:hAnsi="宋体"/>
                <w:sz w:val="24"/>
              </w:rPr>
              <w:t>考核内容按百分制进行评分，最终</w:t>
            </w:r>
            <w:r>
              <w:rPr>
                <w:rFonts w:ascii="宋体" w:hAnsi="宋体" w:hint="eastAsia"/>
                <w:sz w:val="24"/>
              </w:rPr>
              <w:t>计入技能操作成绩</w:t>
            </w:r>
            <w:r>
              <w:rPr>
                <w:rFonts w:ascii="宋体" w:hAnsi="宋体"/>
                <w:sz w:val="24"/>
              </w:rPr>
              <w:t xml:space="preserve">= </w:t>
            </w:r>
            <w:r>
              <w:rPr>
                <w:rFonts w:ascii="宋体" w:hAnsi="宋体" w:hint="eastAsia"/>
                <w:sz w:val="24"/>
              </w:rPr>
              <w:t>得分×计入技能操作成绩比例</w:t>
            </w:r>
          </w:p>
        </w:tc>
      </w:tr>
    </w:tbl>
    <w:p w:rsidR="00304E8D" w:rsidRDefault="00D921DE">
      <w:pPr>
        <w:spacing w:line="480" w:lineRule="auto"/>
        <w:ind w:firstLineChars="100" w:firstLine="210"/>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304E8D" w:rsidRDefault="00D921DE">
      <w:pPr>
        <w:spacing w:line="480" w:lineRule="auto"/>
        <w:ind w:firstLineChars="100" w:firstLine="210"/>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304E8D" w:rsidRDefault="00304E8D">
      <w:pPr>
        <w:spacing w:line="360" w:lineRule="auto"/>
        <w:rPr>
          <w:rFonts w:ascii="黑体" w:eastAsia="黑体" w:hAnsi="黑体"/>
          <w:sz w:val="28"/>
          <w:szCs w:val="28"/>
        </w:rPr>
      </w:pPr>
    </w:p>
    <w:p w:rsidR="00304E8D" w:rsidRDefault="00D921DE">
      <w:pPr>
        <w:pStyle w:val="3"/>
        <w:rPr>
          <w:rFonts w:ascii="黑体" w:hAnsi="黑体"/>
        </w:rPr>
      </w:pPr>
      <w:r>
        <w:rPr>
          <w:rFonts w:ascii="黑体" w:hAnsi="黑体" w:hint="eastAsia"/>
        </w:rPr>
        <w:lastRenderedPageBreak/>
        <w:t>标准化作业-折返及交接班作业评分表</w:t>
      </w:r>
    </w:p>
    <w:p w:rsidR="00304E8D" w:rsidRDefault="00D921DE">
      <w:pPr>
        <w:rPr>
          <w:rFonts w:ascii="黑体" w:eastAsia="黑体" w:hAnsi="黑体" w:cs="宋体"/>
          <w:sz w:val="28"/>
          <w:u w:val="single"/>
        </w:rPr>
      </w:pPr>
      <w:r>
        <w:rPr>
          <w:rFonts w:ascii="黑体" w:eastAsia="黑体" w:hAnsi="黑体" w:cs="宋体" w:hint="eastAsia"/>
          <w:sz w:val="28"/>
        </w:rPr>
        <w:t>姓名：___________    单位：____________</w:t>
      </w:r>
    </w:p>
    <w:p w:rsidR="00304E8D" w:rsidRDefault="00D921DE">
      <w:pPr>
        <w:spacing w:line="276" w:lineRule="auto"/>
        <w:rPr>
          <w:rFonts w:ascii="黑体" w:eastAsia="黑体" w:hAnsi="黑体"/>
          <w:sz w:val="28"/>
          <w:szCs w:val="28"/>
        </w:rPr>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r>
        <w:rPr>
          <w:rFonts w:ascii="黑体" w:eastAsia="黑体" w:hAnsi="黑体" w:cs="黑体" w:hint="eastAsia"/>
          <w:sz w:val="28"/>
        </w:rPr>
        <w:t xml:space="preserve"> 计入技能操作</w:t>
      </w:r>
      <w:r>
        <w:rPr>
          <w:rFonts w:ascii="黑体" w:eastAsia="黑体" w:hAnsi="黑体" w:cs="黑体"/>
          <w:sz w:val="28"/>
        </w:rPr>
        <w:t>成绩比例</w:t>
      </w:r>
      <w:r>
        <w:rPr>
          <w:rFonts w:ascii="黑体" w:eastAsia="黑体" w:hAnsi="黑体" w:cs="黑体" w:hint="eastAsia"/>
          <w:sz w:val="28"/>
        </w:rPr>
        <w:t>：</w:t>
      </w:r>
      <w:r>
        <w:rPr>
          <w:rFonts w:ascii="黑体" w:eastAsia="黑体" w:hAnsi="黑体" w:cs="黑体" w:hint="eastAsia"/>
          <w:sz w:val="28"/>
          <w:u w:val="single"/>
        </w:rPr>
        <w:t xml:space="preserve">3 </w:t>
      </w:r>
      <w:r>
        <w:rPr>
          <w:rFonts w:ascii="黑体" w:eastAsia="黑体" w:hAnsi="黑体" w:cs="黑体"/>
          <w:sz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329"/>
        <w:gridCol w:w="3466"/>
        <w:gridCol w:w="4620"/>
        <w:gridCol w:w="1475"/>
        <w:gridCol w:w="850"/>
        <w:gridCol w:w="968"/>
      </w:tblGrid>
      <w:tr w:rsidR="00304E8D">
        <w:trPr>
          <w:cantSplit/>
          <w:trHeight w:val="661"/>
          <w:tblHeader/>
          <w:jc w:val="center"/>
        </w:trPr>
        <w:tc>
          <w:tcPr>
            <w:tcW w:w="1353"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考核内容</w:t>
            </w:r>
          </w:p>
        </w:tc>
        <w:tc>
          <w:tcPr>
            <w:tcW w:w="1329"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配分</w:t>
            </w:r>
          </w:p>
        </w:tc>
        <w:tc>
          <w:tcPr>
            <w:tcW w:w="3466"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作业内容</w:t>
            </w:r>
          </w:p>
        </w:tc>
        <w:tc>
          <w:tcPr>
            <w:tcW w:w="462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评分标准</w:t>
            </w:r>
          </w:p>
        </w:tc>
        <w:tc>
          <w:tcPr>
            <w:tcW w:w="1475"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评分方式</w:t>
            </w:r>
          </w:p>
        </w:tc>
        <w:tc>
          <w:tcPr>
            <w:tcW w:w="850"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扣分</w:t>
            </w:r>
          </w:p>
        </w:tc>
        <w:tc>
          <w:tcPr>
            <w:tcW w:w="968" w:type="dxa"/>
            <w:tcBorders>
              <w:top w:val="single" w:sz="4" w:space="0" w:color="auto"/>
              <w:left w:val="single" w:sz="4" w:space="0" w:color="auto"/>
              <w:bottom w:val="single" w:sz="4" w:space="0" w:color="auto"/>
              <w:right w:val="single" w:sz="4" w:space="0" w:color="auto"/>
            </w:tcBorders>
            <w:vAlign w:val="center"/>
          </w:tcPr>
          <w:p w:rsidR="00304E8D" w:rsidRDefault="00D921DE">
            <w:pPr>
              <w:jc w:val="center"/>
              <w:rPr>
                <w:rFonts w:ascii="宋体" w:hAnsi="宋体"/>
                <w:b/>
                <w:sz w:val="28"/>
              </w:rPr>
            </w:pPr>
            <w:r>
              <w:rPr>
                <w:rFonts w:ascii="宋体" w:hAnsi="宋体" w:hint="eastAsia"/>
                <w:b/>
                <w:sz w:val="28"/>
              </w:rPr>
              <w:t>得分</w:t>
            </w:r>
          </w:p>
        </w:tc>
      </w:tr>
      <w:tr w:rsidR="00304E8D">
        <w:trPr>
          <w:cantSplit/>
          <w:trHeight w:val="1260"/>
          <w:jc w:val="center"/>
        </w:trPr>
        <w:tc>
          <w:tcPr>
            <w:tcW w:w="1353" w:type="dxa"/>
            <w:vMerge w:val="restart"/>
            <w:vAlign w:val="center"/>
          </w:tcPr>
          <w:p w:rsidR="00304E8D" w:rsidRDefault="00D921DE">
            <w:pPr>
              <w:spacing w:line="276" w:lineRule="auto"/>
              <w:jc w:val="center"/>
              <w:rPr>
                <w:rFonts w:ascii="宋体" w:hAnsi="宋体"/>
                <w:sz w:val="24"/>
              </w:rPr>
            </w:pPr>
            <w:r>
              <w:rPr>
                <w:rFonts w:ascii="宋体" w:hAnsi="宋体" w:cs="宋体" w:hint="eastAsia"/>
                <w:sz w:val="24"/>
              </w:rPr>
              <w:t>折返及交接班作业</w:t>
            </w:r>
          </w:p>
        </w:tc>
        <w:tc>
          <w:tcPr>
            <w:tcW w:w="1329" w:type="dxa"/>
            <w:vAlign w:val="center"/>
          </w:tcPr>
          <w:p w:rsidR="00304E8D" w:rsidRDefault="00D921DE">
            <w:pPr>
              <w:spacing w:line="276" w:lineRule="auto"/>
              <w:jc w:val="center"/>
              <w:rPr>
                <w:rFonts w:ascii="宋体" w:hAnsi="宋体"/>
                <w:sz w:val="24"/>
              </w:rPr>
            </w:pPr>
            <w:r>
              <w:rPr>
                <w:rFonts w:ascii="宋体" w:hAnsi="宋体" w:hint="eastAsia"/>
                <w:sz w:val="24"/>
              </w:rPr>
              <w:t>90</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按照标准流程进行</w:t>
            </w:r>
            <w:r>
              <w:rPr>
                <w:rFonts w:ascii="宋体" w:hAnsi="宋体" w:cs="宋体" w:hint="eastAsia"/>
                <w:sz w:val="24"/>
              </w:rPr>
              <w:t>折返及交接班</w:t>
            </w:r>
            <w:r>
              <w:rPr>
                <w:rFonts w:ascii="宋体" w:hAnsi="宋体" w:hint="eastAsia"/>
                <w:sz w:val="24"/>
              </w:rPr>
              <w:t>作业，操作步骤1</w:t>
            </w:r>
            <w:r>
              <w:rPr>
                <w:rFonts w:ascii="宋体" w:hAnsi="宋体"/>
                <w:sz w:val="24"/>
              </w:rPr>
              <w:t>0</w:t>
            </w:r>
            <w:r>
              <w:rPr>
                <w:rFonts w:ascii="宋体" w:hAnsi="宋体" w:hint="eastAsia"/>
                <w:sz w:val="24"/>
              </w:rPr>
              <w:t>项，全部要求按顺序执行，详细内容见附件3：折返及交接班作业标准</w:t>
            </w:r>
          </w:p>
        </w:tc>
        <w:tc>
          <w:tcPr>
            <w:tcW w:w="4620" w:type="dxa"/>
            <w:vAlign w:val="center"/>
          </w:tcPr>
          <w:p w:rsidR="00304E8D" w:rsidRDefault="00D921DE">
            <w:pPr>
              <w:spacing w:line="276" w:lineRule="auto"/>
              <w:rPr>
                <w:rFonts w:ascii="宋体" w:hAnsi="宋体"/>
                <w:sz w:val="24"/>
                <w:szCs w:val="21"/>
              </w:rPr>
            </w:pPr>
            <w:r>
              <w:rPr>
                <w:rFonts w:ascii="宋体" w:hAnsi="宋体" w:hint="eastAsia"/>
                <w:sz w:val="24"/>
                <w:szCs w:val="21"/>
              </w:rPr>
              <w:t>1）正常操作步骤10项，每项配分9分：</w:t>
            </w:r>
          </w:p>
          <w:p w:rsidR="00304E8D" w:rsidRDefault="00D921DE">
            <w:pPr>
              <w:pStyle w:val="afb"/>
              <w:numPr>
                <w:ilvl w:val="0"/>
                <w:numId w:val="6"/>
              </w:numPr>
              <w:spacing w:line="276" w:lineRule="auto"/>
              <w:ind w:firstLineChars="0"/>
              <w:rPr>
                <w:rFonts w:ascii="宋体" w:hAnsi="宋体"/>
                <w:sz w:val="24"/>
                <w:szCs w:val="21"/>
              </w:rPr>
            </w:pPr>
            <w:r>
              <w:rPr>
                <w:rFonts w:ascii="宋体" w:hAnsi="宋体" w:hint="eastAsia"/>
                <w:sz w:val="24"/>
                <w:szCs w:val="21"/>
              </w:rPr>
              <w:t>按顺序操作且结果正确不扣分；</w:t>
            </w:r>
          </w:p>
          <w:p w:rsidR="00304E8D" w:rsidRDefault="00D921DE">
            <w:pPr>
              <w:pStyle w:val="afb"/>
              <w:numPr>
                <w:ilvl w:val="0"/>
                <w:numId w:val="6"/>
              </w:numPr>
              <w:spacing w:line="276" w:lineRule="auto"/>
              <w:ind w:firstLineChars="0"/>
              <w:rPr>
                <w:rFonts w:ascii="宋体" w:hAnsi="宋体"/>
                <w:sz w:val="24"/>
                <w:szCs w:val="21"/>
              </w:rPr>
            </w:pPr>
            <w:r>
              <w:rPr>
                <w:rFonts w:ascii="宋体" w:hAnsi="宋体" w:hint="eastAsia"/>
                <w:sz w:val="24"/>
                <w:szCs w:val="21"/>
              </w:rPr>
              <w:t>遗漏操作或者操作错误，扣完分值（9分）；</w:t>
            </w:r>
          </w:p>
          <w:p w:rsidR="00304E8D" w:rsidRDefault="00D921DE">
            <w:pPr>
              <w:spacing w:line="276" w:lineRule="auto"/>
              <w:rPr>
                <w:rFonts w:ascii="宋体" w:hAnsi="宋体"/>
                <w:sz w:val="24"/>
              </w:rPr>
            </w:pPr>
            <w:r>
              <w:rPr>
                <w:rFonts w:ascii="宋体" w:hAnsi="宋体" w:hint="eastAsia"/>
                <w:sz w:val="24"/>
                <w:szCs w:val="21"/>
              </w:rPr>
              <w:t>操作结果正确但顺序错误，扣3分。</w:t>
            </w:r>
          </w:p>
        </w:tc>
        <w:tc>
          <w:tcPr>
            <w:tcW w:w="1475" w:type="dxa"/>
            <w:vAlign w:val="center"/>
          </w:tcPr>
          <w:p w:rsidR="00304E8D" w:rsidRDefault="00D921DE">
            <w:pPr>
              <w:spacing w:line="276" w:lineRule="auto"/>
              <w:jc w:val="center"/>
              <w:rPr>
                <w:rFonts w:ascii="宋体" w:hAnsi="宋体"/>
                <w:sz w:val="24"/>
              </w:rPr>
            </w:pPr>
            <w:r>
              <w:rPr>
                <w:rFonts w:ascii="宋体" w:hAnsi="宋体" w:hint="eastAsia"/>
                <w:bCs/>
                <w:sz w:val="24"/>
              </w:rPr>
              <w:t>计算机自动</w:t>
            </w:r>
            <w:r>
              <w:rPr>
                <w:rFonts w:ascii="宋体" w:hAnsi="宋体"/>
                <w:bCs/>
                <w:sz w:val="24"/>
              </w:rPr>
              <w:t>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1260"/>
          <w:jc w:val="center"/>
        </w:trPr>
        <w:tc>
          <w:tcPr>
            <w:tcW w:w="1353" w:type="dxa"/>
            <w:vMerge/>
            <w:vAlign w:val="center"/>
          </w:tcPr>
          <w:p w:rsidR="00304E8D" w:rsidRDefault="00304E8D">
            <w:pPr>
              <w:spacing w:line="276" w:lineRule="auto"/>
              <w:jc w:val="center"/>
              <w:rPr>
                <w:rFonts w:ascii="宋体" w:hAnsi="宋体" w:cs="宋体"/>
                <w:sz w:val="24"/>
              </w:rPr>
            </w:pPr>
          </w:p>
        </w:tc>
        <w:tc>
          <w:tcPr>
            <w:tcW w:w="1329" w:type="dxa"/>
            <w:vAlign w:val="center"/>
          </w:tcPr>
          <w:p w:rsidR="00304E8D" w:rsidRDefault="00D921DE">
            <w:pPr>
              <w:spacing w:line="276" w:lineRule="auto"/>
              <w:jc w:val="center"/>
              <w:rPr>
                <w:rFonts w:ascii="宋体" w:hAnsi="宋体"/>
                <w:sz w:val="24"/>
              </w:rPr>
            </w:pPr>
            <w:r>
              <w:rPr>
                <w:rFonts w:ascii="宋体" w:hAnsi="宋体" w:hint="eastAsia"/>
                <w:sz w:val="24"/>
              </w:rPr>
              <w:t>6</w:t>
            </w:r>
          </w:p>
        </w:tc>
        <w:tc>
          <w:tcPr>
            <w:tcW w:w="3466" w:type="dxa"/>
            <w:vAlign w:val="center"/>
          </w:tcPr>
          <w:p w:rsidR="00304E8D" w:rsidRDefault="00D921DE">
            <w:pPr>
              <w:spacing w:line="276" w:lineRule="auto"/>
              <w:rPr>
                <w:rFonts w:ascii="宋体" w:hAnsi="宋体"/>
                <w:sz w:val="24"/>
              </w:rPr>
            </w:pPr>
            <w:r>
              <w:rPr>
                <w:rFonts w:ascii="宋体" w:hAnsi="宋体" w:hint="eastAsia"/>
                <w:sz w:val="24"/>
              </w:rPr>
              <w:t>作业过程中，需确认设备（或操作）时，要求手指眼看设备，并口</w:t>
            </w:r>
            <w:proofErr w:type="gramStart"/>
            <w:r>
              <w:rPr>
                <w:rFonts w:ascii="宋体" w:hAnsi="宋体" w:hint="eastAsia"/>
                <w:sz w:val="24"/>
              </w:rPr>
              <w:t>呼设备</w:t>
            </w:r>
            <w:proofErr w:type="gramEnd"/>
            <w:r>
              <w:rPr>
                <w:rFonts w:ascii="宋体" w:hAnsi="宋体" w:hint="eastAsia"/>
                <w:sz w:val="24"/>
              </w:rPr>
              <w:t>名称及设备状态（或操作），如：XX设备，良好（或至XX位置）；共3项内容</w:t>
            </w:r>
          </w:p>
        </w:tc>
        <w:tc>
          <w:tcPr>
            <w:tcW w:w="4620" w:type="dxa"/>
            <w:vAlign w:val="center"/>
          </w:tcPr>
          <w:p w:rsidR="00304E8D" w:rsidRDefault="00D921DE">
            <w:pPr>
              <w:spacing w:line="276" w:lineRule="auto"/>
              <w:rPr>
                <w:rFonts w:ascii="宋体" w:hAnsi="宋体"/>
                <w:sz w:val="24"/>
              </w:rPr>
            </w:pPr>
            <w:r>
              <w:rPr>
                <w:rFonts w:ascii="宋体" w:hAnsi="宋体" w:hint="eastAsia"/>
                <w:sz w:val="24"/>
              </w:rPr>
              <w:t>1）确认时，未进行手指眼看口呼的，每次扣2分；</w:t>
            </w:r>
          </w:p>
          <w:p w:rsidR="00304E8D" w:rsidRDefault="00D921DE">
            <w:pPr>
              <w:spacing w:line="276" w:lineRule="auto"/>
              <w:rPr>
                <w:rFonts w:ascii="宋体" w:hAnsi="宋体"/>
                <w:sz w:val="24"/>
              </w:rPr>
            </w:pPr>
            <w:r>
              <w:rPr>
                <w:rFonts w:ascii="宋体" w:hAnsi="宋体" w:hint="eastAsia"/>
                <w:sz w:val="24"/>
              </w:rPr>
              <w:t>2）共确认3次，配分6分。</w:t>
            </w:r>
          </w:p>
        </w:tc>
        <w:tc>
          <w:tcPr>
            <w:tcW w:w="1475" w:type="dxa"/>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vAlign w:val="center"/>
          </w:tcPr>
          <w:p w:rsidR="00304E8D" w:rsidRDefault="00304E8D">
            <w:pPr>
              <w:spacing w:line="276" w:lineRule="auto"/>
              <w:jc w:val="center"/>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433"/>
          <w:jc w:val="center"/>
        </w:trPr>
        <w:tc>
          <w:tcPr>
            <w:tcW w:w="1353" w:type="dxa"/>
            <w:vMerge/>
            <w:tcBorders>
              <w:bottom w:val="single" w:sz="4" w:space="0" w:color="auto"/>
            </w:tcBorders>
            <w:vAlign w:val="center"/>
          </w:tcPr>
          <w:p w:rsidR="00304E8D" w:rsidRDefault="00304E8D">
            <w:pPr>
              <w:spacing w:line="276" w:lineRule="auto"/>
              <w:jc w:val="center"/>
              <w:rPr>
                <w:rFonts w:ascii="宋体" w:hAnsi="宋体" w:cs="宋体"/>
                <w:sz w:val="24"/>
              </w:rPr>
            </w:pPr>
          </w:p>
        </w:tc>
        <w:tc>
          <w:tcPr>
            <w:tcW w:w="1329" w:type="dxa"/>
            <w:tcBorders>
              <w:bottom w:val="single" w:sz="4" w:space="0" w:color="auto"/>
            </w:tcBorders>
            <w:vAlign w:val="center"/>
          </w:tcPr>
          <w:p w:rsidR="00304E8D" w:rsidRDefault="00D921DE">
            <w:pPr>
              <w:spacing w:line="276" w:lineRule="auto"/>
              <w:jc w:val="center"/>
              <w:rPr>
                <w:rFonts w:ascii="宋体" w:hAnsi="宋体"/>
                <w:sz w:val="24"/>
              </w:rPr>
            </w:pPr>
            <w:r>
              <w:rPr>
                <w:rFonts w:ascii="宋体" w:hAnsi="宋体" w:hint="eastAsia"/>
                <w:sz w:val="24"/>
              </w:rPr>
              <w:t>4</w:t>
            </w:r>
          </w:p>
        </w:tc>
        <w:tc>
          <w:tcPr>
            <w:tcW w:w="3466" w:type="dxa"/>
            <w:tcBorders>
              <w:bottom w:val="single" w:sz="4" w:space="0" w:color="auto"/>
            </w:tcBorders>
            <w:vAlign w:val="center"/>
          </w:tcPr>
          <w:p w:rsidR="00304E8D" w:rsidRDefault="00D921DE">
            <w:pPr>
              <w:spacing w:line="276" w:lineRule="auto"/>
              <w:rPr>
                <w:rFonts w:ascii="宋体" w:hAnsi="宋体"/>
                <w:sz w:val="24"/>
              </w:rPr>
            </w:pPr>
            <w:r>
              <w:rPr>
                <w:rFonts w:ascii="宋体" w:hAnsi="宋体" w:hint="eastAsia"/>
                <w:sz w:val="24"/>
              </w:rPr>
              <w:t>交接班对话时，</w:t>
            </w:r>
            <w:proofErr w:type="gramStart"/>
            <w:r>
              <w:rPr>
                <w:rFonts w:ascii="宋体" w:hAnsi="宋体" w:hint="eastAsia"/>
                <w:sz w:val="24"/>
              </w:rPr>
              <w:t>需口呼</w:t>
            </w:r>
            <w:proofErr w:type="gramEnd"/>
            <w:r>
              <w:rPr>
                <w:rFonts w:ascii="宋体" w:hAnsi="宋体" w:hint="eastAsia"/>
                <w:sz w:val="24"/>
              </w:rPr>
              <w:t>对话内容；共2项内容。</w:t>
            </w:r>
          </w:p>
        </w:tc>
        <w:tc>
          <w:tcPr>
            <w:tcW w:w="4620" w:type="dxa"/>
            <w:tcBorders>
              <w:bottom w:val="single" w:sz="4" w:space="0" w:color="auto"/>
            </w:tcBorders>
            <w:vAlign w:val="center"/>
          </w:tcPr>
          <w:p w:rsidR="00304E8D" w:rsidRDefault="00D921DE">
            <w:pPr>
              <w:spacing w:line="276" w:lineRule="auto"/>
              <w:rPr>
                <w:rFonts w:ascii="宋体" w:hAnsi="宋体"/>
                <w:sz w:val="24"/>
              </w:rPr>
            </w:pPr>
            <w:r>
              <w:rPr>
                <w:rFonts w:ascii="宋体" w:hAnsi="宋体" w:hint="eastAsia"/>
                <w:sz w:val="24"/>
              </w:rPr>
              <w:t>1）对话时，</w:t>
            </w:r>
            <w:proofErr w:type="gramStart"/>
            <w:r>
              <w:rPr>
                <w:rFonts w:ascii="宋体" w:hAnsi="宋体" w:hint="eastAsia"/>
                <w:sz w:val="24"/>
              </w:rPr>
              <w:t>未口呼</w:t>
            </w:r>
            <w:proofErr w:type="gramEnd"/>
            <w:r>
              <w:rPr>
                <w:rFonts w:ascii="宋体" w:hAnsi="宋体" w:hint="eastAsia"/>
                <w:sz w:val="24"/>
              </w:rPr>
              <w:t>对话内容，每次扣2分；</w:t>
            </w:r>
          </w:p>
          <w:p w:rsidR="00304E8D" w:rsidRDefault="00D921DE">
            <w:pPr>
              <w:spacing w:line="276" w:lineRule="auto"/>
              <w:rPr>
                <w:rFonts w:ascii="宋体" w:hAnsi="宋体"/>
                <w:sz w:val="24"/>
              </w:rPr>
            </w:pPr>
            <w:r>
              <w:rPr>
                <w:rFonts w:ascii="宋体" w:hAnsi="宋体" w:hint="eastAsia"/>
                <w:sz w:val="24"/>
              </w:rPr>
              <w:t>2）共对话2次，配分4分。</w:t>
            </w:r>
          </w:p>
        </w:tc>
        <w:tc>
          <w:tcPr>
            <w:tcW w:w="1475" w:type="dxa"/>
            <w:tcBorders>
              <w:bottom w:val="single" w:sz="4" w:space="0" w:color="auto"/>
            </w:tcBorders>
            <w:vAlign w:val="center"/>
          </w:tcPr>
          <w:p w:rsidR="00304E8D" w:rsidRDefault="00D921DE">
            <w:pPr>
              <w:spacing w:line="276" w:lineRule="auto"/>
              <w:jc w:val="center"/>
              <w:rPr>
                <w:rFonts w:ascii="宋体" w:hAnsi="宋体"/>
                <w:bCs/>
                <w:sz w:val="24"/>
              </w:rPr>
            </w:pPr>
            <w:r>
              <w:rPr>
                <w:rFonts w:ascii="宋体" w:hAnsi="宋体" w:hint="eastAsia"/>
                <w:bCs/>
                <w:sz w:val="24"/>
              </w:rPr>
              <w:t>人工评分</w:t>
            </w:r>
          </w:p>
        </w:tc>
        <w:tc>
          <w:tcPr>
            <w:tcW w:w="850" w:type="dxa"/>
            <w:tcBorders>
              <w:bottom w:val="single" w:sz="4" w:space="0" w:color="auto"/>
            </w:tcBorders>
            <w:vAlign w:val="center"/>
          </w:tcPr>
          <w:p w:rsidR="00304E8D" w:rsidRDefault="00304E8D">
            <w:pPr>
              <w:spacing w:line="276" w:lineRule="auto"/>
              <w:jc w:val="center"/>
              <w:rPr>
                <w:rFonts w:ascii="宋体" w:hAnsi="宋体"/>
                <w:sz w:val="24"/>
              </w:rPr>
            </w:pPr>
          </w:p>
        </w:tc>
        <w:tc>
          <w:tcPr>
            <w:tcW w:w="968" w:type="dxa"/>
            <w:tcBorders>
              <w:bottom w:val="single" w:sz="4" w:space="0" w:color="auto"/>
            </w:tcBorders>
            <w:vAlign w:val="center"/>
          </w:tcPr>
          <w:p w:rsidR="00304E8D" w:rsidRDefault="00304E8D">
            <w:pPr>
              <w:spacing w:line="276" w:lineRule="auto"/>
              <w:rPr>
                <w:rFonts w:ascii="宋体" w:hAnsi="宋体"/>
                <w:sz w:val="24"/>
              </w:rPr>
            </w:pPr>
          </w:p>
        </w:tc>
      </w:tr>
      <w:tr w:rsidR="00304E8D">
        <w:trPr>
          <w:cantSplit/>
          <w:trHeight w:val="495"/>
          <w:jc w:val="center"/>
        </w:trPr>
        <w:tc>
          <w:tcPr>
            <w:tcW w:w="1353" w:type="dxa"/>
            <w:vAlign w:val="center"/>
          </w:tcPr>
          <w:p w:rsidR="00304E8D" w:rsidRDefault="00D921DE">
            <w:pPr>
              <w:spacing w:line="276" w:lineRule="auto"/>
              <w:ind w:left="360"/>
              <w:rPr>
                <w:rFonts w:ascii="宋体" w:hAnsi="宋体"/>
                <w:sz w:val="24"/>
              </w:rPr>
            </w:pPr>
            <w:r>
              <w:rPr>
                <w:rFonts w:ascii="宋体" w:hAnsi="宋体" w:hint="eastAsia"/>
                <w:sz w:val="24"/>
              </w:rPr>
              <w:t>合计</w:t>
            </w:r>
          </w:p>
        </w:tc>
        <w:tc>
          <w:tcPr>
            <w:tcW w:w="1329" w:type="dxa"/>
            <w:vAlign w:val="center"/>
          </w:tcPr>
          <w:p w:rsidR="00304E8D" w:rsidRDefault="00D921DE">
            <w:pPr>
              <w:spacing w:line="276" w:lineRule="auto"/>
              <w:jc w:val="center"/>
              <w:rPr>
                <w:rFonts w:ascii="宋体" w:hAnsi="宋体"/>
                <w:sz w:val="24"/>
              </w:rPr>
            </w:pPr>
            <w:r>
              <w:rPr>
                <w:rFonts w:ascii="宋体" w:hAnsi="宋体"/>
                <w:sz w:val="24"/>
              </w:rPr>
              <w:t>100</w:t>
            </w:r>
          </w:p>
        </w:tc>
        <w:tc>
          <w:tcPr>
            <w:tcW w:w="3466" w:type="dxa"/>
            <w:vAlign w:val="center"/>
          </w:tcPr>
          <w:p w:rsidR="00304E8D" w:rsidRDefault="00304E8D">
            <w:pPr>
              <w:spacing w:line="276" w:lineRule="auto"/>
              <w:ind w:left="360"/>
              <w:jc w:val="center"/>
              <w:rPr>
                <w:rFonts w:ascii="宋体" w:hAnsi="宋体"/>
                <w:sz w:val="24"/>
              </w:rPr>
            </w:pPr>
          </w:p>
        </w:tc>
        <w:tc>
          <w:tcPr>
            <w:tcW w:w="4620" w:type="dxa"/>
            <w:vAlign w:val="center"/>
          </w:tcPr>
          <w:p w:rsidR="00304E8D" w:rsidRDefault="00304E8D">
            <w:pPr>
              <w:spacing w:line="276" w:lineRule="auto"/>
              <w:rPr>
                <w:rFonts w:ascii="宋体" w:hAnsi="宋体"/>
                <w:sz w:val="24"/>
              </w:rPr>
            </w:pPr>
          </w:p>
        </w:tc>
        <w:tc>
          <w:tcPr>
            <w:tcW w:w="1475" w:type="dxa"/>
            <w:vAlign w:val="center"/>
          </w:tcPr>
          <w:p w:rsidR="00304E8D" w:rsidRDefault="00304E8D">
            <w:pPr>
              <w:spacing w:line="276" w:lineRule="auto"/>
              <w:rPr>
                <w:rFonts w:ascii="宋体" w:hAnsi="宋体"/>
                <w:sz w:val="24"/>
              </w:rPr>
            </w:pPr>
          </w:p>
        </w:tc>
        <w:tc>
          <w:tcPr>
            <w:tcW w:w="850" w:type="dxa"/>
            <w:vAlign w:val="center"/>
          </w:tcPr>
          <w:p w:rsidR="00304E8D" w:rsidRDefault="00304E8D">
            <w:pPr>
              <w:spacing w:line="276" w:lineRule="auto"/>
              <w:rPr>
                <w:rFonts w:ascii="宋体" w:hAnsi="宋体"/>
                <w:sz w:val="24"/>
              </w:rPr>
            </w:pPr>
          </w:p>
        </w:tc>
        <w:tc>
          <w:tcPr>
            <w:tcW w:w="968" w:type="dxa"/>
            <w:vAlign w:val="center"/>
          </w:tcPr>
          <w:p w:rsidR="00304E8D" w:rsidRDefault="00304E8D">
            <w:pPr>
              <w:spacing w:line="276" w:lineRule="auto"/>
              <w:rPr>
                <w:rFonts w:ascii="宋体" w:hAnsi="宋体"/>
                <w:sz w:val="24"/>
              </w:rPr>
            </w:pPr>
          </w:p>
        </w:tc>
      </w:tr>
      <w:tr w:rsidR="00304E8D">
        <w:trPr>
          <w:cantSplit/>
          <w:trHeight w:val="575"/>
          <w:jc w:val="center"/>
        </w:trPr>
        <w:tc>
          <w:tcPr>
            <w:tcW w:w="1353" w:type="dxa"/>
            <w:vAlign w:val="center"/>
          </w:tcPr>
          <w:p w:rsidR="00304E8D" w:rsidRDefault="00D921DE">
            <w:pPr>
              <w:spacing w:line="276" w:lineRule="auto"/>
              <w:jc w:val="center"/>
              <w:rPr>
                <w:rFonts w:ascii="宋体" w:hAnsi="宋体"/>
                <w:sz w:val="24"/>
              </w:rPr>
            </w:pPr>
            <w:r>
              <w:rPr>
                <w:rFonts w:ascii="宋体" w:hAnsi="宋体" w:hint="eastAsia"/>
                <w:sz w:val="24"/>
              </w:rPr>
              <w:t>备注</w:t>
            </w:r>
          </w:p>
        </w:tc>
        <w:tc>
          <w:tcPr>
            <w:tcW w:w="12708" w:type="dxa"/>
            <w:gridSpan w:val="6"/>
            <w:vAlign w:val="center"/>
          </w:tcPr>
          <w:p w:rsidR="00304E8D" w:rsidRDefault="00D921DE">
            <w:pPr>
              <w:spacing w:line="276" w:lineRule="auto"/>
              <w:rPr>
                <w:rFonts w:ascii="宋体" w:hAnsi="宋体"/>
                <w:sz w:val="24"/>
              </w:rPr>
            </w:pPr>
            <w:r>
              <w:rPr>
                <w:rFonts w:ascii="宋体" w:hAnsi="宋体" w:hint="eastAsia"/>
                <w:sz w:val="24"/>
              </w:rPr>
              <w:t>此项</w:t>
            </w:r>
            <w:r>
              <w:rPr>
                <w:rFonts w:ascii="宋体" w:hAnsi="宋体"/>
                <w:sz w:val="24"/>
              </w:rPr>
              <w:t>考核内容按百分制进行评分，最终</w:t>
            </w:r>
            <w:r>
              <w:rPr>
                <w:rFonts w:ascii="宋体" w:hAnsi="宋体" w:hint="eastAsia"/>
                <w:sz w:val="24"/>
              </w:rPr>
              <w:t>计入技能操作成绩</w:t>
            </w:r>
            <w:r>
              <w:rPr>
                <w:rFonts w:ascii="宋体" w:hAnsi="宋体"/>
                <w:sz w:val="24"/>
              </w:rPr>
              <w:t xml:space="preserve">= </w:t>
            </w:r>
            <w:r>
              <w:rPr>
                <w:rFonts w:ascii="宋体" w:hAnsi="宋体" w:hint="eastAsia"/>
                <w:sz w:val="24"/>
              </w:rPr>
              <w:t>得分×计入技能操作成绩比例</w:t>
            </w:r>
          </w:p>
        </w:tc>
      </w:tr>
    </w:tbl>
    <w:p w:rsidR="00304E8D" w:rsidRDefault="00D921DE">
      <w:pPr>
        <w:spacing w:line="276" w:lineRule="auto"/>
        <w:ind w:firstLineChars="100" w:firstLine="210"/>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304E8D" w:rsidRDefault="00D921DE">
      <w:pPr>
        <w:spacing w:line="276" w:lineRule="auto"/>
        <w:ind w:firstLineChars="100" w:firstLine="210"/>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304E8D" w:rsidRDefault="00304E8D">
      <w:pPr>
        <w:spacing w:line="360" w:lineRule="auto"/>
        <w:rPr>
          <w:rFonts w:ascii="黑体" w:eastAsia="黑体" w:hAnsi="黑体"/>
          <w:sz w:val="28"/>
          <w:szCs w:val="28"/>
        </w:rPr>
        <w:sectPr w:rsidR="00304E8D">
          <w:footerReference w:type="first" r:id="rId30"/>
          <w:pgSz w:w="16838" w:h="11906" w:orient="landscape"/>
          <w:pgMar w:top="1797" w:right="1440" w:bottom="1021" w:left="1440" w:header="851" w:footer="992" w:gutter="0"/>
          <w:cols w:space="720"/>
          <w:titlePg/>
          <w:docGrid w:type="lines" w:linePitch="312"/>
        </w:sectPr>
      </w:pPr>
    </w:p>
    <w:p w:rsidR="00304E8D" w:rsidRDefault="00D921DE">
      <w:pPr>
        <w:pStyle w:val="3"/>
        <w:rPr>
          <w:rFonts w:ascii="黑体" w:hAnsi="黑体"/>
          <w:b/>
          <w:szCs w:val="28"/>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w:t>
      </w:r>
      <w:proofErr w:type="gramStart"/>
      <w:r>
        <w:rPr>
          <w:rFonts w:ascii="黑体" w:hAnsi="黑体"/>
          <w:b/>
          <w:szCs w:val="28"/>
        </w:rPr>
        <w:t>一</w:t>
      </w:r>
      <w:proofErr w:type="gramEnd"/>
      <w:r>
        <w:rPr>
          <w:rFonts w:ascii="黑体" w:hAnsi="黑体"/>
          <w:b/>
          <w:szCs w:val="28"/>
        </w:rPr>
        <w:t>：</w:t>
      </w:r>
      <w:r>
        <w:rPr>
          <w:rFonts w:ascii="黑体" w:hAnsi="黑体" w:hint="eastAsia"/>
          <w:b/>
          <w:szCs w:val="28"/>
        </w:rPr>
        <w:t>制动</w:t>
      </w:r>
      <w:r>
        <w:rPr>
          <w:rFonts w:ascii="黑体" w:hAnsi="黑体"/>
          <w:b/>
          <w:szCs w:val="28"/>
        </w:rPr>
        <w:t>系统故障</w:t>
      </w:r>
    </w:p>
    <w:p w:rsidR="00304E8D" w:rsidRDefault="00D921DE">
      <w:pPr>
        <w:pStyle w:val="3"/>
        <w:rPr>
          <w:rFonts w:ascii="黑体" w:hAnsi="黑体"/>
          <w:b/>
          <w:szCs w:val="28"/>
        </w:rPr>
      </w:pPr>
      <w:r>
        <w:rPr>
          <w:rFonts w:ascii="黑体" w:hAnsi="黑体" w:hint="eastAsia"/>
          <w:b/>
          <w:szCs w:val="28"/>
        </w:rPr>
        <w:t>场景1</w:t>
      </w:r>
      <w:r>
        <w:rPr>
          <w:rFonts w:ascii="黑体" w:hAnsi="黑体"/>
          <w:b/>
          <w:szCs w:val="28"/>
        </w:rPr>
        <w:t>：</w:t>
      </w:r>
      <w:proofErr w:type="gramStart"/>
      <w:r>
        <w:rPr>
          <w:rFonts w:ascii="黑体" w:hAnsi="黑体"/>
          <w:b/>
          <w:szCs w:val="28"/>
        </w:rPr>
        <w:t>列车紧制不</w:t>
      </w:r>
      <w:proofErr w:type="gramEnd"/>
      <w:r>
        <w:rPr>
          <w:rFonts w:ascii="黑体" w:hAnsi="黑体"/>
          <w:b/>
          <w:szCs w:val="28"/>
        </w:rPr>
        <w:t>缓解</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cs="宋体"/>
          <w:color w:val="000000"/>
          <w:sz w:val="28"/>
          <w:szCs w:val="22"/>
        </w:rPr>
      </w:pPr>
      <w:r>
        <w:rPr>
          <w:rFonts w:ascii="宋体" w:hAnsi="宋体" w:cs="宋体"/>
          <w:b/>
          <w:color w:val="000000"/>
          <w:sz w:val="28"/>
          <w:szCs w:val="22"/>
        </w:rPr>
        <w:t>故障现象：</w:t>
      </w:r>
      <w:r>
        <w:rPr>
          <w:rFonts w:ascii="宋体" w:hAnsi="宋体" w:cs="宋体"/>
          <w:color w:val="000000"/>
          <w:sz w:val="28"/>
          <w:szCs w:val="22"/>
        </w:rPr>
        <w:t>列车突发紧急制动，</w:t>
      </w:r>
      <w:r>
        <w:rPr>
          <w:rFonts w:ascii="宋体" w:hAnsi="宋体" w:cs="宋体" w:hint="eastAsia"/>
          <w:color w:val="000000"/>
          <w:sz w:val="28"/>
          <w:szCs w:val="22"/>
        </w:rPr>
        <w:t>“车辆显示屏”</w:t>
      </w:r>
      <w:r>
        <w:rPr>
          <w:rFonts w:ascii="宋体" w:hAnsi="宋体" w:cs="宋体"/>
          <w:color w:val="000000"/>
          <w:sz w:val="28"/>
          <w:szCs w:val="22"/>
        </w:rPr>
        <w:t>状态栏显示紧急制动，</w:t>
      </w:r>
      <w:r>
        <w:rPr>
          <w:rFonts w:ascii="宋体" w:hAnsi="宋体" w:cs="宋体" w:hint="eastAsia"/>
          <w:color w:val="000000"/>
          <w:sz w:val="28"/>
          <w:szCs w:val="22"/>
        </w:rPr>
        <w:t>“</w:t>
      </w:r>
      <w:r>
        <w:rPr>
          <w:rFonts w:ascii="宋体" w:hAnsi="宋体" w:cs="宋体"/>
          <w:color w:val="000000"/>
          <w:sz w:val="28"/>
          <w:szCs w:val="22"/>
        </w:rPr>
        <w:t>信号显示屏</w:t>
      </w:r>
      <w:r>
        <w:rPr>
          <w:rFonts w:ascii="宋体" w:hAnsi="宋体" w:cs="宋体" w:hint="eastAsia"/>
          <w:color w:val="000000"/>
          <w:sz w:val="28"/>
          <w:szCs w:val="22"/>
        </w:rPr>
        <w:t>”</w:t>
      </w:r>
      <w:r>
        <w:rPr>
          <w:rFonts w:ascii="宋体" w:hAnsi="宋体" w:cs="宋体"/>
          <w:color w:val="000000"/>
          <w:sz w:val="28"/>
          <w:szCs w:val="22"/>
        </w:rPr>
        <w:t>显示紧急制动图标，气压表红色指针指向3Bar，列车无法动车。</w:t>
      </w:r>
    </w:p>
    <w:p w:rsidR="00304E8D" w:rsidRDefault="00D921DE">
      <w:pPr>
        <w:spacing w:line="276" w:lineRule="auto"/>
        <w:rPr>
          <w:rFonts w:ascii="宋体" w:hAnsi="宋体" w:cs="宋体"/>
          <w:color w:val="000000"/>
          <w:sz w:val="28"/>
          <w:szCs w:val="22"/>
        </w:rPr>
      </w:pPr>
      <w:r>
        <w:rPr>
          <w:rFonts w:ascii="宋体" w:hAnsi="宋体" w:cs="宋体"/>
          <w:b/>
          <w:color w:val="000000"/>
          <w:sz w:val="28"/>
          <w:szCs w:val="22"/>
        </w:rPr>
        <w:t>故障原因：</w:t>
      </w:r>
      <w:r>
        <w:rPr>
          <w:rFonts w:ascii="宋体" w:hAnsi="宋体" w:cs="宋体"/>
          <w:color w:val="000000"/>
          <w:sz w:val="28"/>
          <w:szCs w:val="22"/>
        </w:rPr>
        <w:t>不明原因致使车载</w:t>
      </w:r>
      <w:r>
        <w:rPr>
          <w:rFonts w:ascii="宋体" w:hAnsi="宋体" w:cs="宋体" w:hint="eastAsia"/>
          <w:color w:val="000000"/>
          <w:sz w:val="28"/>
          <w:szCs w:val="22"/>
        </w:rPr>
        <w:t>信号</w:t>
      </w:r>
      <w:r>
        <w:rPr>
          <w:rFonts w:ascii="宋体" w:hAnsi="宋体" w:cs="宋体"/>
          <w:color w:val="000000"/>
          <w:sz w:val="28"/>
          <w:szCs w:val="22"/>
        </w:rPr>
        <w:t>单元VOBC给</w:t>
      </w:r>
      <w:proofErr w:type="gramStart"/>
      <w:r>
        <w:rPr>
          <w:rFonts w:ascii="宋体" w:hAnsi="宋体" w:cs="宋体"/>
          <w:color w:val="000000"/>
          <w:sz w:val="28"/>
          <w:szCs w:val="22"/>
        </w:rPr>
        <w:t>车辆紧制信息</w:t>
      </w:r>
      <w:proofErr w:type="gramEnd"/>
    </w:p>
    <w:p w:rsidR="00304E8D" w:rsidRDefault="00D921DE">
      <w:pPr>
        <w:spacing w:line="276" w:lineRule="auto"/>
        <w:rPr>
          <w:rFonts w:ascii="宋体" w:hAnsi="宋体" w:cs="宋体"/>
          <w:color w:val="000000"/>
          <w:sz w:val="28"/>
          <w:szCs w:val="22"/>
        </w:rPr>
      </w:pPr>
      <w:r>
        <w:rPr>
          <w:rFonts w:ascii="宋体" w:hAnsi="宋体" w:cs="宋体"/>
          <w:b/>
          <w:color w:val="000000"/>
          <w:sz w:val="28"/>
          <w:szCs w:val="22"/>
        </w:rPr>
        <w:t>本次故障设置：</w:t>
      </w:r>
      <w:r>
        <w:rPr>
          <w:rFonts w:ascii="宋体" w:hAnsi="宋体" w:cs="宋体"/>
          <w:color w:val="000000"/>
          <w:sz w:val="28"/>
          <w:szCs w:val="22"/>
        </w:rPr>
        <w:t>故障发生在区间，列车突发</w:t>
      </w:r>
      <w:r>
        <w:rPr>
          <w:rFonts w:ascii="宋体" w:hAnsi="宋体" w:cs="宋体" w:hint="eastAsia"/>
          <w:color w:val="000000"/>
          <w:sz w:val="28"/>
          <w:szCs w:val="22"/>
        </w:rPr>
        <w:t>紧急制动</w:t>
      </w:r>
      <w:r>
        <w:rPr>
          <w:rFonts w:ascii="宋体" w:hAnsi="宋体" w:cs="宋体"/>
          <w:color w:val="000000"/>
          <w:sz w:val="28"/>
          <w:szCs w:val="22"/>
        </w:rPr>
        <w:t>自动停车不能动车，故障设置为列车运行中不明原因致使车载</w:t>
      </w:r>
      <w:r>
        <w:rPr>
          <w:rFonts w:ascii="宋体" w:hAnsi="宋体" w:cs="宋体" w:hint="eastAsia"/>
          <w:color w:val="000000"/>
          <w:sz w:val="28"/>
          <w:szCs w:val="22"/>
        </w:rPr>
        <w:t>信号</w:t>
      </w:r>
      <w:r>
        <w:rPr>
          <w:rFonts w:ascii="宋体" w:hAnsi="宋体" w:cs="宋体"/>
          <w:color w:val="000000"/>
          <w:sz w:val="28"/>
          <w:szCs w:val="22"/>
        </w:rPr>
        <w:t>单元VOBC给车辆</w:t>
      </w:r>
      <w:r>
        <w:rPr>
          <w:rFonts w:ascii="宋体" w:hAnsi="宋体" w:cs="宋体" w:hint="eastAsia"/>
          <w:color w:val="000000"/>
          <w:sz w:val="28"/>
          <w:szCs w:val="22"/>
        </w:rPr>
        <w:t>紧急制动</w:t>
      </w:r>
      <w:r>
        <w:rPr>
          <w:rFonts w:ascii="宋体" w:hAnsi="宋体" w:cs="宋体"/>
          <w:color w:val="000000"/>
          <w:sz w:val="28"/>
          <w:szCs w:val="22"/>
        </w:rPr>
        <w:t>信息，</w:t>
      </w:r>
      <w:proofErr w:type="gramStart"/>
      <w:r>
        <w:rPr>
          <w:rFonts w:ascii="宋体" w:hAnsi="宋体" w:cs="宋体"/>
          <w:color w:val="000000"/>
          <w:sz w:val="28"/>
          <w:szCs w:val="22"/>
        </w:rPr>
        <w:t>需司机</w:t>
      </w:r>
      <w:proofErr w:type="gramEnd"/>
      <w:r>
        <w:rPr>
          <w:rFonts w:ascii="宋体" w:hAnsi="宋体" w:cs="宋体"/>
          <w:color w:val="000000"/>
          <w:sz w:val="28"/>
          <w:szCs w:val="22"/>
        </w:rPr>
        <w:t>操作</w:t>
      </w:r>
      <w:r>
        <w:rPr>
          <w:rFonts w:ascii="宋体" w:hAnsi="宋体" w:cs="宋体" w:hint="eastAsia"/>
          <w:color w:val="000000"/>
          <w:sz w:val="28"/>
          <w:szCs w:val="22"/>
        </w:rPr>
        <w:t>“</w:t>
      </w:r>
      <w:r>
        <w:rPr>
          <w:rFonts w:ascii="宋体" w:hAnsi="宋体" w:cs="宋体"/>
          <w:color w:val="000000"/>
          <w:sz w:val="28"/>
          <w:szCs w:val="22"/>
        </w:rPr>
        <w:t>安全回路旁路</w:t>
      </w:r>
      <w:r>
        <w:rPr>
          <w:rFonts w:ascii="宋体" w:hAnsi="宋体" w:cs="宋体" w:hint="eastAsia"/>
          <w:color w:val="000000"/>
          <w:sz w:val="28"/>
          <w:szCs w:val="22"/>
        </w:rPr>
        <w:t>”</w:t>
      </w:r>
      <w:r>
        <w:rPr>
          <w:rFonts w:ascii="宋体" w:hAnsi="宋体" w:cs="宋体"/>
          <w:color w:val="000000"/>
          <w:sz w:val="28"/>
          <w:szCs w:val="22"/>
        </w:rPr>
        <w:t>，最后操作CUT-OUT模式后方可动车。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7"/>
        <w:gridCol w:w="1128"/>
        <w:gridCol w:w="4144"/>
        <w:gridCol w:w="533"/>
        <w:gridCol w:w="2274"/>
        <w:gridCol w:w="1128"/>
        <w:gridCol w:w="426"/>
        <w:gridCol w:w="425"/>
      </w:tblGrid>
      <w:tr w:rsidR="00304E8D">
        <w:trPr>
          <w:cantSplit/>
          <w:trHeight w:val="20"/>
          <w:tblHeader/>
          <w:jc w:val="center"/>
        </w:trPr>
        <w:tc>
          <w:tcPr>
            <w:tcW w:w="42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28"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414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33"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27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28"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6"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trPr>
          <w:cantSplit/>
          <w:trHeight w:val="1216"/>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28"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确认指示灯、</w:t>
            </w:r>
            <w:r>
              <w:rPr>
                <w:rFonts w:ascii="宋体" w:hAnsi="宋体"/>
                <w:sz w:val="21"/>
                <w:szCs w:val="21"/>
              </w:rPr>
              <w:t>显示屏</w:t>
            </w:r>
            <w:r>
              <w:rPr>
                <w:rFonts w:ascii="宋体" w:hAnsi="宋体" w:hint="eastAsia"/>
                <w:sz w:val="21"/>
                <w:szCs w:val="21"/>
              </w:rPr>
              <w:t>以及压力表</w:t>
            </w:r>
            <w:r>
              <w:rPr>
                <w:rFonts w:ascii="宋体" w:hAnsi="宋体"/>
                <w:sz w:val="21"/>
                <w:szCs w:val="21"/>
              </w:rPr>
              <w:t>状态</w:t>
            </w:r>
          </w:p>
        </w:tc>
        <w:tc>
          <w:tcPr>
            <w:tcW w:w="4144" w:type="dxa"/>
            <w:vAlign w:val="center"/>
          </w:tcPr>
          <w:p w:rsidR="00304E8D" w:rsidRDefault="00D921DE">
            <w:pPr>
              <w:pStyle w:val="af7"/>
              <w:numPr>
                <w:ilvl w:val="0"/>
                <w:numId w:val="8"/>
              </w:numPr>
              <w:spacing w:line="276" w:lineRule="auto"/>
              <w:jc w:val="left"/>
              <w:rPr>
                <w:rFonts w:ascii="宋体" w:hAnsi="宋体"/>
                <w:sz w:val="21"/>
                <w:szCs w:val="21"/>
              </w:rPr>
            </w:pPr>
            <w:r>
              <w:rPr>
                <w:rFonts w:ascii="宋体" w:hAnsi="宋体"/>
                <w:b/>
                <w:sz w:val="21"/>
                <w:szCs w:val="21"/>
              </w:rPr>
              <w:t>手指</w:t>
            </w:r>
            <w:r>
              <w:rPr>
                <w:rFonts w:ascii="宋体" w:hAnsi="宋体" w:hint="eastAsia"/>
                <w:b/>
                <w:sz w:val="21"/>
                <w:szCs w:val="21"/>
              </w:rPr>
              <w:t>眼看</w:t>
            </w:r>
            <w:r>
              <w:rPr>
                <w:rFonts w:ascii="宋体" w:hAnsi="宋体" w:hint="eastAsia"/>
                <w:sz w:val="21"/>
                <w:szCs w:val="21"/>
              </w:rPr>
              <w:t>：“</w:t>
            </w:r>
            <w:r>
              <w:rPr>
                <w:rFonts w:ascii="宋体" w:hAnsi="宋体"/>
                <w:sz w:val="21"/>
                <w:szCs w:val="21"/>
              </w:rPr>
              <w:t>主断合</w:t>
            </w:r>
            <w:r>
              <w:rPr>
                <w:rFonts w:ascii="宋体" w:hAnsi="宋体" w:hint="eastAsia"/>
                <w:sz w:val="21"/>
                <w:szCs w:val="21"/>
              </w:rPr>
              <w:t>”</w:t>
            </w:r>
            <w:r>
              <w:rPr>
                <w:rFonts w:ascii="宋体" w:hAnsi="宋体"/>
                <w:sz w:val="21"/>
                <w:szCs w:val="21"/>
              </w:rPr>
              <w:t>绿灯亮、</w:t>
            </w:r>
            <w:r>
              <w:rPr>
                <w:rFonts w:ascii="宋体" w:hAnsi="宋体" w:hint="eastAsia"/>
                <w:sz w:val="21"/>
                <w:szCs w:val="21"/>
              </w:rPr>
              <w:t>“</w:t>
            </w:r>
            <w:r>
              <w:rPr>
                <w:rFonts w:ascii="宋体" w:hAnsi="宋体"/>
                <w:sz w:val="21"/>
                <w:szCs w:val="21"/>
              </w:rPr>
              <w:t>受电</w:t>
            </w:r>
          </w:p>
          <w:p w:rsidR="00304E8D" w:rsidRDefault="00D921DE">
            <w:pPr>
              <w:pStyle w:val="af7"/>
              <w:spacing w:line="276" w:lineRule="auto"/>
              <w:jc w:val="left"/>
              <w:rPr>
                <w:rFonts w:ascii="宋体" w:hAnsi="宋体"/>
                <w:sz w:val="21"/>
                <w:szCs w:val="21"/>
              </w:rPr>
            </w:pPr>
            <w:r>
              <w:rPr>
                <w:rFonts w:ascii="宋体" w:hAnsi="宋体"/>
                <w:sz w:val="21"/>
                <w:szCs w:val="21"/>
              </w:rPr>
              <w:t>弓升</w:t>
            </w:r>
            <w:proofErr w:type="gramStart"/>
            <w:r>
              <w:rPr>
                <w:rFonts w:ascii="宋体" w:hAnsi="宋体" w:hint="eastAsia"/>
                <w:sz w:val="21"/>
                <w:szCs w:val="21"/>
              </w:rPr>
              <w:t>”</w:t>
            </w:r>
            <w:proofErr w:type="gramEnd"/>
            <w:r>
              <w:rPr>
                <w:rFonts w:ascii="宋体" w:hAnsi="宋体"/>
                <w:sz w:val="21"/>
                <w:szCs w:val="21"/>
              </w:rPr>
              <w:t>绿灯亮、</w:t>
            </w:r>
            <w:r>
              <w:rPr>
                <w:rFonts w:ascii="宋体" w:hAnsi="宋体" w:hint="eastAsia"/>
                <w:sz w:val="21"/>
                <w:szCs w:val="21"/>
              </w:rPr>
              <w:t>“</w:t>
            </w:r>
            <w:r>
              <w:rPr>
                <w:rFonts w:ascii="宋体" w:hAnsi="宋体"/>
                <w:sz w:val="21"/>
                <w:szCs w:val="21"/>
              </w:rPr>
              <w:t>停放制动缓解</w:t>
            </w:r>
            <w:r>
              <w:rPr>
                <w:rFonts w:ascii="宋体" w:hAnsi="宋体" w:hint="eastAsia"/>
                <w:sz w:val="21"/>
                <w:szCs w:val="21"/>
              </w:rPr>
              <w:t>”</w:t>
            </w:r>
            <w:r>
              <w:rPr>
                <w:rFonts w:ascii="宋体" w:hAnsi="宋体"/>
                <w:sz w:val="21"/>
                <w:szCs w:val="21"/>
              </w:rPr>
              <w:t>绿灯亮、</w:t>
            </w:r>
            <w:r>
              <w:rPr>
                <w:rFonts w:ascii="宋体" w:hAnsi="宋体" w:hint="eastAsia"/>
                <w:sz w:val="21"/>
                <w:szCs w:val="21"/>
              </w:rPr>
              <w:t>“</w:t>
            </w:r>
            <w:r>
              <w:rPr>
                <w:rFonts w:ascii="宋体" w:hAnsi="宋体"/>
                <w:sz w:val="21"/>
                <w:szCs w:val="21"/>
              </w:rPr>
              <w:t>所有车门关闭</w:t>
            </w:r>
            <w:r>
              <w:rPr>
                <w:rFonts w:ascii="宋体" w:hAnsi="宋体" w:hint="eastAsia"/>
                <w:sz w:val="21"/>
                <w:szCs w:val="21"/>
              </w:rPr>
              <w:t>”</w:t>
            </w:r>
            <w:r>
              <w:rPr>
                <w:rFonts w:ascii="宋体" w:hAnsi="宋体"/>
                <w:sz w:val="21"/>
                <w:szCs w:val="21"/>
              </w:rPr>
              <w:t>绿灯亮；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：“各指示灯状态正常</w:t>
            </w:r>
            <w:r>
              <w:rPr>
                <w:rFonts w:ascii="宋体" w:hAnsi="宋体" w:hint="eastAsia"/>
                <w:sz w:val="21"/>
                <w:szCs w:val="21"/>
              </w:rPr>
              <w:t>。</w:t>
            </w:r>
            <w:r>
              <w:rPr>
                <w:rFonts w:ascii="宋体" w:hAnsi="宋体"/>
                <w:sz w:val="21"/>
                <w:szCs w:val="21"/>
              </w:rPr>
              <w:t xml:space="preserve">” </w:t>
            </w:r>
          </w:p>
        </w:tc>
        <w:tc>
          <w:tcPr>
            <w:tcW w:w="53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15</w:t>
            </w: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眼看错误，扣3</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28"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1214"/>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Align w:val="center"/>
          </w:tcPr>
          <w:p w:rsidR="00304E8D" w:rsidRDefault="00D921DE">
            <w:pPr>
              <w:pStyle w:val="af7"/>
              <w:numPr>
                <w:ilvl w:val="0"/>
                <w:numId w:val="9"/>
              </w:numPr>
              <w:spacing w:line="276" w:lineRule="auto"/>
              <w:jc w:val="left"/>
              <w:rPr>
                <w:rFonts w:ascii="宋体" w:hAnsi="宋体"/>
                <w:sz w:val="21"/>
                <w:szCs w:val="21"/>
              </w:rPr>
            </w:pP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“车辆显示屏”</w:t>
            </w:r>
            <w:r>
              <w:rPr>
                <w:rFonts w:ascii="宋体" w:hAnsi="宋体"/>
                <w:sz w:val="21"/>
                <w:szCs w:val="21"/>
              </w:rPr>
              <w:t>状态：网压</w:t>
            </w:r>
          </w:p>
          <w:p w:rsidR="00304E8D" w:rsidRDefault="00D921DE">
            <w:pPr>
              <w:pStyle w:val="af7"/>
              <w:spacing w:line="276" w:lineRule="auto"/>
              <w:jc w:val="left"/>
              <w:rPr>
                <w:rFonts w:ascii="宋体" w:hAnsi="宋体"/>
                <w:sz w:val="21"/>
                <w:szCs w:val="21"/>
              </w:rPr>
            </w:pPr>
            <w:r>
              <w:rPr>
                <w:rFonts w:ascii="宋体" w:hAnsi="宋体"/>
                <w:sz w:val="21"/>
                <w:szCs w:val="21"/>
              </w:rPr>
              <w:t>显示1000V~1800V，车门</w:t>
            </w:r>
            <w:r>
              <w:rPr>
                <w:rFonts w:ascii="宋体" w:hAnsi="宋体" w:hint="eastAsia"/>
                <w:sz w:val="21"/>
                <w:szCs w:val="21"/>
              </w:rPr>
              <w:t>状态界面</w:t>
            </w:r>
            <w:r>
              <w:rPr>
                <w:rFonts w:ascii="宋体" w:hAnsi="宋体"/>
                <w:sz w:val="21"/>
                <w:szCs w:val="21"/>
              </w:rPr>
              <w:t>显示所有车门关闭；</w:t>
            </w:r>
          </w:p>
          <w:p w:rsidR="00304E8D" w:rsidRDefault="00D921DE">
            <w:pPr>
              <w:pStyle w:val="af7"/>
              <w:numPr>
                <w:ilvl w:val="0"/>
                <w:numId w:val="9"/>
              </w:numPr>
              <w:spacing w:line="276" w:lineRule="auto"/>
              <w:jc w:val="left"/>
              <w:rPr>
                <w:rFonts w:ascii="宋体" w:hAnsi="宋体"/>
                <w:sz w:val="21"/>
                <w:szCs w:val="21"/>
              </w:rPr>
            </w:pPr>
            <w:r>
              <w:rPr>
                <w:rFonts w:ascii="宋体" w:hAnsi="宋体"/>
                <w:b/>
                <w:sz w:val="21"/>
                <w:szCs w:val="21"/>
              </w:rPr>
              <w:t>口呼</w:t>
            </w:r>
            <w:r>
              <w:rPr>
                <w:rFonts w:ascii="宋体" w:hAnsi="宋体"/>
                <w:sz w:val="21"/>
                <w:szCs w:val="21"/>
              </w:rPr>
              <w:t>：“网压正常，车门状态正常”</w:t>
            </w: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眼看错误，扣3</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28"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132"/>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w:t>
            </w:r>
            <w:r>
              <w:rPr>
                <w:rFonts w:ascii="宋体" w:hAnsi="宋体"/>
                <w:sz w:val="21"/>
                <w:szCs w:val="21"/>
              </w:rPr>
              <w:t>气压表”红色指针指向3Bar</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w:t>
            </w:r>
            <w:r>
              <w:rPr>
                <w:rFonts w:ascii="宋体" w:hAnsi="宋体"/>
                <w:b/>
                <w:sz w:val="21"/>
                <w:szCs w:val="21"/>
              </w:rPr>
              <w:t>口呼</w:t>
            </w:r>
            <w:r>
              <w:rPr>
                <w:rFonts w:ascii="宋体" w:hAnsi="宋体"/>
                <w:sz w:val="21"/>
                <w:szCs w:val="21"/>
              </w:rPr>
              <w:t>：“气压3Bar”</w:t>
            </w: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眼看错误，扣3</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28"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73"/>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w:t>
            </w:r>
          </w:p>
        </w:tc>
        <w:tc>
          <w:tcPr>
            <w:tcW w:w="1128"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报告行调故障</w:t>
            </w:r>
            <w:proofErr w:type="gramEnd"/>
            <w:r>
              <w:rPr>
                <w:rFonts w:ascii="宋体" w:hAnsi="宋体"/>
                <w:sz w:val="21"/>
                <w:szCs w:val="21"/>
              </w:rPr>
              <w:t>地点</w:t>
            </w:r>
            <w:r>
              <w:rPr>
                <w:rFonts w:ascii="宋体" w:hAnsi="宋体"/>
                <w:sz w:val="21"/>
                <w:szCs w:val="21"/>
              </w:rPr>
              <w:lastRenderedPageBreak/>
              <w:t>和故障类型并申请</w:t>
            </w:r>
            <w:r>
              <w:rPr>
                <w:rFonts w:ascii="宋体" w:hAnsi="宋体" w:hint="eastAsia"/>
                <w:sz w:val="21"/>
                <w:szCs w:val="21"/>
              </w:rPr>
              <w:t>中央</w:t>
            </w:r>
            <w:r>
              <w:rPr>
                <w:rFonts w:ascii="宋体" w:hAnsi="宋体"/>
                <w:sz w:val="21"/>
                <w:szCs w:val="21"/>
              </w:rPr>
              <w:t>缓解</w:t>
            </w:r>
            <w:r>
              <w:rPr>
                <w:rFonts w:ascii="宋体" w:hAnsi="宋体" w:hint="eastAsia"/>
                <w:sz w:val="21"/>
                <w:szCs w:val="21"/>
              </w:rPr>
              <w:t>紧急制动</w:t>
            </w:r>
          </w:p>
        </w:tc>
        <w:tc>
          <w:tcPr>
            <w:tcW w:w="414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lastRenderedPageBreak/>
              <w:t>1、接通电话</w:t>
            </w:r>
            <w:r>
              <w:rPr>
                <w:rFonts w:ascii="宋体" w:hAnsi="宋体"/>
                <w:b/>
                <w:sz w:val="21"/>
                <w:szCs w:val="21"/>
              </w:rPr>
              <w:t>：</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lastRenderedPageBreak/>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中点击选择语句：“行调，XX次在XX站-XX站上/下行区间列车突发紧急制动，无法动车，司机申请中央缓解紧急制动。”，并口呼语句后，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次，申请中央缓解紧急制动，</w:t>
            </w:r>
            <w:r>
              <w:rPr>
                <w:rFonts w:ascii="宋体" w:hAnsi="宋体"/>
                <w:sz w:val="21"/>
                <w:szCs w:val="21"/>
              </w:rPr>
              <w:t>行调</w:t>
            </w:r>
            <w:r>
              <w:rPr>
                <w:rFonts w:ascii="宋体" w:hAnsi="宋体" w:hint="eastAsia"/>
                <w:sz w:val="21"/>
                <w:szCs w:val="21"/>
              </w:rPr>
              <w:t>收到。</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司机挂断电话</w:t>
            </w:r>
          </w:p>
        </w:tc>
        <w:tc>
          <w:tcPr>
            <w:tcW w:w="53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989"/>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989"/>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890"/>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68"/>
          <w:jc w:val="center"/>
        </w:trPr>
        <w:tc>
          <w:tcPr>
            <w:tcW w:w="427" w:type="dxa"/>
            <w:vAlign w:val="center"/>
          </w:tcPr>
          <w:p w:rsidR="00304E8D" w:rsidRDefault="00D921DE">
            <w:pPr>
              <w:pStyle w:val="af7"/>
              <w:spacing w:line="276" w:lineRule="auto"/>
              <w:rPr>
                <w:rFonts w:ascii="宋体" w:hAnsi="宋体"/>
                <w:sz w:val="21"/>
                <w:szCs w:val="21"/>
              </w:rPr>
            </w:pPr>
            <w:r>
              <w:rPr>
                <w:rFonts w:ascii="宋体" w:hAnsi="宋体"/>
                <w:sz w:val="21"/>
                <w:szCs w:val="21"/>
              </w:rPr>
              <w:t>3</w:t>
            </w:r>
          </w:p>
        </w:tc>
        <w:tc>
          <w:tcPr>
            <w:tcW w:w="1128"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4144"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33"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274"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466"/>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128"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接收</w:t>
            </w:r>
            <w:proofErr w:type="gramStart"/>
            <w:r>
              <w:rPr>
                <w:rFonts w:ascii="宋体" w:hAnsi="宋体"/>
                <w:sz w:val="21"/>
                <w:szCs w:val="21"/>
              </w:rPr>
              <w:t>行调命令</w:t>
            </w:r>
            <w:proofErr w:type="gramEnd"/>
            <w:r>
              <w:rPr>
                <w:rFonts w:ascii="宋体" w:hAnsi="宋体"/>
                <w:sz w:val="21"/>
                <w:szCs w:val="21"/>
              </w:rPr>
              <w:t>并复诵</w:t>
            </w:r>
          </w:p>
        </w:tc>
        <w:tc>
          <w:tcPr>
            <w:tcW w:w="414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b/>
                <w:sz w:val="21"/>
                <w:szCs w:val="21"/>
              </w:rPr>
              <w:t>：</w:t>
            </w:r>
            <w:proofErr w:type="gramStart"/>
            <w:r>
              <w:rPr>
                <w:rFonts w:ascii="宋体" w:hAnsi="宋体" w:hint="eastAsia"/>
                <w:sz w:val="21"/>
                <w:szCs w:val="21"/>
              </w:rPr>
              <w:t>行调手持</w:t>
            </w:r>
            <w:proofErr w:type="gramEnd"/>
            <w:r>
              <w:rPr>
                <w:rFonts w:ascii="宋体" w:hAnsi="宋体" w:hint="eastAsia"/>
                <w:sz w:val="21"/>
                <w:szCs w:val="21"/>
              </w:rPr>
              <w:t>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中的“司机</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proofErr w:type="gramStart"/>
            <w:r>
              <w:rPr>
                <w:rFonts w:ascii="宋体" w:hAnsi="宋体" w:hint="eastAsia"/>
                <w:b/>
                <w:sz w:val="21"/>
                <w:szCs w:val="21"/>
              </w:rPr>
              <w:t>行调通知</w:t>
            </w:r>
            <w:proofErr w:type="gramEnd"/>
            <w:r>
              <w:rPr>
                <w:rFonts w:ascii="宋体" w:hAnsi="宋体" w:hint="eastAsia"/>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中央无法缓解紧制，司机</w:t>
            </w:r>
            <w:r>
              <w:rPr>
                <w:rFonts w:ascii="宋体" w:hAnsi="宋体" w:hint="eastAsia"/>
                <w:sz w:val="21"/>
                <w:szCs w:val="21"/>
              </w:rPr>
              <w:t>执行</w:t>
            </w:r>
            <w:r>
              <w:rPr>
                <w:rFonts w:ascii="宋体" w:hAnsi="宋体"/>
                <w:sz w:val="21"/>
                <w:szCs w:val="21"/>
              </w:rPr>
              <w:t>车辆</w:t>
            </w:r>
            <w:r>
              <w:rPr>
                <w:rFonts w:ascii="宋体" w:hAnsi="宋体" w:hint="eastAsia"/>
                <w:sz w:val="21"/>
                <w:szCs w:val="21"/>
              </w:rPr>
              <w:t>故障</w:t>
            </w:r>
            <w:r>
              <w:rPr>
                <w:rFonts w:ascii="宋体" w:hAnsi="宋体"/>
                <w:sz w:val="21"/>
                <w:szCs w:val="21"/>
              </w:rPr>
              <w:t>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3、司机复诵</w:t>
            </w:r>
            <w:r>
              <w:rPr>
                <w:rFonts w:ascii="宋体" w:hAnsi="宋体"/>
                <w:b/>
                <w:sz w:val="21"/>
                <w:szCs w:val="21"/>
              </w:rPr>
              <w:t>：</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“中央无法缓解紧制，</w:t>
            </w:r>
            <w:r>
              <w:rPr>
                <w:rFonts w:ascii="宋体" w:hAnsi="宋体" w:hint="eastAsia"/>
                <w:sz w:val="21"/>
                <w:szCs w:val="21"/>
              </w:rPr>
              <w:t>执行</w:t>
            </w:r>
            <w:r>
              <w:rPr>
                <w:rFonts w:ascii="宋体" w:hAnsi="宋体"/>
                <w:sz w:val="21"/>
                <w:szCs w:val="21"/>
              </w:rPr>
              <w:t>车辆</w:t>
            </w:r>
            <w:r>
              <w:rPr>
                <w:rFonts w:ascii="宋体" w:hAnsi="宋体" w:hint="eastAsia"/>
                <w:sz w:val="21"/>
                <w:szCs w:val="21"/>
              </w:rPr>
              <w:t>故障</w:t>
            </w:r>
            <w:r>
              <w:rPr>
                <w:rFonts w:ascii="宋体" w:hAnsi="宋体"/>
                <w:sz w:val="21"/>
                <w:szCs w:val="21"/>
              </w:rPr>
              <w:t>处理流程</w:t>
            </w:r>
            <w:r>
              <w:rPr>
                <w:rFonts w:ascii="宋体" w:hAnsi="宋体" w:hint="eastAsia"/>
                <w:sz w:val="21"/>
                <w:szCs w:val="21"/>
              </w:rPr>
              <w:t>，</w:t>
            </w:r>
            <w:r>
              <w:rPr>
                <w:rFonts w:ascii="宋体" w:hAnsi="宋体"/>
                <w:sz w:val="21"/>
                <w:szCs w:val="21"/>
              </w:rPr>
              <w:t>司机明白。”</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4、结束通话</w:t>
            </w:r>
            <w:r>
              <w:rPr>
                <w:rFonts w:ascii="宋体" w:hAnsi="宋体"/>
                <w:b/>
                <w:sz w:val="21"/>
                <w:szCs w:val="21"/>
              </w:rPr>
              <w:t>：</w:t>
            </w:r>
            <w:r>
              <w:rPr>
                <w:rFonts w:ascii="宋体" w:hAnsi="宋体" w:hint="eastAsia"/>
                <w:sz w:val="21"/>
                <w:szCs w:val="21"/>
              </w:rPr>
              <w:t>挂断电话</w:t>
            </w:r>
          </w:p>
        </w:tc>
        <w:tc>
          <w:tcPr>
            <w:tcW w:w="53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0.5分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960"/>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1分；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960"/>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1分；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435"/>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0.5分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822"/>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中央无法缓解紧制，司机转RM模式尝试动车</w:t>
            </w:r>
          </w:p>
        </w:tc>
        <w:tc>
          <w:tcPr>
            <w:tcW w:w="414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“驾驶模式选择”开关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“转RM</w:t>
            </w:r>
            <w:r>
              <w:rPr>
                <w:rFonts w:ascii="宋体" w:hAnsi="宋体" w:hint="eastAsia"/>
                <w:sz w:val="21"/>
                <w:szCs w:val="21"/>
              </w:rPr>
              <w:t>模式</w:t>
            </w:r>
            <w:r>
              <w:rPr>
                <w:rFonts w:ascii="宋体" w:hAnsi="宋体"/>
                <w:sz w:val="21"/>
                <w:szCs w:val="21"/>
              </w:rPr>
              <w:t>”</w:t>
            </w:r>
            <w:r>
              <w:rPr>
                <w:rFonts w:ascii="宋体" w:hAnsi="宋体" w:hint="eastAsia"/>
                <w:sz w:val="21"/>
                <w:szCs w:val="21"/>
              </w:rPr>
              <w:t>。</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b/>
                <w:sz w:val="21"/>
                <w:szCs w:val="21"/>
              </w:rPr>
              <w:t>：</w:t>
            </w:r>
            <w:r>
              <w:rPr>
                <w:rFonts w:ascii="宋体" w:hAnsi="宋体"/>
                <w:sz w:val="21"/>
                <w:szCs w:val="21"/>
              </w:rPr>
              <w:t>将</w:t>
            </w:r>
            <w:r>
              <w:rPr>
                <w:rFonts w:ascii="宋体" w:hAnsi="宋体" w:hint="eastAsia"/>
                <w:sz w:val="21"/>
                <w:szCs w:val="21"/>
              </w:rPr>
              <w:t>“</w:t>
            </w:r>
            <w:r>
              <w:rPr>
                <w:rFonts w:ascii="宋体" w:hAnsi="宋体"/>
                <w:sz w:val="21"/>
                <w:szCs w:val="21"/>
              </w:rPr>
              <w:t>驾驶模式选择”开关转向</w:t>
            </w:r>
          </w:p>
          <w:p w:rsidR="00304E8D" w:rsidRDefault="00D921DE">
            <w:pPr>
              <w:pStyle w:val="af7"/>
              <w:spacing w:line="276" w:lineRule="auto"/>
              <w:jc w:val="left"/>
              <w:rPr>
                <w:rFonts w:ascii="宋体" w:hAnsi="宋体"/>
                <w:sz w:val="21"/>
                <w:szCs w:val="21"/>
              </w:rPr>
            </w:pPr>
            <w:r>
              <w:rPr>
                <w:rFonts w:ascii="宋体" w:hAnsi="宋体" w:hint="eastAsia"/>
                <w:sz w:val="21"/>
                <w:szCs w:val="21"/>
              </w:rPr>
              <w:t>“</w:t>
            </w:r>
            <w:r>
              <w:rPr>
                <w:rFonts w:ascii="宋体" w:hAnsi="宋体"/>
                <w:sz w:val="21"/>
                <w:szCs w:val="21"/>
              </w:rPr>
              <w:t>RM”位</w:t>
            </w:r>
            <w:r>
              <w:rPr>
                <w:rFonts w:ascii="宋体" w:hAnsi="宋体" w:hint="eastAsia"/>
                <w:sz w:val="21"/>
                <w:szCs w:val="21"/>
              </w:rPr>
              <w:t>后</w:t>
            </w:r>
            <w:r>
              <w:rPr>
                <w:rFonts w:ascii="宋体" w:hAnsi="宋体"/>
                <w:sz w:val="21"/>
                <w:szCs w:val="21"/>
              </w:rPr>
              <w:t>尝试动车；</w:t>
            </w:r>
          </w:p>
        </w:tc>
        <w:tc>
          <w:tcPr>
            <w:tcW w:w="533"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w:t>
            </w:r>
            <w:r>
              <w:rPr>
                <w:rFonts w:ascii="宋体" w:hAnsi="宋体"/>
                <w:sz w:val="21"/>
                <w:szCs w:val="21"/>
              </w:rPr>
              <w:t>0</w:t>
            </w: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w:t>
            </w:r>
            <w:r>
              <w:rPr>
                <w:rFonts w:ascii="宋体" w:hAnsi="宋体" w:hint="eastAsia"/>
                <w:sz w:val="21"/>
                <w:szCs w:val="21"/>
              </w:rPr>
              <w:t xml:space="preserve">1分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扣1</w:t>
            </w:r>
            <w:r>
              <w:rPr>
                <w:rFonts w:ascii="宋体" w:hAnsi="宋体" w:hint="eastAsia"/>
                <w:sz w:val="21"/>
                <w:szCs w:val="21"/>
              </w:rPr>
              <w:t>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401"/>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w:t>
            </w:r>
            <w:r>
              <w:rPr>
                <w:rFonts w:ascii="宋体" w:hAnsi="宋体"/>
                <w:sz w:val="21"/>
                <w:szCs w:val="21"/>
              </w:rPr>
              <w:t>转</w:t>
            </w:r>
            <w:r>
              <w:rPr>
                <w:rFonts w:ascii="宋体" w:hAnsi="宋体" w:hint="eastAsia"/>
                <w:sz w:val="21"/>
                <w:szCs w:val="21"/>
              </w:rPr>
              <w:t>RM</w:t>
            </w:r>
            <w:r>
              <w:rPr>
                <w:rFonts w:ascii="宋体" w:hAnsi="宋体"/>
                <w:sz w:val="21"/>
                <w:szCs w:val="21"/>
              </w:rPr>
              <w:t>模式，扣3分</w:t>
            </w:r>
            <w:r>
              <w:rPr>
                <w:rFonts w:ascii="宋体" w:hAnsi="宋体" w:hint="eastAsia"/>
                <w:sz w:val="21"/>
                <w:szCs w:val="21"/>
              </w:rPr>
              <w:t>；</w:t>
            </w:r>
            <w:r>
              <w:rPr>
                <w:rFonts w:ascii="宋体" w:hAnsi="宋体"/>
                <w:sz w:val="21"/>
                <w:szCs w:val="21"/>
              </w:rPr>
              <w:t>未尝试动车，扣2分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95"/>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1、手指</w:t>
            </w:r>
            <w:r>
              <w:rPr>
                <w:rFonts w:ascii="宋体" w:hAnsi="宋体"/>
                <w:b/>
                <w:sz w:val="21"/>
                <w:szCs w:val="21"/>
              </w:rPr>
              <w:t>眼看</w:t>
            </w:r>
            <w:r>
              <w:rPr>
                <w:rFonts w:ascii="宋体" w:hAnsi="宋体" w:hint="eastAsia"/>
                <w:sz w:val="21"/>
                <w:szCs w:val="21"/>
              </w:rPr>
              <w:t>：“</w:t>
            </w:r>
            <w:r>
              <w:rPr>
                <w:rFonts w:ascii="宋体" w:hAnsi="宋体"/>
                <w:sz w:val="21"/>
                <w:szCs w:val="21"/>
              </w:rPr>
              <w:t>气压表</w:t>
            </w:r>
            <w:r>
              <w:rPr>
                <w:rFonts w:ascii="宋体" w:hAnsi="宋体" w:hint="eastAsia"/>
                <w:sz w:val="21"/>
                <w:szCs w:val="21"/>
              </w:rPr>
              <w:t>”</w:t>
            </w:r>
            <w:r>
              <w:rPr>
                <w:rFonts w:ascii="宋体" w:hAnsi="宋体"/>
                <w:sz w:val="21"/>
                <w:szCs w:val="21"/>
              </w:rPr>
              <w:t>红色指针指向3Bar</w:t>
            </w:r>
            <w:r>
              <w:rPr>
                <w:rFonts w:ascii="宋体" w:hAnsi="宋体" w:hint="eastAsia"/>
                <w:sz w:val="21"/>
                <w:szCs w:val="21"/>
              </w:rPr>
              <w:t>。</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r>
              <w:rPr>
                <w:rFonts w:ascii="宋体" w:hAnsi="宋体"/>
                <w:b/>
                <w:sz w:val="21"/>
                <w:szCs w:val="21"/>
              </w:rPr>
              <w:t>口呼</w:t>
            </w:r>
            <w:r>
              <w:rPr>
                <w:rFonts w:ascii="宋体" w:hAnsi="宋体" w:hint="eastAsia"/>
                <w:sz w:val="21"/>
                <w:szCs w:val="21"/>
              </w:rPr>
              <w:t>：</w:t>
            </w:r>
            <w:r>
              <w:rPr>
                <w:rFonts w:ascii="宋体" w:hAnsi="宋体"/>
                <w:sz w:val="21"/>
                <w:szCs w:val="21"/>
              </w:rPr>
              <w:t>“气压3Bar”</w:t>
            </w:r>
            <w:r>
              <w:rPr>
                <w:rFonts w:ascii="宋体" w:hAnsi="宋体" w:hint="eastAsia"/>
                <w:sz w:val="21"/>
                <w:szCs w:val="21"/>
              </w:rPr>
              <w:t>。</w:t>
            </w: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w:t>
            </w:r>
            <w:r>
              <w:rPr>
                <w:rFonts w:ascii="宋体" w:hAnsi="宋体" w:hint="eastAsia"/>
                <w:sz w:val="21"/>
                <w:szCs w:val="21"/>
              </w:rPr>
              <w:t>错误</w:t>
            </w:r>
            <w:r>
              <w:rPr>
                <w:rFonts w:ascii="宋体" w:hAnsi="宋体"/>
                <w:sz w:val="21"/>
                <w:szCs w:val="21"/>
              </w:rPr>
              <w:t>，扣1</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hint="eastAsia"/>
                <w:sz w:val="21"/>
                <w:szCs w:val="21"/>
              </w:rPr>
              <w:t>或</w:t>
            </w:r>
            <w:r>
              <w:rPr>
                <w:rFonts w:ascii="宋体" w:hAnsi="宋体"/>
                <w:sz w:val="21"/>
                <w:szCs w:val="21"/>
              </w:rPr>
              <w:t>口呼</w:t>
            </w:r>
            <w:r>
              <w:rPr>
                <w:rFonts w:ascii="宋体" w:hAnsi="宋体" w:hint="eastAsia"/>
                <w:sz w:val="21"/>
                <w:szCs w:val="21"/>
              </w:rPr>
              <w:t>错误</w:t>
            </w:r>
            <w:r>
              <w:rPr>
                <w:rFonts w:ascii="宋体" w:hAnsi="宋体"/>
                <w:sz w:val="21"/>
                <w:szCs w:val="21"/>
              </w:rPr>
              <w:t>，扣2分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891"/>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128"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操作“安全回路旁路”尝试动车</w:t>
            </w:r>
          </w:p>
        </w:tc>
        <w:tc>
          <w:tcPr>
            <w:tcW w:w="414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1、手指眼看</w:t>
            </w:r>
            <w:r>
              <w:rPr>
                <w:rFonts w:ascii="宋体" w:hAnsi="宋体"/>
                <w:sz w:val="21"/>
                <w:szCs w:val="21"/>
              </w:rPr>
              <w:t>：“安全回路旁路”</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hint="eastAsia"/>
                <w:b/>
                <w:sz w:val="21"/>
                <w:szCs w:val="21"/>
              </w:rPr>
              <w:t>2、口呼</w:t>
            </w:r>
            <w:r>
              <w:rPr>
                <w:rFonts w:ascii="宋体" w:hAnsi="宋体"/>
                <w:sz w:val="21"/>
                <w:szCs w:val="21"/>
              </w:rPr>
              <w:t>：“安全回路旁路”至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w:t>
            </w:r>
            <w:r>
              <w:rPr>
                <w:rFonts w:ascii="宋体" w:hAnsi="宋体" w:hint="eastAsia"/>
                <w:sz w:val="21"/>
                <w:szCs w:val="21"/>
              </w:rPr>
              <w:t>将</w:t>
            </w:r>
            <w:r>
              <w:rPr>
                <w:rFonts w:ascii="宋体" w:hAnsi="宋体"/>
                <w:sz w:val="21"/>
                <w:szCs w:val="21"/>
              </w:rPr>
              <w:t>“安全回路旁路”</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后</w:t>
            </w:r>
            <w:r>
              <w:rPr>
                <w:rFonts w:ascii="宋体" w:hAnsi="宋体"/>
                <w:sz w:val="21"/>
                <w:szCs w:val="21"/>
              </w:rPr>
              <w:t>尝试动车</w:t>
            </w:r>
          </w:p>
        </w:tc>
        <w:tc>
          <w:tcPr>
            <w:tcW w:w="53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20</w:t>
            </w: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w:t>
            </w:r>
            <w:r>
              <w:rPr>
                <w:rFonts w:ascii="宋体" w:hAnsi="宋体"/>
                <w:sz w:val="21"/>
                <w:szCs w:val="21"/>
              </w:rPr>
              <w:t>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w:t>
            </w:r>
            <w:r>
              <w:rPr>
                <w:rFonts w:ascii="宋体" w:hAnsi="宋体"/>
                <w:sz w:val="21"/>
                <w:szCs w:val="21"/>
              </w:rPr>
              <w:t>错误，扣</w:t>
            </w:r>
            <w:r>
              <w:rPr>
                <w:rFonts w:ascii="宋体" w:hAnsi="宋体" w:hint="eastAsia"/>
                <w:sz w:val="21"/>
                <w:szCs w:val="21"/>
              </w:rPr>
              <w:t>2分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sz w:val="21"/>
                <w:szCs w:val="21"/>
              </w:rPr>
              <w:t>未口呼</w:t>
            </w:r>
            <w:proofErr w:type="gramEnd"/>
            <w:r>
              <w:rPr>
                <w:rFonts w:ascii="宋体" w:hAnsi="宋体"/>
                <w:sz w:val="21"/>
                <w:szCs w:val="21"/>
              </w:rPr>
              <w:t>或口呼错误，</w:t>
            </w:r>
            <w:r>
              <w:rPr>
                <w:rFonts w:ascii="宋体" w:hAnsi="宋体" w:hint="eastAsia"/>
                <w:sz w:val="21"/>
                <w:szCs w:val="21"/>
              </w:rPr>
              <w:t>扣3分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20"/>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w:t>
            </w:r>
            <w:r>
              <w:rPr>
                <w:rFonts w:ascii="宋体" w:hAnsi="宋体" w:hint="eastAsia"/>
                <w:sz w:val="21"/>
                <w:szCs w:val="21"/>
              </w:rPr>
              <w:t>或操作错误</w:t>
            </w:r>
            <w:r>
              <w:rPr>
                <w:rFonts w:ascii="宋体" w:hAnsi="宋体"/>
                <w:sz w:val="21"/>
                <w:szCs w:val="21"/>
              </w:rPr>
              <w:t>，扣10分</w:t>
            </w:r>
            <w:r>
              <w:rPr>
                <w:rFonts w:ascii="宋体" w:hAnsi="宋体" w:hint="eastAsia"/>
                <w:sz w:val="21"/>
                <w:szCs w:val="21"/>
              </w:rPr>
              <w:t>；</w:t>
            </w:r>
            <w:r>
              <w:rPr>
                <w:rFonts w:ascii="宋体" w:hAnsi="宋体"/>
                <w:sz w:val="21"/>
                <w:szCs w:val="21"/>
              </w:rPr>
              <w:t>操作完旁路开关后未尝试动车，扣5分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969"/>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128"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操作CUT-OUT</w:t>
            </w:r>
            <w:r>
              <w:rPr>
                <w:rFonts w:ascii="宋体" w:hAnsi="宋体" w:hint="eastAsia"/>
                <w:sz w:val="21"/>
                <w:szCs w:val="21"/>
              </w:rPr>
              <w:t>（</w:t>
            </w:r>
            <w:r>
              <w:rPr>
                <w:rFonts w:ascii="宋体" w:hAnsi="宋体"/>
                <w:sz w:val="21"/>
                <w:szCs w:val="21"/>
              </w:rPr>
              <w:t>信号切除）模式尝试动车</w:t>
            </w:r>
          </w:p>
        </w:tc>
        <w:tc>
          <w:tcPr>
            <w:tcW w:w="414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hint="eastAsia"/>
                <w:sz w:val="21"/>
                <w:szCs w:val="21"/>
              </w:rPr>
              <w:t>：</w:t>
            </w:r>
            <w:r>
              <w:rPr>
                <w:rFonts w:ascii="宋体" w:hAnsi="宋体"/>
                <w:sz w:val="21"/>
                <w:szCs w:val="21"/>
              </w:rPr>
              <w:t>“信号选择”开关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“信号选择”开关至</w:t>
            </w:r>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、作业</w:t>
            </w:r>
            <w:r>
              <w:rPr>
                <w:rFonts w:ascii="宋体" w:hAnsi="宋体"/>
                <w:sz w:val="21"/>
                <w:szCs w:val="21"/>
              </w:rPr>
              <w:t>：</w:t>
            </w:r>
            <w:r>
              <w:rPr>
                <w:rFonts w:ascii="宋体" w:hAnsi="宋体" w:hint="eastAsia"/>
                <w:sz w:val="21"/>
                <w:szCs w:val="21"/>
              </w:rPr>
              <w:t>将</w:t>
            </w:r>
            <w:r>
              <w:rPr>
                <w:rFonts w:ascii="宋体" w:hAnsi="宋体"/>
                <w:sz w:val="21"/>
                <w:szCs w:val="21"/>
              </w:rPr>
              <w:t>“信号选择”开关</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位后尝试动车</w:t>
            </w:r>
          </w:p>
        </w:tc>
        <w:tc>
          <w:tcPr>
            <w:tcW w:w="53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20</w:t>
            </w: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手指眼看错误，扣</w:t>
            </w:r>
            <w:r>
              <w:rPr>
                <w:rFonts w:ascii="宋体" w:hAnsi="宋体" w:hint="eastAsia"/>
                <w:sz w:val="21"/>
                <w:szCs w:val="21"/>
              </w:rPr>
              <w:t>2分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549"/>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sz w:val="21"/>
                <w:szCs w:val="21"/>
              </w:rPr>
              <w:t>未口呼</w:t>
            </w:r>
            <w:proofErr w:type="gramEnd"/>
            <w:r>
              <w:rPr>
                <w:rFonts w:ascii="宋体" w:hAnsi="宋体"/>
                <w:sz w:val="21"/>
                <w:szCs w:val="21"/>
              </w:rPr>
              <w:t>或口呼</w:t>
            </w:r>
            <w:r>
              <w:rPr>
                <w:rFonts w:ascii="宋体" w:hAnsi="宋体" w:hint="eastAsia"/>
                <w:sz w:val="21"/>
                <w:szCs w:val="21"/>
              </w:rPr>
              <w:t>错误，</w:t>
            </w:r>
            <w:r>
              <w:rPr>
                <w:rFonts w:ascii="宋体" w:hAnsi="宋体"/>
                <w:sz w:val="21"/>
                <w:szCs w:val="21"/>
              </w:rPr>
              <w:t>扣3分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0"/>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w:t>
            </w:r>
            <w:r>
              <w:rPr>
                <w:rFonts w:ascii="宋体" w:hAnsi="宋体" w:hint="eastAsia"/>
                <w:sz w:val="21"/>
                <w:szCs w:val="21"/>
              </w:rPr>
              <w:t>或操作错误</w:t>
            </w:r>
            <w:r>
              <w:rPr>
                <w:rFonts w:ascii="宋体" w:hAnsi="宋体"/>
                <w:sz w:val="21"/>
                <w:szCs w:val="21"/>
              </w:rPr>
              <w:t>，扣10分</w:t>
            </w:r>
            <w:r>
              <w:rPr>
                <w:rFonts w:ascii="宋体" w:hAnsi="宋体" w:hint="eastAsia"/>
                <w:sz w:val="21"/>
                <w:szCs w:val="21"/>
              </w:rPr>
              <w:t>；</w:t>
            </w:r>
            <w:r>
              <w:rPr>
                <w:rFonts w:ascii="宋体" w:hAnsi="宋体"/>
                <w:sz w:val="21"/>
                <w:szCs w:val="21"/>
              </w:rPr>
              <w:t>操作“CUT-OUT”模式后未尝试动车，扣5分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58"/>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7</w:t>
            </w:r>
          </w:p>
        </w:tc>
        <w:tc>
          <w:tcPr>
            <w:tcW w:w="1128"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414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b/>
                <w:sz w:val="21"/>
                <w:szCs w:val="21"/>
              </w:rPr>
              <w:t>：</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w:t>
            </w:r>
            <w:r>
              <w:rPr>
                <w:rFonts w:ascii="宋体" w:hAnsi="宋体" w:hint="eastAsia"/>
                <w:sz w:val="21"/>
                <w:szCs w:val="21"/>
              </w:rPr>
              <w:t>，</w:t>
            </w:r>
            <w:r>
              <w:rPr>
                <w:rFonts w:ascii="宋体" w:hAnsi="宋体"/>
                <w:sz w:val="21"/>
                <w:szCs w:val="21"/>
              </w:rPr>
              <w:t>XX次在XX站-XX站上/下行区间列车已动车，司机操作“安全回路旁路”至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位、“信号选择”开关至</w:t>
            </w:r>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位，申请限速退出服务。</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申请限速退出服务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3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978"/>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992"/>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512"/>
          <w:jc w:val="center"/>
        </w:trPr>
        <w:tc>
          <w:tcPr>
            <w:tcW w:w="427" w:type="dxa"/>
            <w:vMerge/>
            <w:vAlign w:val="center"/>
          </w:tcPr>
          <w:p w:rsidR="00304E8D" w:rsidRDefault="00304E8D">
            <w:pPr>
              <w:pStyle w:val="af7"/>
              <w:spacing w:line="276" w:lineRule="auto"/>
              <w:rPr>
                <w:rFonts w:ascii="宋体" w:hAnsi="宋体"/>
                <w:sz w:val="21"/>
                <w:szCs w:val="21"/>
              </w:rPr>
            </w:pPr>
          </w:p>
        </w:tc>
        <w:tc>
          <w:tcPr>
            <w:tcW w:w="1128" w:type="dxa"/>
            <w:vMerge/>
            <w:vAlign w:val="center"/>
          </w:tcPr>
          <w:p w:rsidR="00304E8D" w:rsidRDefault="00304E8D">
            <w:pPr>
              <w:pStyle w:val="af7"/>
              <w:spacing w:line="276" w:lineRule="auto"/>
              <w:jc w:val="left"/>
              <w:rPr>
                <w:rFonts w:ascii="宋体" w:hAnsi="宋体"/>
                <w:sz w:val="21"/>
                <w:szCs w:val="21"/>
              </w:rPr>
            </w:pPr>
          </w:p>
        </w:tc>
        <w:tc>
          <w:tcPr>
            <w:tcW w:w="4144" w:type="dxa"/>
            <w:vMerge/>
            <w:vAlign w:val="center"/>
          </w:tcPr>
          <w:p w:rsidR="00304E8D" w:rsidRDefault="00304E8D">
            <w:pPr>
              <w:pStyle w:val="af7"/>
              <w:spacing w:line="276" w:lineRule="auto"/>
              <w:jc w:val="left"/>
              <w:rPr>
                <w:rFonts w:ascii="宋体" w:hAnsi="宋体"/>
                <w:b/>
                <w:sz w:val="21"/>
                <w:szCs w:val="21"/>
              </w:rPr>
            </w:pPr>
          </w:p>
        </w:tc>
        <w:tc>
          <w:tcPr>
            <w:tcW w:w="533" w:type="dxa"/>
            <w:vMerge/>
            <w:vAlign w:val="center"/>
          </w:tcPr>
          <w:p w:rsidR="00304E8D" w:rsidRDefault="00304E8D">
            <w:pPr>
              <w:pStyle w:val="af7"/>
              <w:spacing w:line="276" w:lineRule="auto"/>
              <w:rPr>
                <w:rFonts w:ascii="宋体" w:hAnsi="宋体"/>
                <w:sz w:val="21"/>
                <w:szCs w:val="21"/>
              </w:rPr>
            </w:pPr>
          </w:p>
        </w:tc>
        <w:tc>
          <w:tcPr>
            <w:tcW w:w="227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471"/>
          <w:jc w:val="center"/>
        </w:trPr>
        <w:tc>
          <w:tcPr>
            <w:tcW w:w="5699"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33"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402" w:type="dxa"/>
            <w:gridSpan w:val="2"/>
            <w:vAlign w:val="center"/>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421"/>
          <w:jc w:val="center"/>
        </w:trPr>
        <w:tc>
          <w:tcPr>
            <w:tcW w:w="1555"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备注</w:t>
            </w:r>
          </w:p>
        </w:tc>
        <w:tc>
          <w:tcPr>
            <w:tcW w:w="8079" w:type="dxa"/>
            <w:gridSpan w:val="4"/>
            <w:vAlign w:val="center"/>
          </w:tcPr>
          <w:p w:rsidR="00304E8D" w:rsidRDefault="00304E8D">
            <w:pPr>
              <w:pStyle w:val="af7"/>
              <w:spacing w:line="276" w:lineRule="auto"/>
              <w:jc w:val="left"/>
              <w:rPr>
                <w:rFonts w:ascii="宋体" w:hAnsi="宋体"/>
                <w:sz w:val="21"/>
                <w:szCs w:val="21"/>
              </w:rPr>
            </w:pPr>
          </w:p>
        </w:tc>
        <w:tc>
          <w:tcPr>
            <w:tcW w:w="426"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304E8D" w:rsidRDefault="00D921DE" w:rsidP="00921C85">
      <w:pPr>
        <w:spacing w:line="480" w:lineRule="auto"/>
        <w:jc w:val="left"/>
        <w:rPr>
          <w:rFonts w:ascii="宋体" w:hAnsi="宋体"/>
          <w:szCs w:val="21"/>
        </w:rPr>
      </w:pPr>
      <w:r>
        <w:rPr>
          <w:rFonts w:ascii="宋体" w:hAnsi="宋体"/>
          <w:szCs w:val="21"/>
        </w:rPr>
        <w:t xml:space="preserve">选手签名：                                           </w:t>
      </w:r>
      <w:r w:rsidR="00921C85">
        <w:rPr>
          <w:rFonts w:ascii="宋体" w:hAnsi="宋体" w:hint="eastAsia"/>
          <w:szCs w:val="21"/>
        </w:rPr>
        <w:t xml:space="preserve">                 </w:t>
      </w:r>
      <w:r>
        <w:rPr>
          <w:rFonts w:ascii="宋体" w:hAnsi="宋体"/>
          <w:szCs w:val="21"/>
        </w:rPr>
        <w:t>年    月    日</w:t>
      </w:r>
    </w:p>
    <w:p w:rsidR="00304E8D" w:rsidRDefault="00D921DE" w:rsidP="00921C85">
      <w:pPr>
        <w:spacing w:line="480" w:lineRule="auto"/>
        <w:jc w:val="left"/>
        <w:rPr>
          <w:rFonts w:ascii="宋体" w:hAnsi="宋体"/>
          <w:szCs w:val="21"/>
        </w:rPr>
      </w:pPr>
      <w:r>
        <w:rPr>
          <w:rFonts w:ascii="宋体" w:hAnsi="宋体"/>
          <w:szCs w:val="21"/>
        </w:rPr>
        <w:t xml:space="preserve">裁判员签名：                                         </w:t>
      </w:r>
      <w:r w:rsidR="00921C85">
        <w:rPr>
          <w:rFonts w:ascii="宋体" w:hAnsi="宋体" w:hint="eastAsia"/>
          <w:szCs w:val="21"/>
        </w:rPr>
        <w:t xml:space="preserve">                 </w:t>
      </w:r>
      <w:r>
        <w:rPr>
          <w:rFonts w:ascii="宋体" w:hAnsi="宋体"/>
          <w:szCs w:val="21"/>
        </w:rPr>
        <w:t>年    月    日</w:t>
      </w:r>
    </w:p>
    <w:p w:rsidR="00304E8D" w:rsidRDefault="00304E8D">
      <w:pPr>
        <w:widowControl/>
        <w:spacing w:line="276" w:lineRule="auto"/>
        <w:jc w:val="left"/>
        <w:rPr>
          <w:rFonts w:ascii="宋体" w:hAnsi="宋体"/>
          <w:sz w:val="24"/>
        </w:rPr>
      </w:pPr>
    </w:p>
    <w:p w:rsidR="00304E8D" w:rsidRDefault="00D921DE">
      <w:pPr>
        <w:widowControl/>
        <w:jc w:val="left"/>
        <w:rPr>
          <w:rFonts w:ascii="宋体" w:hAnsi="宋体"/>
          <w:sz w:val="28"/>
          <w:szCs w:val="28"/>
        </w:rPr>
      </w:pPr>
      <w:r>
        <w:rPr>
          <w:rFonts w:ascii="宋体" w:hAnsi="宋体"/>
          <w:sz w:val="28"/>
          <w:szCs w:val="28"/>
        </w:rPr>
        <w:br w:type="page"/>
      </w:r>
    </w:p>
    <w:p w:rsidR="00304E8D" w:rsidRDefault="00D921DE">
      <w:pPr>
        <w:pStyle w:val="3"/>
        <w:rPr>
          <w:rFonts w:ascii="黑体" w:hAnsi="黑体"/>
          <w:b/>
          <w:szCs w:val="28"/>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w:t>
      </w:r>
      <w:proofErr w:type="gramStart"/>
      <w:r>
        <w:rPr>
          <w:rFonts w:ascii="黑体" w:hAnsi="黑体"/>
          <w:b/>
          <w:szCs w:val="28"/>
        </w:rPr>
        <w:t>一</w:t>
      </w:r>
      <w:proofErr w:type="gramEnd"/>
      <w:r>
        <w:rPr>
          <w:rFonts w:ascii="黑体" w:hAnsi="黑体"/>
          <w:b/>
          <w:szCs w:val="28"/>
        </w:rPr>
        <w:t>：</w:t>
      </w:r>
      <w:r>
        <w:rPr>
          <w:rFonts w:ascii="黑体" w:hAnsi="黑体" w:hint="eastAsia"/>
          <w:b/>
          <w:szCs w:val="28"/>
        </w:rPr>
        <w:t>制动</w:t>
      </w:r>
      <w:r>
        <w:rPr>
          <w:rFonts w:ascii="黑体" w:hAnsi="黑体"/>
          <w:b/>
          <w:szCs w:val="28"/>
        </w:rPr>
        <w:t>系统故障</w:t>
      </w:r>
    </w:p>
    <w:p w:rsidR="00304E8D" w:rsidRDefault="00D921DE">
      <w:pPr>
        <w:pStyle w:val="3"/>
        <w:rPr>
          <w:rFonts w:ascii="宋体" w:eastAsia="宋体" w:hAnsi="宋体"/>
          <w:b/>
          <w:sz w:val="24"/>
        </w:rPr>
      </w:pPr>
      <w:r>
        <w:rPr>
          <w:rFonts w:ascii="黑体" w:hAnsi="黑体" w:hint="eastAsia"/>
          <w:b/>
          <w:szCs w:val="28"/>
        </w:rPr>
        <w:t>场景</w:t>
      </w:r>
      <w:r>
        <w:rPr>
          <w:rFonts w:ascii="黑体" w:hAnsi="黑体"/>
          <w:b/>
          <w:szCs w:val="28"/>
        </w:rPr>
        <w:t>2：</w:t>
      </w:r>
      <w:proofErr w:type="gramStart"/>
      <w:r>
        <w:rPr>
          <w:rFonts w:ascii="黑体" w:hAnsi="黑体"/>
          <w:b/>
          <w:szCs w:val="28"/>
        </w:rPr>
        <w:t>列车紧制不</w:t>
      </w:r>
      <w:proofErr w:type="gramEnd"/>
      <w:r>
        <w:rPr>
          <w:rFonts w:ascii="黑体" w:hAnsi="黑体"/>
          <w:b/>
          <w:szCs w:val="28"/>
        </w:rPr>
        <w:t>缓解</w:t>
      </w:r>
      <w:r>
        <w:rPr>
          <w:rFonts w:ascii="黑体" w:hAnsi="黑体" w:hint="eastAsia"/>
          <w:b/>
          <w:szCs w:val="28"/>
        </w:rPr>
        <w:t>2评分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警惕按钮发生故障，触发紧急制动，“车辆显示屏”状态栏显示“牵引封锁、无人警惕”，列车无法动车。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hint="eastAsia"/>
          <w:sz w:val="28"/>
        </w:rPr>
        <w:t>警惕按钮发生故障，触发紧急制动</w:t>
      </w:r>
    </w:p>
    <w:p w:rsidR="00304E8D" w:rsidRDefault="00D921DE">
      <w:pPr>
        <w:spacing w:line="276" w:lineRule="auto"/>
        <w:rPr>
          <w:rFonts w:ascii="宋体" w:hAnsi="宋体"/>
          <w:sz w:val="28"/>
        </w:rPr>
      </w:pPr>
      <w:r>
        <w:rPr>
          <w:rFonts w:ascii="宋体" w:hAnsi="宋体"/>
          <w:b/>
          <w:sz w:val="28"/>
        </w:rPr>
        <w:t>本次故障设置：</w:t>
      </w:r>
      <w:r>
        <w:rPr>
          <w:rFonts w:ascii="宋体" w:hAnsi="宋体" w:hint="eastAsia"/>
          <w:sz w:val="28"/>
        </w:rPr>
        <w:t>任务</w:t>
      </w:r>
      <w:r>
        <w:rPr>
          <w:rFonts w:ascii="宋体" w:hAnsi="宋体"/>
          <w:sz w:val="28"/>
        </w:rPr>
        <w:t>发生在手动驾驶</w:t>
      </w:r>
      <w:r>
        <w:rPr>
          <w:rFonts w:ascii="宋体" w:hAnsi="宋体" w:hint="eastAsia"/>
          <w:sz w:val="28"/>
        </w:rPr>
        <w:t>运行过程中</w:t>
      </w:r>
      <w:r>
        <w:rPr>
          <w:rFonts w:ascii="宋体" w:hAnsi="宋体"/>
          <w:sz w:val="28"/>
        </w:rPr>
        <w:t>，</w:t>
      </w:r>
      <w:r>
        <w:rPr>
          <w:rFonts w:ascii="宋体" w:hAnsi="宋体" w:hint="eastAsia"/>
          <w:sz w:val="28"/>
        </w:rPr>
        <w:t>警惕按钮发生故障，触发紧急制动</w:t>
      </w:r>
      <w:r>
        <w:rPr>
          <w:rFonts w:ascii="宋体" w:hAnsi="宋体"/>
          <w:sz w:val="28"/>
        </w:rPr>
        <w:t>不能动车，</w:t>
      </w:r>
      <w:proofErr w:type="gramStart"/>
      <w:r>
        <w:rPr>
          <w:rFonts w:ascii="宋体" w:hAnsi="宋体"/>
          <w:sz w:val="28"/>
        </w:rPr>
        <w:t>需司机</w:t>
      </w:r>
      <w:proofErr w:type="gramEnd"/>
      <w:r>
        <w:rPr>
          <w:rFonts w:ascii="宋体" w:hAnsi="宋体"/>
          <w:sz w:val="28"/>
        </w:rPr>
        <w:t>操作CUT-OUT模式</w:t>
      </w:r>
      <w:r>
        <w:rPr>
          <w:rFonts w:ascii="宋体" w:hAnsi="宋体" w:hint="eastAsia"/>
          <w:sz w:val="28"/>
        </w:rPr>
        <w:t>，</w:t>
      </w:r>
      <w:r>
        <w:rPr>
          <w:rFonts w:ascii="宋体" w:hAnsi="宋体"/>
          <w:sz w:val="28"/>
        </w:rPr>
        <w:t>最后操作</w:t>
      </w:r>
      <w:r>
        <w:rPr>
          <w:rFonts w:ascii="宋体" w:hAnsi="宋体" w:hint="eastAsia"/>
          <w:sz w:val="28"/>
        </w:rPr>
        <w:t>“</w:t>
      </w:r>
      <w:r>
        <w:rPr>
          <w:rFonts w:ascii="宋体" w:hAnsi="宋体"/>
          <w:sz w:val="28"/>
        </w:rPr>
        <w:t>安全回路旁路</w:t>
      </w:r>
      <w:r>
        <w:rPr>
          <w:rFonts w:ascii="宋体" w:hAnsi="宋体" w:hint="eastAsia"/>
          <w:sz w:val="28"/>
        </w:rPr>
        <w:t>”</w:t>
      </w:r>
      <w:r>
        <w:rPr>
          <w:rFonts w:ascii="宋体" w:hAnsi="宋体"/>
          <w:sz w:val="28"/>
        </w:rPr>
        <w:t>后方可动车。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134"/>
        <w:gridCol w:w="3965"/>
        <w:gridCol w:w="9"/>
        <w:gridCol w:w="558"/>
        <w:gridCol w:w="2267"/>
        <w:gridCol w:w="1137"/>
        <w:gridCol w:w="428"/>
        <w:gridCol w:w="425"/>
      </w:tblGrid>
      <w:tr w:rsidR="00304E8D">
        <w:trPr>
          <w:cantSplit/>
          <w:trHeight w:val="20"/>
          <w:tblHeader/>
          <w:jc w:val="center"/>
        </w:trPr>
        <w:tc>
          <w:tcPr>
            <w:tcW w:w="426"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96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7" w:type="dxa"/>
            <w:gridSpan w:val="2"/>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2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8"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trPr>
          <w:cantSplit/>
          <w:trHeight w:val="304"/>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转换</w:t>
            </w:r>
            <w:r>
              <w:rPr>
                <w:rFonts w:ascii="宋体" w:hAnsi="宋体"/>
                <w:sz w:val="21"/>
                <w:szCs w:val="21"/>
              </w:rPr>
              <w:t>为ATO模式</w:t>
            </w:r>
            <w:r>
              <w:rPr>
                <w:rFonts w:ascii="宋体" w:hAnsi="宋体" w:hint="eastAsia"/>
                <w:sz w:val="21"/>
                <w:szCs w:val="21"/>
              </w:rPr>
              <w:t>, 尝试动车</w:t>
            </w:r>
          </w:p>
        </w:tc>
        <w:tc>
          <w:tcPr>
            <w:tcW w:w="3965"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1、作业</w:t>
            </w:r>
            <w:r>
              <w:rPr>
                <w:rFonts w:ascii="宋体" w:hAnsi="宋体"/>
                <w:b/>
                <w:sz w:val="21"/>
                <w:szCs w:val="21"/>
              </w:rPr>
              <w:t>：</w:t>
            </w:r>
            <w:r>
              <w:rPr>
                <w:rFonts w:ascii="宋体" w:hAnsi="宋体" w:hint="eastAsia"/>
                <w:sz w:val="21"/>
                <w:szCs w:val="21"/>
              </w:rPr>
              <w:t>按下“A</w:t>
            </w:r>
            <w:r>
              <w:rPr>
                <w:rFonts w:ascii="宋体" w:hAnsi="宋体"/>
                <w:sz w:val="21"/>
                <w:szCs w:val="21"/>
              </w:rPr>
              <w:t>TO</w:t>
            </w:r>
            <w:r>
              <w:rPr>
                <w:rFonts w:ascii="宋体" w:hAnsi="宋体" w:hint="eastAsia"/>
                <w:sz w:val="21"/>
                <w:szCs w:val="21"/>
              </w:rPr>
              <w:t>模式</w:t>
            </w:r>
            <w:r>
              <w:rPr>
                <w:rFonts w:ascii="宋体" w:hAnsi="宋体"/>
                <w:sz w:val="21"/>
                <w:szCs w:val="21"/>
              </w:rPr>
              <w:t>”</w:t>
            </w:r>
            <w:r>
              <w:rPr>
                <w:rFonts w:ascii="宋体" w:hAnsi="宋体" w:hint="eastAsia"/>
                <w:sz w:val="21"/>
                <w:szCs w:val="21"/>
              </w:rPr>
              <w:t>按钮，激活ATO</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r>
              <w:rPr>
                <w:rFonts w:ascii="宋体" w:hAnsi="宋体"/>
                <w:b/>
                <w:sz w:val="21"/>
                <w:szCs w:val="21"/>
              </w:rPr>
              <w:t>口呼</w:t>
            </w:r>
            <w:r>
              <w:rPr>
                <w:rFonts w:ascii="宋体" w:hAnsi="宋体" w:hint="eastAsia"/>
                <w:sz w:val="21"/>
                <w:szCs w:val="21"/>
              </w:rPr>
              <w:t>：</w:t>
            </w:r>
            <w:r>
              <w:rPr>
                <w:rFonts w:ascii="宋体" w:hAnsi="宋体"/>
                <w:sz w:val="21"/>
                <w:szCs w:val="21"/>
              </w:rPr>
              <w:t>“</w:t>
            </w:r>
            <w:r>
              <w:rPr>
                <w:rFonts w:ascii="宋体" w:hAnsi="宋体" w:hint="eastAsia"/>
                <w:sz w:val="21"/>
                <w:szCs w:val="21"/>
              </w:rPr>
              <w:t>ATO模式绿灯</w:t>
            </w:r>
            <w:r>
              <w:rPr>
                <w:rFonts w:ascii="宋体" w:hAnsi="宋体"/>
                <w:sz w:val="21"/>
                <w:szCs w:val="21"/>
              </w:rPr>
              <w:t>亮，ATO激活”</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b/>
                <w:sz w:val="21"/>
                <w:szCs w:val="21"/>
              </w:rPr>
              <w:t>：</w:t>
            </w:r>
            <w:r>
              <w:rPr>
                <w:rFonts w:ascii="宋体" w:hAnsi="宋体"/>
                <w:sz w:val="21"/>
                <w:szCs w:val="21"/>
              </w:rPr>
              <w:t>同时按</w:t>
            </w:r>
            <w:r>
              <w:rPr>
                <w:rFonts w:ascii="宋体" w:hAnsi="宋体" w:hint="eastAsia"/>
                <w:sz w:val="21"/>
                <w:szCs w:val="21"/>
              </w:rPr>
              <w:t>下</w:t>
            </w:r>
            <w:r>
              <w:rPr>
                <w:rFonts w:ascii="宋体" w:hAnsi="宋体"/>
                <w:sz w:val="21"/>
                <w:szCs w:val="21"/>
              </w:rPr>
              <w:t>两个</w:t>
            </w:r>
            <w:r>
              <w:rPr>
                <w:rFonts w:ascii="宋体" w:hAnsi="宋体" w:hint="eastAsia"/>
                <w:sz w:val="21"/>
                <w:szCs w:val="21"/>
              </w:rPr>
              <w:t>“</w:t>
            </w:r>
            <w:r>
              <w:rPr>
                <w:rFonts w:ascii="宋体" w:hAnsi="宋体"/>
                <w:sz w:val="21"/>
                <w:szCs w:val="21"/>
              </w:rPr>
              <w:t>ATO启动</w:t>
            </w:r>
            <w:r>
              <w:rPr>
                <w:rFonts w:ascii="宋体" w:hAnsi="宋体" w:hint="eastAsia"/>
                <w:sz w:val="21"/>
                <w:szCs w:val="21"/>
              </w:rPr>
              <w:t>”</w:t>
            </w:r>
            <w:r>
              <w:rPr>
                <w:rFonts w:ascii="宋体" w:hAnsi="宋体"/>
                <w:sz w:val="21"/>
                <w:szCs w:val="21"/>
              </w:rPr>
              <w:t>按钮</w:t>
            </w:r>
            <w:r>
              <w:rPr>
                <w:rFonts w:ascii="宋体" w:hAnsi="宋体" w:hint="eastAsia"/>
                <w:sz w:val="21"/>
                <w:szCs w:val="21"/>
              </w:rPr>
              <w:t>，尝试动车</w:t>
            </w:r>
          </w:p>
        </w:tc>
        <w:tc>
          <w:tcPr>
            <w:tcW w:w="567" w:type="dxa"/>
            <w:gridSpan w:val="2"/>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15</w:t>
            </w: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1、未激活“A</w:t>
            </w:r>
            <w:r>
              <w:rPr>
                <w:rFonts w:ascii="宋体" w:hAnsi="宋体"/>
                <w:sz w:val="21"/>
                <w:szCs w:val="21"/>
              </w:rPr>
              <w:t>TO</w:t>
            </w:r>
            <w:r>
              <w:rPr>
                <w:rFonts w:ascii="宋体" w:hAnsi="宋体" w:hint="eastAsia"/>
                <w:sz w:val="21"/>
                <w:szCs w:val="21"/>
              </w:rPr>
              <w:t>模式</w:t>
            </w:r>
            <w:r>
              <w:rPr>
                <w:rFonts w:ascii="宋体" w:hAnsi="宋体"/>
                <w:sz w:val="21"/>
                <w:szCs w:val="21"/>
              </w:rPr>
              <w:t>”</w:t>
            </w:r>
            <w:r>
              <w:rPr>
                <w:rFonts w:ascii="宋体" w:hAnsi="宋体" w:hint="eastAsia"/>
                <w:sz w:val="21"/>
                <w:szCs w:val="21"/>
              </w:rPr>
              <w:t>扣6分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8"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646"/>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4分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26"/>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w:t>
            </w:r>
            <w:r>
              <w:rPr>
                <w:rFonts w:ascii="宋体" w:hAnsi="宋体"/>
                <w:sz w:val="21"/>
                <w:szCs w:val="21"/>
              </w:rPr>
              <w:t>按压</w:t>
            </w:r>
            <w:r>
              <w:rPr>
                <w:rFonts w:ascii="宋体" w:hAnsi="宋体" w:hint="eastAsia"/>
                <w:sz w:val="21"/>
                <w:szCs w:val="21"/>
              </w:rPr>
              <w:t>“</w:t>
            </w:r>
            <w:r>
              <w:rPr>
                <w:rFonts w:ascii="宋体" w:hAnsi="宋体"/>
                <w:sz w:val="21"/>
                <w:szCs w:val="21"/>
              </w:rPr>
              <w:t>ATO启动</w:t>
            </w:r>
            <w:r>
              <w:rPr>
                <w:rFonts w:ascii="宋体" w:hAnsi="宋体" w:hint="eastAsia"/>
                <w:sz w:val="21"/>
                <w:szCs w:val="21"/>
              </w:rPr>
              <w:t>”</w:t>
            </w:r>
            <w:r>
              <w:rPr>
                <w:rFonts w:ascii="宋体" w:hAnsi="宋体"/>
                <w:sz w:val="21"/>
                <w:szCs w:val="21"/>
              </w:rPr>
              <w:t>按钮</w:t>
            </w:r>
            <w:r>
              <w:rPr>
                <w:rFonts w:ascii="宋体" w:hAnsi="宋体" w:hint="eastAsia"/>
                <w:sz w:val="21"/>
                <w:szCs w:val="21"/>
              </w:rPr>
              <w:t>，尝试动车</w:t>
            </w:r>
            <w:r>
              <w:rPr>
                <w:rFonts w:ascii="宋体" w:hAnsi="宋体"/>
                <w:sz w:val="21"/>
                <w:szCs w:val="21"/>
              </w:rPr>
              <w:t>，扣</w:t>
            </w:r>
            <w:r>
              <w:rPr>
                <w:rFonts w:ascii="宋体" w:hAnsi="宋体" w:hint="eastAsia"/>
                <w:sz w:val="21"/>
                <w:szCs w:val="21"/>
              </w:rPr>
              <w:t>5分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08"/>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34"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报告行调故障</w:t>
            </w:r>
            <w:proofErr w:type="gramEnd"/>
            <w:r>
              <w:rPr>
                <w:rFonts w:ascii="宋体" w:hAnsi="宋体"/>
                <w:sz w:val="21"/>
                <w:szCs w:val="21"/>
              </w:rPr>
              <w:t>地点和故障类型并申请</w:t>
            </w:r>
            <w:r>
              <w:rPr>
                <w:rFonts w:ascii="宋体" w:hAnsi="宋体" w:hint="eastAsia"/>
                <w:sz w:val="21"/>
                <w:szCs w:val="21"/>
              </w:rPr>
              <w:t>执行故障</w:t>
            </w:r>
            <w:r>
              <w:rPr>
                <w:rFonts w:ascii="宋体" w:hAnsi="宋体"/>
                <w:sz w:val="21"/>
                <w:szCs w:val="21"/>
              </w:rPr>
              <w:t>处理流程</w:t>
            </w:r>
          </w:p>
        </w:tc>
        <w:tc>
          <w:tcPr>
            <w:tcW w:w="3965"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b/>
                <w:sz w:val="21"/>
                <w:szCs w:val="21"/>
              </w:rPr>
              <w:t>：</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中点击选择语句：“行调，XX次在XX站-XX站上/下行区间列车警惕</w:t>
            </w:r>
            <w:r>
              <w:rPr>
                <w:rFonts w:ascii="宋体" w:hAnsi="宋体"/>
                <w:sz w:val="21"/>
                <w:szCs w:val="21"/>
              </w:rPr>
              <w:t>按钮故障</w:t>
            </w:r>
            <w:r>
              <w:rPr>
                <w:rFonts w:ascii="宋体" w:hAnsi="宋体" w:hint="eastAsia"/>
                <w:sz w:val="21"/>
                <w:szCs w:val="21"/>
              </w:rPr>
              <w:t>触发紧急制动，转</w:t>
            </w:r>
            <w:r>
              <w:rPr>
                <w:rFonts w:ascii="宋体" w:hAnsi="宋体"/>
                <w:sz w:val="21"/>
                <w:szCs w:val="21"/>
              </w:rPr>
              <w:t>ATO模式仍</w:t>
            </w:r>
            <w:r>
              <w:rPr>
                <w:rFonts w:ascii="宋体" w:hAnsi="宋体" w:hint="eastAsia"/>
                <w:sz w:val="21"/>
                <w:szCs w:val="21"/>
              </w:rPr>
              <w:t>无法动车，司机申请执行故障</w:t>
            </w:r>
            <w:r>
              <w:rPr>
                <w:rFonts w:ascii="宋体" w:hAnsi="宋体"/>
                <w:sz w:val="21"/>
                <w:szCs w:val="21"/>
              </w:rPr>
              <w:t>处理流程</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w:t>
            </w:r>
            <w:r>
              <w:rPr>
                <w:rFonts w:ascii="宋体" w:hAnsi="宋体" w:hint="eastAsia"/>
                <w:sz w:val="21"/>
                <w:szCs w:val="21"/>
              </w:rPr>
              <w:lastRenderedPageBreak/>
              <w:t>点击选择语句：</w:t>
            </w:r>
            <w:r>
              <w:rPr>
                <w:rFonts w:ascii="宋体" w:hAnsi="宋体"/>
                <w:sz w:val="21"/>
                <w:szCs w:val="21"/>
              </w:rPr>
              <w:t>“XX</w:t>
            </w:r>
            <w:r>
              <w:rPr>
                <w:rFonts w:ascii="宋体" w:hAnsi="宋体" w:hint="eastAsia"/>
                <w:sz w:val="21"/>
                <w:szCs w:val="21"/>
              </w:rPr>
              <w:t>次，申请执行故障</w:t>
            </w:r>
            <w:r>
              <w:rPr>
                <w:rFonts w:ascii="宋体" w:hAnsi="宋体"/>
                <w:sz w:val="21"/>
                <w:szCs w:val="21"/>
              </w:rPr>
              <w:t>处理</w:t>
            </w:r>
          </w:p>
          <w:p w:rsidR="00304E8D" w:rsidRDefault="00D921DE">
            <w:pPr>
              <w:pStyle w:val="af7"/>
              <w:spacing w:line="276" w:lineRule="auto"/>
              <w:jc w:val="left"/>
              <w:rPr>
                <w:rFonts w:ascii="宋体" w:hAnsi="宋体"/>
                <w:sz w:val="21"/>
                <w:szCs w:val="21"/>
              </w:rPr>
            </w:pPr>
            <w:r>
              <w:rPr>
                <w:rFonts w:ascii="宋体" w:hAnsi="宋体"/>
                <w:sz w:val="21"/>
                <w:szCs w:val="21"/>
              </w:rPr>
              <w:t>流程</w:t>
            </w:r>
            <w:r>
              <w:rPr>
                <w:rFonts w:ascii="宋体" w:hAnsi="宋体" w:hint="eastAsia"/>
                <w:sz w:val="21"/>
                <w:szCs w:val="21"/>
              </w:rPr>
              <w:t>，</w:t>
            </w:r>
            <w:proofErr w:type="gramStart"/>
            <w:r>
              <w:rPr>
                <w:rFonts w:ascii="宋体" w:hAnsi="宋体"/>
                <w:sz w:val="21"/>
                <w:szCs w:val="21"/>
              </w:rPr>
              <w:t>行调</w:t>
            </w:r>
            <w:r>
              <w:rPr>
                <w:rFonts w:ascii="宋体" w:hAnsi="宋体" w:hint="eastAsia"/>
                <w:sz w:val="21"/>
                <w:szCs w:val="21"/>
              </w:rPr>
              <w:t>同意</w:t>
            </w:r>
            <w:proofErr w:type="gramEnd"/>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司机挂断电话</w:t>
            </w:r>
          </w:p>
        </w:tc>
        <w:tc>
          <w:tcPr>
            <w:tcW w:w="567" w:type="dxa"/>
            <w:gridSpan w:val="2"/>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15</w:t>
            </w: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8"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1216"/>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4分；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2分</w:t>
            </w:r>
          </w:p>
        </w:tc>
        <w:tc>
          <w:tcPr>
            <w:tcW w:w="113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216"/>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4分；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2分</w:t>
            </w:r>
          </w:p>
        </w:tc>
        <w:tc>
          <w:tcPr>
            <w:tcW w:w="1137" w:type="dxa"/>
            <w:vMerge/>
            <w:vAlign w:val="center"/>
          </w:tcPr>
          <w:p w:rsidR="00304E8D" w:rsidRDefault="00304E8D">
            <w:pPr>
              <w:pStyle w:val="af7"/>
              <w:spacing w:line="276" w:lineRule="auto"/>
              <w:rPr>
                <w:rFonts w:ascii="宋体" w:hAnsi="宋体"/>
                <w:sz w:val="21"/>
                <w:szCs w:val="21"/>
              </w:rPr>
            </w:pP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533"/>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2分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05"/>
          <w:jc w:val="center"/>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3</w:t>
            </w:r>
          </w:p>
        </w:tc>
        <w:tc>
          <w:tcPr>
            <w:tcW w:w="113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965"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267"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8"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605"/>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4</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w:t>
            </w:r>
            <w:r>
              <w:rPr>
                <w:rFonts w:ascii="宋体" w:hAnsi="宋体" w:hint="eastAsia"/>
                <w:sz w:val="21"/>
                <w:szCs w:val="21"/>
              </w:rPr>
              <w:t>驾驶</w:t>
            </w:r>
            <w:r>
              <w:rPr>
                <w:rFonts w:ascii="宋体" w:hAnsi="宋体"/>
                <w:sz w:val="21"/>
                <w:szCs w:val="21"/>
              </w:rPr>
              <w:t>模式”</w:t>
            </w:r>
            <w:r>
              <w:rPr>
                <w:rFonts w:ascii="宋体" w:hAnsi="宋体" w:hint="eastAsia"/>
                <w:sz w:val="21"/>
                <w:szCs w:val="21"/>
              </w:rPr>
              <w:t>转</w:t>
            </w:r>
            <w:r>
              <w:rPr>
                <w:rFonts w:ascii="宋体" w:hAnsi="宋体"/>
                <w:sz w:val="21"/>
                <w:szCs w:val="21"/>
              </w:rPr>
              <w:t>RM</w:t>
            </w:r>
          </w:p>
        </w:tc>
        <w:tc>
          <w:tcPr>
            <w:tcW w:w="3965"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“驾驶模式选择”开关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“转RM</w:t>
            </w:r>
            <w:r>
              <w:rPr>
                <w:rFonts w:ascii="宋体" w:hAnsi="宋体" w:hint="eastAsia"/>
                <w:sz w:val="21"/>
                <w:szCs w:val="21"/>
              </w:rPr>
              <w:t>模式</w:t>
            </w:r>
            <w:r>
              <w:rPr>
                <w:rFonts w:ascii="宋体" w:hAnsi="宋体"/>
                <w:sz w:val="21"/>
                <w:szCs w:val="21"/>
              </w:rPr>
              <w:t>”</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b/>
                <w:sz w:val="21"/>
                <w:szCs w:val="21"/>
              </w:rPr>
              <w:t>：</w:t>
            </w:r>
            <w:r>
              <w:rPr>
                <w:rFonts w:ascii="宋体" w:hAnsi="宋体"/>
                <w:sz w:val="21"/>
                <w:szCs w:val="21"/>
              </w:rPr>
              <w:t>将</w:t>
            </w:r>
            <w:r>
              <w:rPr>
                <w:rFonts w:ascii="宋体" w:hAnsi="宋体" w:hint="eastAsia"/>
                <w:sz w:val="21"/>
                <w:szCs w:val="21"/>
              </w:rPr>
              <w:t>“</w:t>
            </w:r>
            <w:r>
              <w:rPr>
                <w:rFonts w:ascii="宋体" w:hAnsi="宋体"/>
                <w:sz w:val="21"/>
                <w:szCs w:val="21"/>
              </w:rPr>
              <w:t>驾驶模式选择”开关转向</w:t>
            </w:r>
            <w:r>
              <w:rPr>
                <w:rFonts w:ascii="宋体" w:hAnsi="宋体" w:hint="eastAsia"/>
                <w:sz w:val="21"/>
                <w:szCs w:val="21"/>
              </w:rPr>
              <w:t>“</w:t>
            </w:r>
            <w:r>
              <w:rPr>
                <w:rFonts w:ascii="宋体" w:hAnsi="宋体"/>
                <w:sz w:val="21"/>
                <w:szCs w:val="21"/>
              </w:rPr>
              <w:t>RM”位</w:t>
            </w:r>
          </w:p>
        </w:tc>
        <w:tc>
          <w:tcPr>
            <w:tcW w:w="567" w:type="dxa"/>
            <w:gridSpan w:val="2"/>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w:t>
            </w:r>
            <w:r>
              <w:rPr>
                <w:rFonts w:ascii="宋体" w:hAnsi="宋体"/>
                <w:sz w:val="21"/>
                <w:szCs w:val="21"/>
              </w:rPr>
              <w:t>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w:t>
            </w:r>
            <w:r>
              <w:rPr>
                <w:rFonts w:ascii="宋体" w:hAnsi="宋体"/>
                <w:sz w:val="21"/>
                <w:szCs w:val="21"/>
              </w:rPr>
              <w:t>错误，扣</w:t>
            </w:r>
            <w:r>
              <w:rPr>
                <w:rFonts w:ascii="宋体" w:hAnsi="宋体" w:hint="eastAsia"/>
                <w:sz w:val="21"/>
                <w:szCs w:val="21"/>
              </w:rPr>
              <w:t>2分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sz w:val="21"/>
                <w:szCs w:val="21"/>
              </w:rPr>
              <w:t>未口呼</w:t>
            </w:r>
            <w:proofErr w:type="gramEnd"/>
            <w:r>
              <w:rPr>
                <w:rFonts w:ascii="宋体" w:hAnsi="宋体"/>
                <w:sz w:val="21"/>
                <w:szCs w:val="21"/>
              </w:rPr>
              <w:t>或口呼错误，</w:t>
            </w:r>
            <w:r>
              <w:rPr>
                <w:rFonts w:ascii="宋体" w:hAnsi="宋体" w:hint="eastAsia"/>
                <w:sz w:val="21"/>
                <w:szCs w:val="21"/>
              </w:rPr>
              <w:t>扣3分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8"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605"/>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w:t>
            </w:r>
            <w:r>
              <w:rPr>
                <w:rFonts w:ascii="宋体" w:hAnsi="宋体" w:hint="eastAsia"/>
                <w:sz w:val="21"/>
                <w:szCs w:val="21"/>
              </w:rPr>
              <w:t>或操作错误</w:t>
            </w:r>
            <w:r>
              <w:rPr>
                <w:rFonts w:ascii="宋体" w:hAnsi="宋体"/>
                <w:sz w:val="21"/>
                <w:szCs w:val="21"/>
              </w:rPr>
              <w:t>，扣</w:t>
            </w:r>
            <w:r>
              <w:rPr>
                <w:rFonts w:ascii="宋体" w:hAnsi="宋体" w:hint="eastAsia"/>
                <w:sz w:val="21"/>
                <w:szCs w:val="21"/>
              </w:rPr>
              <w:t>5</w:t>
            </w:r>
            <w:r>
              <w:rPr>
                <w:rFonts w:ascii="宋体" w:hAnsi="宋体"/>
                <w:sz w:val="21"/>
                <w:szCs w:val="21"/>
              </w:rPr>
              <w:t>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05"/>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操作CUT-OUT</w:t>
            </w:r>
            <w:r>
              <w:rPr>
                <w:rFonts w:ascii="宋体" w:hAnsi="宋体" w:hint="eastAsia"/>
                <w:sz w:val="21"/>
                <w:szCs w:val="21"/>
              </w:rPr>
              <w:t>（</w:t>
            </w:r>
            <w:r>
              <w:rPr>
                <w:rFonts w:ascii="宋体" w:hAnsi="宋体"/>
                <w:sz w:val="21"/>
                <w:szCs w:val="21"/>
              </w:rPr>
              <w:t>信号切除）模式尝试动车</w:t>
            </w:r>
          </w:p>
        </w:tc>
        <w:tc>
          <w:tcPr>
            <w:tcW w:w="3965"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hint="eastAsia"/>
                <w:sz w:val="21"/>
                <w:szCs w:val="21"/>
              </w:rPr>
              <w:t>：</w:t>
            </w:r>
            <w:r>
              <w:rPr>
                <w:rFonts w:ascii="宋体" w:hAnsi="宋体"/>
                <w:sz w:val="21"/>
                <w:szCs w:val="21"/>
              </w:rPr>
              <w:t>“信号选择”开关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“信号选择”开关至</w:t>
            </w:r>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、作业</w:t>
            </w:r>
            <w:r>
              <w:rPr>
                <w:rFonts w:ascii="宋体" w:hAnsi="宋体"/>
                <w:sz w:val="21"/>
                <w:szCs w:val="21"/>
              </w:rPr>
              <w:t>：</w:t>
            </w:r>
            <w:r>
              <w:rPr>
                <w:rFonts w:ascii="宋体" w:hAnsi="宋体" w:hint="eastAsia"/>
                <w:sz w:val="21"/>
                <w:szCs w:val="21"/>
              </w:rPr>
              <w:t>将</w:t>
            </w:r>
            <w:r>
              <w:rPr>
                <w:rFonts w:ascii="宋体" w:hAnsi="宋体"/>
                <w:sz w:val="21"/>
                <w:szCs w:val="21"/>
              </w:rPr>
              <w:t>“信号选择”开关</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位后尝试动车</w:t>
            </w:r>
          </w:p>
        </w:tc>
        <w:tc>
          <w:tcPr>
            <w:tcW w:w="567" w:type="dxa"/>
            <w:gridSpan w:val="2"/>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20</w:t>
            </w: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手指眼看错误，扣</w:t>
            </w:r>
            <w:r>
              <w:rPr>
                <w:rFonts w:ascii="宋体" w:hAnsi="宋体" w:hint="eastAsia"/>
                <w:sz w:val="21"/>
                <w:szCs w:val="21"/>
              </w:rPr>
              <w:t>2分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sz w:val="21"/>
                <w:szCs w:val="21"/>
              </w:rPr>
              <w:t>未口呼</w:t>
            </w:r>
            <w:proofErr w:type="gramEnd"/>
            <w:r>
              <w:rPr>
                <w:rFonts w:ascii="宋体" w:hAnsi="宋体"/>
                <w:sz w:val="21"/>
                <w:szCs w:val="21"/>
              </w:rPr>
              <w:t>或口呼</w:t>
            </w:r>
            <w:r>
              <w:rPr>
                <w:rFonts w:ascii="宋体" w:hAnsi="宋体" w:hint="eastAsia"/>
                <w:sz w:val="21"/>
                <w:szCs w:val="21"/>
              </w:rPr>
              <w:t>错误，</w:t>
            </w:r>
            <w:r>
              <w:rPr>
                <w:rFonts w:ascii="宋体" w:hAnsi="宋体"/>
                <w:sz w:val="21"/>
                <w:szCs w:val="21"/>
              </w:rPr>
              <w:t>扣3分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8"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605"/>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w:t>
            </w:r>
            <w:r>
              <w:rPr>
                <w:rFonts w:ascii="宋体" w:hAnsi="宋体" w:hint="eastAsia"/>
                <w:sz w:val="21"/>
                <w:szCs w:val="21"/>
              </w:rPr>
              <w:t>或操作错误</w:t>
            </w:r>
            <w:r>
              <w:rPr>
                <w:rFonts w:ascii="宋体" w:hAnsi="宋体"/>
                <w:sz w:val="21"/>
                <w:szCs w:val="21"/>
              </w:rPr>
              <w:t>，扣10分</w:t>
            </w:r>
            <w:r>
              <w:rPr>
                <w:rFonts w:ascii="宋体" w:hAnsi="宋体" w:hint="eastAsia"/>
                <w:sz w:val="21"/>
                <w:szCs w:val="21"/>
              </w:rPr>
              <w:t>；</w:t>
            </w:r>
            <w:r>
              <w:rPr>
                <w:rFonts w:ascii="宋体" w:hAnsi="宋体"/>
                <w:sz w:val="21"/>
                <w:szCs w:val="21"/>
              </w:rPr>
              <w:t>操作CUT-OUT模式后未尝试动车，扣</w:t>
            </w:r>
            <w:r>
              <w:rPr>
                <w:rFonts w:ascii="宋体" w:hAnsi="宋体" w:hint="eastAsia"/>
                <w:sz w:val="21"/>
                <w:szCs w:val="21"/>
              </w:rPr>
              <w:t>5</w:t>
            </w:r>
            <w:r>
              <w:rPr>
                <w:rFonts w:ascii="宋体" w:hAnsi="宋体"/>
                <w:sz w:val="21"/>
                <w:szCs w:val="21"/>
              </w:rPr>
              <w:t>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216"/>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操作“安全回路旁路”尝试动车</w:t>
            </w:r>
          </w:p>
        </w:tc>
        <w:tc>
          <w:tcPr>
            <w:tcW w:w="3965"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1、手指眼看</w:t>
            </w:r>
            <w:r>
              <w:rPr>
                <w:rFonts w:ascii="宋体" w:hAnsi="宋体"/>
                <w:sz w:val="21"/>
                <w:szCs w:val="21"/>
              </w:rPr>
              <w:t>：“安全回路旁路”</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hint="eastAsia"/>
                <w:b/>
                <w:sz w:val="21"/>
                <w:szCs w:val="21"/>
              </w:rPr>
              <w:t>2、口呼</w:t>
            </w:r>
            <w:r>
              <w:rPr>
                <w:rFonts w:ascii="宋体" w:hAnsi="宋体"/>
                <w:sz w:val="21"/>
                <w:szCs w:val="21"/>
              </w:rPr>
              <w:t>：“安全回路旁路”至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w:t>
            </w:r>
            <w:r>
              <w:rPr>
                <w:rFonts w:ascii="宋体" w:hAnsi="宋体" w:hint="eastAsia"/>
                <w:sz w:val="21"/>
                <w:szCs w:val="21"/>
              </w:rPr>
              <w:t>将</w:t>
            </w:r>
            <w:r>
              <w:rPr>
                <w:rFonts w:ascii="宋体" w:hAnsi="宋体"/>
                <w:sz w:val="21"/>
                <w:szCs w:val="21"/>
              </w:rPr>
              <w:t>“安全回路旁路”</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后</w:t>
            </w:r>
            <w:r>
              <w:rPr>
                <w:rFonts w:ascii="宋体" w:hAnsi="宋体"/>
                <w:sz w:val="21"/>
                <w:szCs w:val="21"/>
              </w:rPr>
              <w:t>尝试动车</w:t>
            </w:r>
          </w:p>
        </w:tc>
        <w:tc>
          <w:tcPr>
            <w:tcW w:w="567" w:type="dxa"/>
            <w:gridSpan w:val="2"/>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20</w:t>
            </w: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w:t>
            </w:r>
            <w:r>
              <w:rPr>
                <w:rFonts w:ascii="宋体" w:hAnsi="宋体"/>
                <w:sz w:val="21"/>
                <w:szCs w:val="21"/>
              </w:rPr>
              <w:t>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w:t>
            </w:r>
            <w:r>
              <w:rPr>
                <w:rFonts w:ascii="宋体" w:hAnsi="宋体"/>
                <w:sz w:val="21"/>
                <w:szCs w:val="21"/>
              </w:rPr>
              <w:t>错误，扣</w:t>
            </w:r>
            <w:r>
              <w:rPr>
                <w:rFonts w:ascii="宋体" w:hAnsi="宋体" w:hint="eastAsia"/>
                <w:sz w:val="21"/>
                <w:szCs w:val="21"/>
              </w:rPr>
              <w:t>2分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sz w:val="21"/>
                <w:szCs w:val="21"/>
              </w:rPr>
              <w:t>未口呼</w:t>
            </w:r>
            <w:proofErr w:type="gramEnd"/>
            <w:r>
              <w:rPr>
                <w:rFonts w:ascii="宋体" w:hAnsi="宋体"/>
                <w:sz w:val="21"/>
                <w:szCs w:val="21"/>
              </w:rPr>
              <w:t>或口呼错误，</w:t>
            </w:r>
            <w:r>
              <w:rPr>
                <w:rFonts w:ascii="宋体" w:hAnsi="宋体" w:hint="eastAsia"/>
                <w:sz w:val="21"/>
                <w:szCs w:val="21"/>
              </w:rPr>
              <w:t>扣3分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8"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1216"/>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w:t>
            </w:r>
            <w:r>
              <w:rPr>
                <w:rFonts w:ascii="宋体" w:hAnsi="宋体" w:hint="eastAsia"/>
                <w:sz w:val="21"/>
                <w:szCs w:val="21"/>
              </w:rPr>
              <w:t>或操作错误</w:t>
            </w:r>
            <w:r>
              <w:rPr>
                <w:rFonts w:ascii="宋体" w:hAnsi="宋体"/>
                <w:sz w:val="21"/>
                <w:szCs w:val="21"/>
              </w:rPr>
              <w:t>，扣10分</w:t>
            </w:r>
            <w:r>
              <w:rPr>
                <w:rFonts w:ascii="宋体" w:hAnsi="宋体" w:hint="eastAsia"/>
                <w:sz w:val="21"/>
                <w:szCs w:val="21"/>
              </w:rPr>
              <w:t>；</w:t>
            </w:r>
            <w:r>
              <w:rPr>
                <w:rFonts w:ascii="宋体" w:hAnsi="宋体"/>
                <w:sz w:val="21"/>
                <w:szCs w:val="21"/>
              </w:rPr>
              <w:t>操作完旁路开关后未尝试动车，扣</w:t>
            </w:r>
            <w:r>
              <w:rPr>
                <w:rFonts w:ascii="宋体" w:hAnsi="宋体" w:hint="eastAsia"/>
                <w:sz w:val="21"/>
                <w:szCs w:val="21"/>
              </w:rPr>
              <w:t>5</w:t>
            </w:r>
            <w:r>
              <w:rPr>
                <w:rFonts w:ascii="宋体" w:hAnsi="宋体"/>
                <w:sz w:val="21"/>
                <w:szCs w:val="21"/>
              </w:rPr>
              <w:t>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316"/>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7</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965" w:type="dxa"/>
            <w:vMerge w:val="restart"/>
            <w:vAlign w:val="center"/>
          </w:tcPr>
          <w:p w:rsidR="00304E8D" w:rsidRDefault="00D921DE">
            <w:pPr>
              <w:pStyle w:val="af7"/>
              <w:numPr>
                <w:ilvl w:val="0"/>
                <w:numId w:val="10"/>
              </w:numPr>
              <w:spacing w:line="276" w:lineRule="auto"/>
              <w:jc w:val="left"/>
              <w:rPr>
                <w:rFonts w:ascii="宋体" w:hAnsi="宋体"/>
                <w:sz w:val="21"/>
                <w:szCs w:val="21"/>
              </w:rPr>
            </w:pPr>
            <w:r>
              <w:rPr>
                <w:rFonts w:ascii="宋体" w:hAnsi="宋体" w:hint="eastAsia"/>
                <w:b/>
                <w:sz w:val="21"/>
                <w:szCs w:val="21"/>
              </w:rPr>
              <w:t>接通电话</w:t>
            </w:r>
            <w:r>
              <w:rPr>
                <w:rFonts w:ascii="宋体" w:hAnsi="宋体"/>
                <w:b/>
                <w:sz w:val="21"/>
                <w:szCs w:val="21"/>
              </w:rPr>
              <w:t>：</w:t>
            </w:r>
            <w:r>
              <w:rPr>
                <w:rFonts w:ascii="宋体" w:hAnsi="宋体" w:hint="eastAsia"/>
                <w:sz w:val="21"/>
                <w:szCs w:val="21"/>
              </w:rPr>
              <w:t>司机手持联控电话，</w:t>
            </w:r>
            <w:r>
              <w:rPr>
                <w:rFonts w:ascii="宋体" w:hAnsi="宋体"/>
                <w:sz w:val="21"/>
                <w:szCs w:val="21"/>
              </w:rPr>
              <w:t>点击</w:t>
            </w:r>
          </w:p>
          <w:p w:rsidR="00304E8D" w:rsidRDefault="00D921DE">
            <w:pPr>
              <w:pStyle w:val="af7"/>
              <w:spacing w:line="276" w:lineRule="auto"/>
              <w:jc w:val="left"/>
              <w:rPr>
                <w:rFonts w:ascii="宋体" w:hAnsi="宋体"/>
                <w:sz w:val="21"/>
                <w:szCs w:val="21"/>
              </w:rPr>
            </w:pP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lastRenderedPageBreak/>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w:t>
            </w:r>
            <w:r>
              <w:rPr>
                <w:rFonts w:ascii="宋体" w:hAnsi="宋体" w:hint="eastAsia"/>
                <w:sz w:val="21"/>
                <w:szCs w:val="21"/>
              </w:rPr>
              <w:t>，</w:t>
            </w:r>
            <w:r>
              <w:rPr>
                <w:rFonts w:ascii="宋体" w:hAnsi="宋体"/>
                <w:sz w:val="21"/>
                <w:szCs w:val="21"/>
              </w:rPr>
              <w:t>XX次在XX站-XX站上/下行区间列车已动车，司机操作“安全回路旁路”至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位、“信号选择”开关至</w:t>
            </w:r>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位，申请限速退出服务。</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申请限速退出服务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gridSpan w:val="2"/>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8"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1216"/>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216"/>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7" w:type="dxa"/>
            <w:vMerge/>
            <w:vAlign w:val="center"/>
          </w:tcPr>
          <w:p w:rsidR="00304E8D" w:rsidRDefault="00304E8D">
            <w:pPr>
              <w:pStyle w:val="af7"/>
              <w:spacing w:line="276" w:lineRule="auto"/>
              <w:rPr>
                <w:rFonts w:ascii="宋体" w:hAnsi="宋体"/>
                <w:sz w:val="21"/>
                <w:szCs w:val="21"/>
              </w:rPr>
            </w:pP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524"/>
          <w:jc w:val="center"/>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965" w:type="dxa"/>
            <w:vMerge/>
            <w:vAlign w:val="center"/>
          </w:tcPr>
          <w:p w:rsidR="00304E8D" w:rsidRDefault="00304E8D">
            <w:pPr>
              <w:pStyle w:val="af7"/>
              <w:spacing w:line="276" w:lineRule="auto"/>
              <w:jc w:val="left"/>
              <w:rPr>
                <w:rFonts w:ascii="宋体" w:hAnsi="宋体"/>
                <w:b/>
                <w:sz w:val="21"/>
                <w:szCs w:val="21"/>
              </w:rPr>
            </w:pPr>
          </w:p>
        </w:tc>
        <w:tc>
          <w:tcPr>
            <w:tcW w:w="567" w:type="dxa"/>
            <w:gridSpan w:val="2"/>
            <w:vMerge/>
            <w:vAlign w:val="center"/>
          </w:tcPr>
          <w:p w:rsidR="00304E8D" w:rsidRDefault="00304E8D">
            <w:pPr>
              <w:pStyle w:val="af7"/>
              <w:spacing w:line="276" w:lineRule="auto"/>
              <w:rPr>
                <w:rFonts w:ascii="宋体" w:hAnsi="宋体"/>
                <w:sz w:val="21"/>
                <w:szCs w:val="21"/>
              </w:rPr>
            </w:pPr>
          </w:p>
        </w:tc>
        <w:tc>
          <w:tcPr>
            <w:tcW w:w="226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7"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8"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524"/>
          <w:jc w:val="center"/>
        </w:trPr>
        <w:tc>
          <w:tcPr>
            <w:tcW w:w="5534" w:type="dxa"/>
            <w:gridSpan w:val="4"/>
            <w:vAlign w:val="center"/>
          </w:tcPr>
          <w:p w:rsidR="00304E8D" w:rsidRDefault="00D921DE">
            <w:pPr>
              <w:pStyle w:val="af7"/>
              <w:spacing w:line="276" w:lineRule="auto"/>
              <w:rPr>
                <w:rFonts w:ascii="宋体" w:hAnsi="宋体"/>
                <w:sz w:val="21"/>
                <w:szCs w:val="21"/>
              </w:rPr>
            </w:pPr>
            <w:r>
              <w:rPr>
                <w:rFonts w:ascii="宋体" w:hAnsi="宋体" w:hint="eastAsia"/>
                <w:sz w:val="21"/>
                <w:szCs w:val="21"/>
              </w:rPr>
              <w:t>合计</w:t>
            </w:r>
          </w:p>
        </w:tc>
        <w:tc>
          <w:tcPr>
            <w:tcW w:w="55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100</w:t>
            </w:r>
          </w:p>
        </w:tc>
        <w:tc>
          <w:tcPr>
            <w:tcW w:w="3404" w:type="dxa"/>
            <w:gridSpan w:val="2"/>
            <w:vAlign w:val="center"/>
          </w:tcPr>
          <w:p w:rsidR="00304E8D" w:rsidRDefault="00304E8D">
            <w:pPr>
              <w:pStyle w:val="af7"/>
              <w:spacing w:line="276" w:lineRule="auto"/>
              <w:jc w:val="left"/>
              <w:rPr>
                <w:rFonts w:ascii="宋体" w:hAnsi="宋体"/>
                <w:sz w:val="21"/>
                <w:szCs w:val="21"/>
              </w:rPr>
            </w:pPr>
          </w:p>
        </w:tc>
        <w:tc>
          <w:tcPr>
            <w:tcW w:w="428"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r w:rsidR="00304E8D">
        <w:trPr>
          <w:cantSplit/>
          <w:trHeight w:val="524"/>
          <w:jc w:val="center"/>
        </w:trPr>
        <w:tc>
          <w:tcPr>
            <w:tcW w:w="1560"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936" w:type="dxa"/>
            <w:gridSpan w:val="5"/>
            <w:vAlign w:val="center"/>
          </w:tcPr>
          <w:p w:rsidR="00304E8D" w:rsidRDefault="00304E8D">
            <w:pPr>
              <w:pStyle w:val="af7"/>
              <w:spacing w:line="276" w:lineRule="auto"/>
              <w:jc w:val="left"/>
              <w:rPr>
                <w:rFonts w:ascii="宋体" w:hAnsi="宋体"/>
                <w:sz w:val="21"/>
                <w:szCs w:val="21"/>
              </w:rPr>
            </w:pPr>
          </w:p>
        </w:tc>
        <w:tc>
          <w:tcPr>
            <w:tcW w:w="428"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304E8D" w:rsidRDefault="00D921DE" w:rsidP="00B244CA">
      <w:pPr>
        <w:spacing w:line="480" w:lineRule="auto"/>
        <w:jc w:val="left"/>
        <w:rPr>
          <w:rFonts w:ascii="宋体" w:hAnsi="宋体"/>
          <w:szCs w:val="21"/>
        </w:rPr>
      </w:pPr>
      <w:r>
        <w:rPr>
          <w:rFonts w:ascii="宋体" w:hAnsi="宋体"/>
          <w:szCs w:val="21"/>
        </w:rPr>
        <w:t xml:space="preserve">选手签名：                                           </w:t>
      </w:r>
      <w:r w:rsidR="00B244CA">
        <w:rPr>
          <w:rFonts w:ascii="宋体" w:hAnsi="宋体" w:hint="eastAsia"/>
          <w:szCs w:val="21"/>
        </w:rPr>
        <w:t xml:space="preserve">                 </w:t>
      </w:r>
      <w:r>
        <w:rPr>
          <w:rFonts w:ascii="宋体" w:hAnsi="宋体"/>
          <w:szCs w:val="21"/>
        </w:rPr>
        <w:t>年    月    日</w:t>
      </w:r>
    </w:p>
    <w:p w:rsidR="00304E8D" w:rsidRDefault="00D921DE" w:rsidP="00B244CA">
      <w:pPr>
        <w:spacing w:line="480" w:lineRule="auto"/>
        <w:jc w:val="left"/>
        <w:rPr>
          <w:rFonts w:ascii="宋体" w:hAnsi="宋体"/>
          <w:szCs w:val="21"/>
        </w:rPr>
      </w:pPr>
      <w:r>
        <w:rPr>
          <w:rFonts w:ascii="宋体" w:hAnsi="宋体"/>
          <w:szCs w:val="21"/>
        </w:rPr>
        <w:t xml:space="preserve">裁判员签名：                                         </w:t>
      </w:r>
      <w:r w:rsidR="00B244CA">
        <w:rPr>
          <w:rFonts w:ascii="宋体" w:hAnsi="宋体" w:hint="eastAsia"/>
          <w:szCs w:val="21"/>
        </w:rPr>
        <w:t xml:space="preserve">                 </w:t>
      </w:r>
      <w:r>
        <w:rPr>
          <w:rFonts w:ascii="宋体" w:hAnsi="宋体"/>
          <w:szCs w:val="21"/>
        </w:rPr>
        <w:t>年    月    日</w:t>
      </w:r>
    </w:p>
    <w:p w:rsidR="00304E8D" w:rsidRDefault="00304E8D"/>
    <w:p w:rsidR="00304E8D" w:rsidRDefault="00D921DE">
      <w:pPr>
        <w:widowControl/>
        <w:jc w:val="left"/>
      </w:pPr>
      <w:r>
        <w:br w:type="page"/>
      </w:r>
    </w:p>
    <w:p w:rsidR="00304E8D" w:rsidRDefault="00D921DE">
      <w:pPr>
        <w:pStyle w:val="3"/>
        <w:rPr>
          <w:rFonts w:ascii="黑体" w:hAnsi="黑体"/>
          <w:b/>
          <w:szCs w:val="28"/>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w:t>
      </w:r>
      <w:proofErr w:type="gramStart"/>
      <w:r>
        <w:rPr>
          <w:rFonts w:ascii="黑体" w:hAnsi="黑体"/>
          <w:b/>
          <w:szCs w:val="28"/>
        </w:rPr>
        <w:t>一</w:t>
      </w:r>
      <w:proofErr w:type="gramEnd"/>
      <w:r>
        <w:rPr>
          <w:rFonts w:ascii="黑体" w:hAnsi="黑体"/>
          <w:b/>
          <w:szCs w:val="28"/>
        </w:rPr>
        <w:t>：</w:t>
      </w:r>
      <w:r>
        <w:rPr>
          <w:rFonts w:ascii="黑体" w:hAnsi="黑体" w:hint="eastAsia"/>
          <w:b/>
          <w:szCs w:val="28"/>
        </w:rPr>
        <w:t>制动</w:t>
      </w:r>
      <w:r>
        <w:rPr>
          <w:rFonts w:ascii="黑体" w:hAnsi="黑体"/>
          <w:b/>
          <w:szCs w:val="28"/>
        </w:rPr>
        <w:t>系统故障</w:t>
      </w:r>
    </w:p>
    <w:p w:rsidR="00304E8D" w:rsidRDefault="00D921DE">
      <w:pPr>
        <w:pStyle w:val="3"/>
        <w:rPr>
          <w:rFonts w:ascii="宋体" w:eastAsia="宋体" w:hAnsi="宋体"/>
          <w:b/>
          <w:sz w:val="24"/>
        </w:rPr>
      </w:pPr>
      <w:r>
        <w:rPr>
          <w:rFonts w:ascii="黑体" w:hAnsi="黑体" w:hint="eastAsia"/>
          <w:b/>
          <w:szCs w:val="28"/>
        </w:rPr>
        <w:t>场景</w:t>
      </w:r>
      <w:r>
        <w:rPr>
          <w:rFonts w:ascii="黑体" w:hAnsi="黑体"/>
          <w:b/>
          <w:szCs w:val="28"/>
        </w:rPr>
        <w:t>3：列车停放制动施加、缓解灯不亮</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“车辆显示屏</w:t>
      </w:r>
      <w:r>
        <w:rPr>
          <w:rFonts w:ascii="宋体" w:hAnsi="宋体"/>
          <w:sz w:val="28"/>
        </w:rPr>
        <w:t>”显示停放制动图标“P”，</w:t>
      </w:r>
      <w:r>
        <w:rPr>
          <w:rFonts w:ascii="宋体" w:hAnsi="宋体" w:hint="eastAsia"/>
          <w:sz w:val="28"/>
        </w:rPr>
        <w:t>“</w:t>
      </w:r>
      <w:r>
        <w:rPr>
          <w:rFonts w:ascii="宋体" w:hAnsi="宋体"/>
          <w:sz w:val="28"/>
        </w:rPr>
        <w:t>停放制动缓解</w:t>
      </w:r>
      <w:r>
        <w:rPr>
          <w:rFonts w:ascii="宋体" w:hAnsi="宋体" w:hint="eastAsia"/>
          <w:sz w:val="28"/>
        </w:rPr>
        <w:t>”</w:t>
      </w:r>
      <w:r>
        <w:rPr>
          <w:rFonts w:ascii="宋体" w:hAnsi="宋体"/>
          <w:sz w:val="28"/>
        </w:rPr>
        <w:t>灯不亮，列车无法动车。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停放制动检测回路故障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故障发生在区间，列车牵引封锁</w:t>
      </w:r>
      <w:r>
        <w:rPr>
          <w:rFonts w:ascii="宋体" w:hAnsi="宋体" w:hint="eastAsia"/>
          <w:sz w:val="28"/>
        </w:rPr>
        <w:t>，</w:t>
      </w:r>
      <w:r>
        <w:rPr>
          <w:rFonts w:ascii="宋体" w:hAnsi="宋体"/>
          <w:sz w:val="28"/>
        </w:rPr>
        <w:t>自动停车</w:t>
      </w:r>
      <w:r>
        <w:rPr>
          <w:rFonts w:ascii="宋体" w:hAnsi="宋体" w:hint="eastAsia"/>
          <w:sz w:val="28"/>
        </w:rPr>
        <w:t>，</w:t>
      </w:r>
      <w:r>
        <w:rPr>
          <w:rFonts w:ascii="宋体" w:hAnsi="宋体"/>
          <w:sz w:val="28"/>
        </w:rPr>
        <w:t>无法动车；故障设置为停放制动检测回路故障，</w:t>
      </w:r>
      <w:proofErr w:type="gramStart"/>
      <w:r>
        <w:rPr>
          <w:rFonts w:ascii="宋体" w:hAnsi="宋体"/>
          <w:sz w:val="28"/>
        </w:rPr>
        <w:t>需司机</w:t>
      </w:r>
      <w:proofErr w:type="gramEnd"/>
      <w:r>
        <w:rPr>
          <w:rFonts w:ascii="宋体" w:hAnsi="宋体"/>
          <w:sz w:val="28"/>
        </w:rPr>
        <w:t>操作</w:t>
      </w:r>
      <w:r>
        <w:rPr>
          <w:rFonts w:ascii="宋体" w:hAnsi="宋体" w:hint="eastAsia"/>
          <w:sz w:val="28"/>
        </w:rPr>
        <w:t>“</w:t>
      </w:r>
      <w:r>
        <w:rPr>
          <w:rFonts w:ascii="宋体" w:hAnsi="宋体"/>
          <w:sz w:val="28"/>
        </w:rPr>
        <w:t>停放制动旁路</w:t>
      </w:r>
      <w:r>
        <w:rPr>
          <w:rFonts w:ascii="宋体" w:hAnsi="宋体" w:hint="eastAsia"/>
          <w:sz w:val="28"/>
        </w:rPr>
        <w:t>”</w:t>
      </w:r>
      <w:r>
        <w:rPr>
          <w:rFonts w:ascii="宋体" w:hAnsi="宋体"/>
          <w:sz w:val="28"/>
        </w:rPr>
        <w:t>后方能动车。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
        <w:gridCol w:w="1144"/>
        <w:gridCol w:w="3957"/>
        <w:gridCol w:w="567"/>
        <w:gridCol w:w="2414"/>
        <w:gridCol w:w="1134"/>
        <w:gridCol w:w="421"/>
        <w:gridCol w:w="425"/>
      </w:tblGrid>
      <w:tr w:rsidR="00304E8D">
        <w:trPr>
          <w:cantSplit/>
          <w:trHeight w:val="567"/>
          <w:tblHeader/>
          <w:jc w:val="center"/>
        </w:trPr>
        <w:tc>
          <w:tcPr>
            <w:tcW w:w="423"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4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95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41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1"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trPr>
          <w:cantSplit/>
          <w:trHeight w:val="644"/>
          <w:jc w:val="center"/>
        </w:trPr>
        <w:tc>
          <w:tcPr>
            <w:tcW w:w="42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4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 xml:space="preserve">试灯查看是否指示灯烧坏，确认停放制动状态 </w:t>
            </w:r>
          </w:p>
        </w:tc>
        <w:tc>
          <w:tcPr>
            <w:tcW w:w="3957"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sz w:val="21"/>
                <w:szCs w:val="21"/>
              </w:rPr>
              <w:t>：按压</w:t>
            </w:r>
            <w:r>
              <w:rPr>
                <w:rFonts w:ascii="宋体" w:hAnsi="宋体" w:hint="eastAsia"/>
                <w:sz w:val="21"/>
                <w:szCs w:val="21"/>
              </w:rPr>
              <w:t>“灯测试”</w:t>
            </w:r>
            <w:r>
              <w:rPr>
                <w:rFonts w:ascii="宋体" w:hAnsi="宋体"/>
                <w:sz w:val="21"/>
                <w:szCs w:val="21"/>
              </w:rPr>
              <w:t>按钮进行试灯</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2、手</w:t>
            </w:r>
            <w:r>
              <w:rPr>
                <w:rFonts w:ascii="宋体" w:hAnsi="宋体"/>
                <w:b/>
                <w:sz w:val="21"/>
                <w:szCs w:val="21"/>
              </w:rPr>
              <w:t>指</w:t>
            </w:r>
            <w:r>
              <w:rPr>
                <w:rFonts w:ascii="宋体" w:hAnsi="宋体" w:hint="eastAsia"/>
                <w:b/>
                <w:sz w:val="21"/>
                <w:szCs w:val="21"/>
              </w:rPr>
              <w:t>眼看</w:t>
            </w:r>
            <w:r>
              <w:rPr>
                <w:rFonts w:ascii="宋体" w:hAnsi="宋体"/>
                <w:sz w:val="21"/>
                <w:szCs w:val="21"/>
              </w:rPr>
              <w:t>：</w:t>
            </w:r>
            <w:r>
              <w:rPr>
                <w:rFonts w:ascii="宋体" w:hAnsi="宋体" w:hint="eastAsia"/>
                <w:sz w:val="21"/>
                <w:szCs w:val="21"/>
              </w:rPr>
              <w:t>“</w:t>
            </w:r>
            <w:r>
              <w:rPr>
                <w:rFonts w:ascii="宋体" w:hAnsi="宋体"/>
                <w:sz w:val="21"/>
                <w:szCs w:val="21"/>
              </w:rPr>
              <w:t>停放制动缓解</w:t>
            </w:r>
            <w:r>
              <w:rPr>
                <w:rFonts w:ascii="宋体" w:hAnsi="宋体" w:hint="eastAsia"/>
                <w:sz w:val="21"/>
                <w:szCs w:val="21"/>
              </w:rPr>
              <w:t>”灯、“</w:t>
            </w:r>
            <w:r>
              <w:rPr>
                <w:rFonts w:ascii="宋体" w:hAnsi="宋体"/>
                <w:sz w:val="21"/>
                <w:szCs w:val="21"/>
              </w:rPr>
              <w:t>停放制动</w:t>
            </w:r>
            <w:r>
              <w:rPr>
                <w:rFonts w:ascii="宋体" w:hAnsi="宋体" w:hint="eastAsia"/>
                <w:sz w:val="21"/>
                <w:szCs w:val="21"/>
              </w:rPr>
              <w:t>施加”灯</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试灯亮</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w:t>
            </w:r>
            <w:r>
              <w:rPr>
                <w:rFonts w:ascii="宋体" w:hAnsi="宋体" w:hint="eastAsia"/>
                <w:sz w:val="21"/>
                <w:szCs w:val="21"/>
              </w:rPr>
              <w:t>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未试灯，扣</w:t>
            </w:r>
            <w:r>
              <w:rPr>
                <w:rFonts w:ascii="宋体" w:hAnsi="宋体" w:hint="eastAsia"/>
                <w:sz w:val="21"/>
                <w:szCs w:val="21"/>
              </w:rPr>
              <w:t>6</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870"/>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862"/>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点击“车辆显示屏”查看</w:t>
            </w:r>
            <w:r>
              <w:rPr>
                <w:rFonts w:ascii="宋体" w:hAnsi="宋体"/>
                <w:sz w:val="21"/>
                <w:szCs w:val="21"/>
              </w:rPr>
              <w:t>制动状态</w:t>
            </w:r>
            <w:r>
              <w:rPr>
                <w:rFonts w:ascii="宋体" w:hAnsi="宋体" w:hint="eastAsia"/>
                <w:sz w:val="21"/>
                <w:szCs w:val="21"/>
              </w:rPr>
              <w:t>界面</w:t>
            </w:r>
            <w:r>
              <w:rPr>
                <w:rFonts w:ascii="宋体" w:hAnsi="宋体"/>
                <w:sz w:val="21"/>
                <w:szCs w:val="21"/>
              </w:rPr>
              <w:t xml:space="preserve">图标显示为“P” </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制动状态图标显示为“P”</w:t>
            </w: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点击“车辆显示屏”查看</w:t>
            </w:r>
            <w:r>
              <w:rPr>
                <w:rFonts w:ascii="宋体" w:hAnsi="宋体"/>
                <w:sz w:val="21"/>
                <w:szCs w:val="21"/>
              </w:rPr>
              <w:t>制动状</w:t>
            </w:r>
            <w:r>
              <w:rPr>
                <w:rFonts w:ascii="宋体" w:hAnsi="宋体" w:hint="eastAsia"/>
                <w:sz w:val="21"/>
                <w:szCs w:val="21"/>
              </w:rPr>
              <w:t>态界面，</w:t>
            </w:r>
            <w:r>
              <w:rPr>
                <w:rFonts w:ascii="宋体" w:hAnsi="宋体"/>
                <w:sz w:val="21"/>
                <w:szCs w:val="21"/>
              </w:rPr>
              <w:t>扣</w:t>
            </w:r>
            <w:r>
              <w:rPr>
                <w:rFonts w:ascii="宋体" w:hAnsi="宋体" w:hint="eastAsia"/>
                <w:sz w:val="21"/>
                <w:szCs w:val="21"/>
              </w:rPr>
              <w:t>6分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48"/>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扣4</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w:t>
            </w:r>
            <w:r>
              <w:rPr>
                <w:rFonts w:ascii="宋体" w:hAnsi="宋体"/>
                <w:sz w:val="21"/>
                <w:szCs w:val="21"/>
              </w:rPr>
              <w:t>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0"/>
          <w:jc w:val="center"/>
        </w:trPr>
        <w:tc>
          <w:tcPr>
            <w:tcW w:w="42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w:t>
            </w:r>
          </w:p>
        </w:tc>
        <w:tc>
          <w:tcPr>
            <w:tcW w:w="1144"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报告行调故障</w:t>
            </w:r>
            <w:proofErr w:type="gramEnd"/>
            <w:r>
              <w:rPr>
                <w:rFonts w:ascii="宋体" w:hAnsi="宋体"/>
                <w:sz w:val="21"/>
                <w:szCs w:val="21"/>
              </w:rPr>
              <w:t>地点和故障类型</w:t>
            </w:r>
          </w:p>
        </w:tc>
        <w:tc>
          <w:tcPr>
            <w:tcW w:w="395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b/>
                <w:sz w:val="21"/>
                <w:szCs w:val="21"/>
              </w:rPr>
              <w:t>：</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行调，XX次在XX站-XX站上/下行区间列车出现停放制动施加和</w:t>
            </w:r>
            <w:r>
              <w:rPr>
                <w:rFonts w:ascii="宋体" w:hAnsi="宋体"/>
                <w:sz w:val="21"/>
                <w:szCs w:val="21"/>
              </w:rPr>
              <w:lastRenderedPageBreak/>
              <w:t>缓解灯均不亮，司机申请执行车辆故障处理流程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20"/>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0"/>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992"/>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0"/>
          <w:jc w:val="center"/>
        </w:trPr>
        <w:tc>
          <w:tcPr>
            <w:tcW w:w="423" w:type="dxa"/>
            <w:vAlign w:val="center"/>
          </w:tcPr>
          <w:p w:rsidR="00304E8D" w:rsidRDefault="00D921DE">
            <w:pPr>
              <w:pStyle w:val="af7"/>
              <w:spacing w:line="276" w:lineRule="auto"/>
              <w:rPr>
                <w:rFonts w:ascii="宋体" w:hAnsi="宋体"/>
                <w:sz w:val="21"/>
                <w:szCs w:val="21"/>
              </w:rPr>
            </w:pPr>
            <w:r>
              <w:rPr>
                <w:rFonts w:ascii="宋体" w:hAnsi="宋体"/>
                <w:sz w:val="21"/>
                <w:szCs w:val="21"/>
              </w:rPr>
              <w:t>3</w:t>
            </w:r>
          </w:p>
        </w:tc>
        <w:tc>
          <w:tcPr>
            <w:tcW w:w="114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957"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14"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1"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1318"/>
          <w:jc w:val="center"/>
        </w:trPr>
        <w:tc>
          <w:tcPr>
            <w:tcW w:w="42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144"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尝试按</w:t>
            </w:r>
            <w:proofErr w:type="gramEnd"/>
            <w:r>
              <w:rPr>
                <w:rFonts w:ascii="宋体" w:hAnsi="宋体" w:hint="eastAsia"/>
                <w:sz w:val="21"/>
                <w:szCs w:val="21"/>
              </w:rPr>
              <w:t>“</w:t>
            </w:r>
            <w:r>
              <w:rPr>
                <w:rFonts w:ascii="宋体" w:hAnsi="宋体"/>
                <w:sz w:val="21"/>
                <w:szCs w:val="21"/>
              </w:rPr>
              <w:t>停放制动缓解</w:t>
            </w:r>
            <w:r>
              <w:rPr>
                <w:rFonts w:ascii="宋体" w:hAnsi="宋体" w:hint="eastAsia"/>
                <w:sz w:val="21"/>
                <w:szCs w:val="21"/>
              </w:rPr>
              <w:t>”</w:t>
            </w:r>
            <w:r>
              <w:rPr>
                <w:rFonts w:ascii="宋体" w:hAnsi="宋体"/>
                <w:sz w:val="21"/>
                <w:szCs w:val="21"/>
              </w:rPr>
              <w:t>按钮</w:t>
            </w:r>
          </w:p>
        </w:tc>
        <w:tc>
          <w:tcPr>
            <w:tcW w:w="3957"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1、手指眼看</w:t>
            </w:r>
            <w:r>
              <w:rPr>
                <w:rFonts w:ascii="宋体" w:hAnsi="宋体"/>
                <w:sz w:val="21"/>
                <w:szCs w:val="21"/>
              </w:rPr>
              <w:t>：</w:t>
            </w:r>
            <w:r>
              <w:rPr>
                <w:rFonts w:ascii="宋体" w:hAnsi="宋体" w:hint="eastAsia"/>
                <w:sz w:val="21"/>
                <w:szCs w:val="21"/>
              </w:rPr>
              <w:t>“</w:t>
            </w:r>
            <w:r>
              <w:rPr>
                <w:rFonts w:ascii="宋体" w:hAnsi="宋体"/>
                <w:sz w:val="21"/>
                <w:szCs w:val="21"/>
              </w:rPr>
              <w:t>停放制动缓解</w:t>
            </w:r>
            <w:r>
              <w:rPr>
                <w:rFonts w:ascii="宋体" w:hAnsi="宋体" w:hint="eastAsia"/>
                <w:sz w:val="21"/>
                <w:szCs w:val="21"/>
              </w:rPr>
              <w:t>”</w:t>
            </w:r>
            <w:r>
              <w:rPr>
                <w:rFonts w:ascii="宋体" w:hAnsi="宋体"/>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、口呼</w:t>
            </w:r>
            <w:r>
              <w:rPr>
                <w:rFonts w:ascii="宋体" w:hAnsi="宋体" w:hint="eastAsia"/>
                <w:sz w:val="21"/>
                <w:szCs w:val="21"/>
              </w:rPr>
              <w:t>：</w:t>
            </w:r>
            <w:r>
              <w:rPr>
                <w:rFonts w:ascii="宋体" w:hAnsi="宋体"/>
                <w:sz w:val="21"/>
                <w:szCs w:val="21"/>
              </w:rPr>
              <w:t>按</w:t>
            </w:r>
            <w:r>
              <w:rPr>
                <w:rFonts w:ascii="宋体" w:hAnsi="宋体" w:hint="eastAsia"/>
                <w:sz w:val="21"/>
                <w:szCs w:val="21"/>
              </w:rPr>
              <w:t>下“</w:t>
            </w:r>
            <w:r>
              <w:rPr>
                <w:rFonts w:ascii="宋体" w:hAnsi="宋体"/>
                <w:sz w:val="21"/>
                <w:szCs w:val="21"/>
              </w:rPr>
              <w:t>停放制动缓解</w:t>
            </w:r>
            <w:r>
              <w:rPr>
                <w:rFonts w:ascii="宋体" w:hAnsi="宋体" w:hint="eastAsia"/>
                <w:sz w:val="21"/>
                <w:szCs w:val="21"/>
              </w:rPr>
              <w:t>”</w:t>
            </w:r>
            <w:r>
              <w:rPr>
                <w:rFonts w:ascii="宋体" w:hAnsi="宋体"/>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hint="eastAsia"/>
                <w:sz w:val="21"/>
                <w:szCs w:val="21"/>
              </w:rPr>
              <w:t>：</w:t>
            </w:r>
            <w:r>
              <w:rPr>
                <w:rFonts w:ascii="宋体" w:hAnsi="宋体"/>
                <w:sz w:val="21"/>
                <w:szCs w:val="21"/>
              </w:rPr>
              <w:t>尝试按压一次</w:t>
            </w:r>
            <w:r>
              <w:rPr>
                <w:rFonts w:ascii="宋体" w:hAnsi="宋体" w:hint="eastAsia"/>
                <w:sz w:val="21"/>
                <w:szCs w:val="21"/>
              </w:rPr>
              <w:t>“</w:t>
            </w:r>
            <w:r>
              <w:rPr>
                <w:rFonts w:ascii="宋体" w:hAnsi="宋体"/>
                <w:sz w:val="21"/>
                <w:szCs w:val="21"/>
              </w:rPr>
              <w:t>停放制动缓解</w:t>
            </w:r>
            <w:r>
              <w:rPr>
                <w:rFonts w:ascii="宋体" w:hAnsi="宋体" w:hint="eastAsia"/>
                <w:sz w:val="21"/>
                <w:szCs w:val="21"/>
              </w:rPr>
              <w:t>”</w:t>
            </w:r>
            <w:r>
              <w:rPr>
                <w:rFonts w:ascii="宋体" w:hAnsi="宋体"/>
                <w:sz w:val="21"/>
                <w:szCs w:val="21"/>
              </w:rPr>
              <w:t>按钮，并</w:t>
            </w:r>
            <w:r>
              <w:rPr>
                <w:rFonts w:ascii="宋体" w:hAnsi="宋体" w:hint="eastAsia"/>
                <w:sz w:val="21"/>
                <w:szCs w:val="21"/>
              </w:rPr>
              <w:t>点击</w:t>
            </w:r>
            <w:r>
              <w:rPr>
                <w:rFonts w:ascii="宋体" w:hAnsi="宋体"/>
                <w:sz w:val="21"/>
                <w:szCs w:val="21"/>
              </w:rPr>
              <w:t>查看</w:t>
            </w:r>
            <w:r>
              <w:rPr>
                <w:rFonts w:ascii="宋体" w:hAnsi="宋体" w:hint="eastAsia"/>
                <w:sz w:val="21"/>
                <w:szCs w:val="21"/>
              </w:rPr>
              <w:t>“车辆显示屏”</w:t>
            </w:r>
            <w:r>
              <w:rPr>
                <w:rFonts w:ascii="宋体" w:hAnsi="宋体"/>
                <w:sz w:val="21"/>
                <w:szCs w:val="21"/>
              </w:rPr>
              <w:t>停放制动是否缓解</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口呼</w:t>
            </w:r>
            <w:r>
              <w:rPr>
                <w:rFonts w:ascii="宋体" w:hAnsi="宋体" w:hint="eastAsia"/>
                <w:sz w:val="21"/>
                <w:szCs w:val="21"/>
              </w:rPr>
              <w:t>：停放制动未缓解</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1</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w:t>
            </w:r>
            <w:r>
              <w:rPr>
                <w:rFonts w:ascii="宋体" w:hAnsi="宋体" w:hint="eastAsia"/>
                <w:sz w:val="21"/>
                <w:szCs w:val="21"/>
              </w:rPr>
              <w:t>评分</w:t>
            </w:r>
          </w:p>
        </w:tc>
        <w:tc>
          <w:tcPr>
            <w:tcW w:w="42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1318"/>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未尝试按压一次停放制动缓解按钮，扣1</w:t>
            </w:r>
            <w:r>
              <w:rPr>
                <w:rFonts w:ascii="宋体" w:hAnsi="宋体" w:hint="eastAsia"/>
                <w:sz w:val="21"/>
                <w:szCs w:val="21"/>
              </w:rPr>
              <w:t>0</w:t>
            </w:r>
            <w:r>
              <w:rPr>
                <w:rFonts w:ascii="宋体" w:hAnsi="宋体"/>
                <w:sz w:val="21"/>
                <w:szCs w:val="21"/>
              </w:rPr>
              <w:t>分</w:t>
            </w:r>
            <w:r>
              <w:rPr>
                <w:rFonts w:ascii="宋体" w:hAnsi="宋体" w:hint="eastAsia"/>
                <w:sz w:val="21"/>
                <w:szCs w:val="21"/>
              </w:rPr>
              <w:t>，未点击</w:t>
            </w:r>
            <w:r>
              <w:rPr>
                <w:rFonts w:ascii="宋体" w:hAnsi="宋体"/>
                <w:sz w:val="21"/>
                <w:szCs w:val="21"/>
              </w:rPr>
              <w:t>查看</w:t>
            </w:r>
            <w:r>
              <w:rPr>
                <w:rFonts w:ascii="宋体" w:hAnsi="宋体" w:hint="eastAsia"/>
                <w:sz w:val="21"/>
                <w:szCs w:val="21"/>
              </w:rPr>
              <w:t>“车辆显示屏”</w:t>
            </w:r>
            <w:r>
              <w:rPr>
                <w:rFonts w:ascii="宋体" w:hAnsi="宋体"/>
                <w:sz w:val="21"/>
                <w:szCs w:val="21"/>
              </w:rPr>
              <w:t>停放制动</w:t>
            </w:r>
            <w:r>
              <w:rPr>
                <w:rFonts w:ascii="宋体" w:hAnsi="宋体" w:hint="eastAsia"/>
                <w:sz w:val="21"/>
                <w:szCs w:val="21"/>
              </w:rPr>
              <w:t>，扣3分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w:t>
            </w:r>
            <w:r>
              <w:rPr>
                <w:rFonts w:ascii="宋体" w:hAnsi="宋体"/>
                <w:sz w:val="21"/>
                <w:szCs w:val="21"/>
              </w:rPr>
              <w:t>机自动评分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15"/>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proofErr w:type="gramStart"/>
            <w:r>
              <w:rPr>
                <w:rFonts w:ascii="宋体" w:hAnsi="宋体" w:hint="eastAsia"/>
                <w:sz w:val="21"/>
                <w:szCs w:val="21"/>
              </w:rPr>
              <w:t>未口呼</w:t>
            </w:r>
            <w:proofErr w:type="gramEnd"/>
            <w:r>
              <w:rPr>
                <w:rFonts w:ascii="宋体" w:hAnsi="宋体" w:hint="eastAsia"/>
                <w:sz w:val="21"/>
                <w:szCs w:val="21"/>
              </w:rPr>
              <w:t xml:space="preserve"> “停放制动未缓解”，扣2分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w:t>
            </w:r>
            <w:r>
              <w:rPr>
                <w:rFonts w:ascii="宋体" w:hAnsi="宋体" w:hint="eastAsia"/>
                <w:sz w:val="21"/>
                <w:szCs w:val="21"/>
              </w:rPr>
              <w:t>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247"/>
          <w:jc w:val="center"/>
        </w:trPr>
        <w:tc>
          <w:tcPr>
            <w:tcW w:w="42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14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尝试操作“停放制动旁路”做列车溜动试验</w:t>
            </w:r>
          </w:p>
        </w:tc>
        <w:tc>
          <w:tcPr>
            <w:tcW w:w="3957" w:type="dxa"/>
            <w:vMerge w:val="restart"/>
            <w:vAlign w:val="center"/>
          </w:tcPr>
          <w:p w:rsidR="00304E8D" w:rsidRDefault="00D921DE">
            <w:pPr>
              <w:pStyle w:val="af7"/>
              <w:numPr>
                <w:ilvl w:val="0"/>
                <w:numId w:val="11"/>
              </w:numPr>
              <w:spacing w:line="276" w:lineRule="auto"/>
              <w:jc w:val="left"/>
              <w:rPr>
                <w:rFonts w:ascii="宋体" w:hAnsi="宋体"/>
                <w:b/>
                <w:sz w:val="21"/>
                <w:szCs w:val="21"/>
              </w:rPr>
            </w:pP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停放制动旁路</w:t>
            </w:r>
            <w:r>
              <w:rPr>
                <w:rFonts w:ascii="宋体" w:hAnsi="宋体"/>
                <w:sz w:val="21"/>
                <w:szCs w:val="21"/>
              </w:rPr>
              <w:t>”</w:t>
            </w:r>
            <w:r>
              <w:rPr>
                <w:rFonts w:ascii="宋体" w:hAnsi="宋体" w:hint="eastAsia"/>
                <w:sz w:val="21"/>
                <w:szCs w:val="21"/>
              </w:rPr>
              <w:t>开关</w:t>
            </w:r>
          </w:p>
          <w:p w:rsidR="00304E8D" w:rsidRDefault="00D921DE">
            <w:pPr>
              <w:pStyle w:val="af7"/>
              <w:numPr>
                <w:ilvl w:val="0"/>
                <w:numId w:val="11"/>
              </w:numPr>
              <w:spacing w:line="276" w:lineRule="auto"/>
              <w:jc w:val="left"/>
              <w:rPr>
                <w:rFonts w:ascii="宋体" w:hAnsi="宋体"/>
                <w:sz w:val="21"/>
                <w:szCs w:val="21"/>
              </w:rPr>
            </w:pPr>
            <w:r>
              <w:rPr>
                <w:rFonts w:ascii="宋体" w:hAnsi="宋体"/>
                <w:b/>
                <w:sz w:val="21"/>
                <w:szCs w:val="21"/>
              </w:rPr>
              <w:t>口呼</w:t>
            </w:r>
            <w:r>
              <w:rPr>
                <w:rFonts w:ascii="宋体" w:hAnsi="宋体"/>
                <w:sz w:val="21"/>
                <w:szCs w:val="21"/>
              </w:rPr>
              <w:t>：“停放制动旁路”至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 xml:space="preserve">位 </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作业</w:t>
            </w:r>
            <w:r>
              <w:rPr>
                <w:rFonts w:ascii="宋体" w:hAnsi="宋体" w:hint="eastAsia"/>
                <w:sz w:val="21"/>
                <w:szCs w:val="21"/>
              </w:rPr>
              <w:t>：将</w:t>
            </w:r>
            <w:r>
              <w:rPr>
                <w:rFonts w:ascii="宋体" w:hAnsi="宋体"/>
                <w:sz w:val="21"/>
                <w:szCs w:val="21"/>
              </w:rPr>
              <w:t>“停放制动旁路”</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w:t>
            </w:r>
            <w:r>
              <w:rPr>
                <w:rFonts w:ascii="宋体" w:hAnsi="宋体"/>
                <w:sz w:val="21"/>
                <w:szCs w:val="21"/>
              </w:rPr>
              <w:t>以不超过3km/h速度做溜动试验，确认停放制动状态</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口呼</w:t>
            </w:r>
            <w:r>
              <w:rPr>
                <w:rFonts w:ascii="宋体" w:hAnsi="宋体" w:hint="eastAsia"/>
                <w:sz w:val="21"/>
                <w:szCs w:val="21"/>
              </w:rPr>
              <w:t>：</w:t>
            </w:r>
            <w:proofErr w:type="gramStart"/>
            <w:r>
              <w:rPr>
                <w:rFonts w:ascii="宋体" w:hAnsi="宋体"/>
                <w:sz w:val="21"/>
                <w:szCs w:val="21"/>
              </w:rPr>
              <w:t>列车无抱闸</w:t>
            </w:r>
            <w:proofErr w:type="gramEnd"/>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30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1</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936"/>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r>
              <w:rPr>
                <w:rFonts w:ascii="宋体" w:hAnsi="宋体"/>
                <w:sz w:val="21"/>
                <w:szCs w:val="21"/>
              </w:rPr>
              <w:t>未操作</w:t>
            </w:r>
            <w:r>
              <w:rPr>
                <w:rFonts w:ascii="宋体" w:hAnsi="宋体" w:hint="eastAsia"/>
                <w:sz w:val="21"/>
                <w:szCs w:val="21"/>
              </w:rPr>
              <w:t>“</w:t>
            </w:r>
            <w:r>
              <w:rPr>
                <w:rFonts w:ascii="宋体" w:hAnsi="宋体"/>
                <w:sz w:val="21"/>
                <w:szCs w:val="21"/>
              </w:rPr>
              <w:t>停放制动旁路</w:t>
            </w:r>
            <w:r>
              <w:rPr>
                <w:rFonts w:ascii="宋体" w:hAnsi="宋体" w:hint="eastAsia"/>
                <w:sz w:val="21"/>
                <w:szCs w:val="21"/>
              </w:rPr>
              <w:t>”</w:t>
            </w:r>
            <w:r>
              <w:rPr>
                <w:rFonts w:ascii="宋体" w:hAnsi="宋体"/>
                <w:sz w:val="21"/>
                <w:szCs w:val="21"/>
              </w:rPr>
              <w:t>或操作错误，扣10分</w:t>
            </w:r>
            <w:r>
              <w:rPr>
                <w:rFonts w:ascii="宋体" w:hAnsi="宋体" w:hint="eastAsia"/>
                <w:sz w:val="21"/>
                <w:szCs w:val="21"/>
              </w:rPr>
              <w:t>；</w:t>
            </w:r>
            <w:r>
              <w:rPr>
                <w:rFonts w:ascii="宋体" w:hAnsi="宋体"/>
                <w:sz w:val="21"/>
                <w:szCs w:val="21"/>
              </w:rPr>
              <w:t>未做溜动试验，扣10分</w:t>
            </w:r>
            <w:r>
              <w:rPr>
                <w:rFonts w:ascii="宋体" w:hAnsi="宋体" w:hint="eastAsia"/>
                <w:sz w:val="21"/>
                <w:szCs w:val="21"/>
              </w:rPr>
              <w:t>（做溜</w:t>
            </w:r>
            <w:r>
              <w:rPr>
                <w:rFonts w:ascii="宋体" w:hAnsi="宋体"/>
                <w:sz w:val="21"/>
                <w:szCs w:val="21"/>
              </w:rPr>
              <w:t>动试验超过限速3km/h，扣5分</w:t>
            </w:r>
            <w:r>
              <w:rPr>
                <w:rFonts w:ascii="宋体" w:hAnsi="宋体" w:hint="eastAsia"/>
                <w:sz w:val="21"/>
                <w:szCs w:val="21"/>
              </w:rPr>
              <w:t>）</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21"/>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proofErr w:type="gramStart"/>
            <w:r>
              <w:rPr>
                <w:rFonts w:ascii="宋体" w:hAnsi="宋体"/>
                <w:sz w:val="21"/>
                <w:szCs w:val="21"/>
              </w:rPr>
              <w:t>未</w:t>
            </w:r>
            <w:r>
              <w:rPr>
                <w:rFonts w:ascii="宋体" w:hAnsi="宋体" w:hint="eastAsia"/>
                <w:sz w:val="21"/>
                <w:szCs w:val="21"/>
              </w:rPr>
              <w:t>口</w:t>
            </w:r>
            <w:r>
              <w:rPr>
                <w:rFonts w:ascii="宋体" w:hAnsi="宋体"/>
                <w:sz w:val="21"/>
                <w:szCs w:val="21"/>
              </w:rPr>
              <w:t>呼列车无抱闸</w:t>
            </w:r>
            <w:proofErr w:type="gramEnd"/>
            <w:r>
              <w:rPr>
                <w:rFonts w:ascii="宋体" w:hAnsi="宋体"/>
                <w:sz w:val="21"/>
                <w:szCs w:val="21"/>
              </w:rPr>
              <w:t>，扣5分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456"/>
          <w:jc w:val="center"/>
        </w:trPr>
        <w:tc>
          <w:tcPr>
            <w:tcW w:w="423"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14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95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b/>
                <w:sz w:val="21"/>
                <w:szCs w:val="21"/>
              </w:rPr>
              <w:t>：</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lastRenderedPageBreak/>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w:t>
            </w:r>
            <w:r>
              <w:rPr>
                <w:rFonts w:ascii="宋体" w:hAnsi="宋体" w:hint="eastAsia"/>
                <w:sz w:val="21"/>
                <w:szCs w:val="21"/>
              </w:rPr>
              <w:t>，</w:t>
            </w:r>
            <w:proofErr w:type="gramStart"/>
            <w:r>
              <w:rPr>
                <w:rFonts w:ascii="宋体" w:hAnsi="宋体"/>
                <w:sz w:val="21"/>
                <w:szCs w:val="21"/>
              </w:rPr>
              <w:t>“</w:t>
            </w:r>
            <w:proofErr w:type="gramEnd"/>
            <w:r>
              <w:rPr>
                <w:rFonts w:ascii="宋体" w:hAnsi="宋体"/>
                <w:sz w:val="21"/>
                <w:szCs w:val="21"/>
              </w:rPr>
              <w:t>XX次在XX站-XX站上/下行区间列车已动车，列车设备正常，司机操作了</w:t>
            </w:r>
            <w:r>
              <w:rPr>
                <w:rFonts w:ascii="宋体" w:hAnsi="宋体" w:hint="eastAsia"/>
                <w:sz w:val="21"/>
                <w:szCs w:val="21"/>
              </w:rPr>
              <w:t>“</w:t>
            </w:r>
            <w:r>
              <w:rPr>
                <w:rFonts w:ascii="宋体" w:hAnsi="宋体"/>
                <w:sz w:val="21"/>
                <w:szCs w:val="21"/>
              </w:rPr>
              <w:t>停放制动旁路</w:t>
            </w:r>
            <w:r>
              <w:rPr>
                <w:rFonts w:ascii="宋体" w:hAnsi="宋体" w:hint="eastAsia"/>
                <w:sz w:val="21"/>
                <w:szCs w:val="21"/>
              </w:rPr>
              <w:t>”</w:t>
            </w:r>
            <w:r>
              <w:rPr>
                <w:rFonts w:ascii="宋体" w:hAnsi="宋体"/>
                <w:sz w:val="21"/>
                <w:szCs w:val="21"/>
              </w:rPr>
              <w:t>，</w:t>
            </w:r>
            <w:proofErr w:type="gramStart"/>
            <w:r>
              <w:rPr>
                <w:rFonts w:ascii="宋体" w:hAnsi="宋体"/>
                <w:sz w:val="21"/>
                <w:szCs w:val="21"/>
              </w:rPr>
              <w:t>列车无</w:t>
            </w:r>
            <w:r>
              <w:rPr>
                <w:rFonts w:ascii="宋体" w:hAnsi="宋体" w:hint="eastAsia"/>
                <w:sz w:val="21"/>
                <w:szCs w:val="21"/>
              </w:rPr>
              <w:t>抱闸</w:t>
            </w:r>
            <w:proofErr w:type="gramEnd"/>
            <w:r>
              <w:rPr>
                <w:rFonts w:ascii="宋体" w:hAnsi="宋体" w:hint="eastAsia"/>
                <w:sz w:val="21"/>
                <w:szCs w:val="21"/>
              </w:rPr>
              <w:t>现象</w:t>
            </w:r>
            <w:r>
              <w:rPr>
                <w:rFonts w:ascii="宋体" w:hAnsi="宋体"/>
                <w:sz w:val="21"/>
                <w:szCs w:val="21"/>
              </w:rPr>
              <w:t>，司机申请退出服务。</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868"/>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851"/>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380"/>
          <w:jc w:val="center"/>
        </w:trPr>
        <w:tc>
          <w:tcPr>
            <w:tcW w:w="423" w:type="dxa"/>
            <w:vMerge/>
            <w:vAlign w:val="center"/>
          </w:tcPr>
          <w:p w:rsidR="00304E8D" w:rsidRDefault="00304E8D">
            <w:pPr>
              <w:pStyle w:val="af7"/>
              <w:spacing w:line="276" w:lineRule="auto"/>
              <w:rPr>
                <w:rFonts w:ascii="宋体" w:hAnsi="宋体"/>
                <w:sz w:val="21"/>
                <w:szCs w:val="21"/>
              </w:rPr>
            </w:pPr>
          </w:p>
        </w:tc>
        <w:tc>
          <w:tcPr>
            <w:tcW w:w="1144" w:type="dxa"/>
            <w:vMerge/>
            <w:vAlign w:val="center"/>
          </w:tcPr>
          <w:p w:rsidR="00304E8D" w:rsidRDefault="00304E8D">
            <w:pPr>
              <w:pStyle w:val="af7"/>
              <w:spacing w:line="276" w:lineRule="auto"/>
              <w:jc w:val="left"/>
              <w:rPr>
                <w:rFonts w:ascii="宋体" w:hAnsi="宋体"/>
                <w:sz w:val="21"/>
                <w:szCs w:val="21"/>
              </w:rPr>
            </w:pPr>
          </w:p>
        </w:tc>
        <w:tc>
          <w:tcPr>
            <w:tcW w:w="395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454"/>
          <w:jc w:val="center"/>
        </w:trPr>
        <w:tc>
          <w:tcPr>
            <w:tcW w:w="5524"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548" w:type="dxa"/>
            <w:gridSpan w:val="2"/>
            <w:vAlign w:val="center"/>
          </w:tcPr>
          <w:p w:rsidR="00304E8D" w:rsidRDefault="00D921DE">
            <w:pPr>
              <w:pStyle w:val="af7"/>
              <w:spacing w:line="276" w:lineRule="auto"/>
              <w:rPr>
                <w:rFonts w:ascii="宋体" w:hAnsi="宋体"/>
                <w:sz w:val="21"/>
                <w:szCs w:val="21"/>
              </w:rPr>
            </w:pPr>
            <w:r>
              <w:rPr>
                <w:rFonts w:ascii="宋体" w:hAnsi="宋体" w:hint="eastAsia"/>
                <w:sz w:val="21"/>
                <w:szCs w:val="21"/>
              </w:rPr>
              <w:t>\</w:t>
            </w:r>
          </w:p>
        </w:tc>
        <w:tc>
          <w:tcPr>
            <w:tcW w:w="421"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454"/>
          <w:jc w:val="center"/>
        </w:trPr>
        <w:tc>
          <w:tcPr>
            <w:tcW w:w="1567"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8072" w:type="dxa"/>
            <w:gridSpan w:val="4"/>
            <w:vAlign w:val="center"/>
          </w:tcPr>
          <w:p w:rsidR="00304E8D" w:rsidRDefault="00304E8D">
            <w:pPr>
              <w:pStyle w:val="af7"/>
              <w:spacing w:line="276" w:lineRule="auto"/>
              <w:jc w:val="left"/>
              <w:rPr>
                <w:rFonts w:ascii="宋体" w:hAnsi="宋体"/>
                <w:sz w:val="21"/>
                <w:szCs w:val="21"/>
              </w:rPr>
            </w:pPr>
          </w:p>
        </w:tc>
        <w:tc>
          <w:tcPr>
            <w:tcW w:w="421"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304E8D" w:rsidRDefault="00D921DE" w:rsidP="00B244CA">
      <w:pPr>
        <w:spacing w:line="480" w:lineRule="auto"/>
        <w:jc w:val="left"/>
        <w:rPr>
          <w:rFonts w:ascii="宋体" w:hAnsi="宋体"/>
          <w:szCs w:val="21"/>
        </w:rPr>
      </w:pPr>
      <w:r>
        <w:rPr>
          <w:rFonts w:ascii="宋体" w:hAnsi="宋体"/>
          <w:szCs w:val="21"/>
        </w:rPr>
        <w:t xml:space="preserve">选手签名：                                           </w:t>
      </w:r>
      <w:r w:rsidR="00B244CA">
        <w:rPr>
          <w:rFonts w:ascii="宋体" w:hAnsi="宋体" w:hint="eastAsia"/>
          <w:szCs w:val="21"/>
        </w:rPr>
        <w:t xml:space="preserve">                </w:t>
      </w:r>
      <w:r>
        <w:rPr>
          <w:rFonts w:ascii="宋体" w:hAnsi="宋体" w:hint="eastAsia"/>
          <w:szCs w:val="21"/>
        </w:rPr>
        <w:t xml:space="preserve"> </w:t>
      </w:r>
      <w:r>
        <w:rPr>
          <w:rFonts w:ascii="宋体" w:hAnsi="宋体"/>
          <w:szCs w:val="21"/>
        </w:rPr>
        <w:t>年    月    日</w:t>
      </w:r>
    </w:p>
    <w:p w:rsidR="00304E8D" w:rsidRDefault="00D921DE" w:rsidP="00B244CA">
      <w:pPr>
        <w:spacing w:line="480" w:lineRule="auto"/>
        <w:jc w:val="left"/>
        <w:rPr>
          <w:rFonts w:ascii="宋体" w:hAnsi="宋体"/>
          <w:szCs w:val="21"/>
        </w:rPr>
      </w:pPr>
      <w:r>
        <w:rPr>
          <w:rFonts w:ascii="宋体" w:hAnsi="宋体"/>
          <w:szCs w:val="21"/>
        </w:rPr>
        <w:t xml:space="preserve">裁判员签名：                                         </w:t>
      </w:r>
      <w:r w:rsidR="00B244CA">
        <w:rPr>
          <w:rFonts w:ascii="宋体" w:hAnsi="宋体" w:hint="eastAsia"/>
          <w:szCs w:val="21"/>
        </w:rPr>
        <w:t xml:space="preserve">  </w:t>
      </w:r>
      <w:r>
        <w:rPr>
          <w:rFonts w:ascii="宋体" w:hAnsi="宋体" w:hint="eastAsia"/>
          <w:szCs w:val="21"/>
        </w:rPr>
        <w:t xml:space="preserve">            </w:t>
      </w:r>
      <w:r w:rsidR="00B244CA">
        <w:rPr>
          <w:rFonts w:ascii="宋体" w:hAnsi="宋体" w:hint="eastAsia"/>
          <w:szCs w:val="21"/>
        </w:rPr>
        <w:t xml:space="preserve"> </w:t>
      </w:r>
      <w:r>
        <w:rPr>
          <w:rFonts w:ascii="宋体" w:hAnsi="宋体" w:hint="eastAsia"/>
          <w:szCs w:val="21"/>
        </w:rPr>
        <w:t xml:space="preserve">  </w:t>
      </w:r>
      <w:r>
        <w:rPr>
          <w:rFonts w:ascii="宋体" w:hAnsi="宋体"/>
          <w:szCs w:val="21"/>
        </w:rPr>
        <w:t>年    月    日</w:t>
      </w:r>
    </w:p>
    <w:p w:rsidR="00304E8D" w:rsidRDefault="00D921DE">
      <w:pPr>
        <w:widowControl/>
        <w:jc w:val="left"/>
        <w:rPr>
          <w:rFonts w:ascii="宋体" w:hAnsi="宋体"/>
          <w:sz w:val="24"/>
        </w:rPr>
      </w:pPr>
      <w:r>
        <w:rPr>
          <w:rFonts w:ascii="宋体" w:hAnsi="宋体"/>
          <w:sz w:val="24"/>
        </w:rPr>
        <w:br w:type="page"/>
      </w:r>
    </w:p>
    <w:p w:rsidR="00304E8D" w:rsidRDefault="00D921DE">
      <w:pPr>
        <w:pStyle w:val="3"/>
        <w:rPr>
          <w:rFonts w:ascii="黑体" w:hAnsi="黑体"/>
          <w:b/>
          <w:szCs w:val="28"/>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w:t>
      </w:r>
      <w:proofErr w:type="gramStart"/>
      <w:r>
        <w:rPr>
          <w:rFonts w:ascii="黑体" w:hAnsi="黑体"/>
          <w:b/>
          <w:szCs w:val="28"/>
        </w:rPr>
        <w:t>一</w:t>
      </w:r>
      <w:proofErr w:type="gramEnd"/>
      <w:r>
        <w:rPr>
          <w:rFonts w:ascii="黑体" w:hAnsi="黑体"/>
          <w:b/>
          <w:szCs w:val="28"/>
        </w:rPr>
        <w:t>：</w:t>
      </w:r>
      <w:r>
        <w:rPr>
          <w:rFonts w:ascii="黑体" w:hAnsi="黑体" w:hint="eastAsia"/>
          <w:b/>
          <w:szCs w:val="28"/>
        </w:rPr>
        <w:t>制动</w:t>
      </w:r>
      <w:r>
        <w:rPr>
          <w:rFonts w:ascii="黑体" w:hAnsi="黑体"/>
          <w:b/>
          <w:szCs w:val="28"/>
        </w:rPr>
        <w:t>系统故障</w:t>
      </w:r>
    </w:p>
    <w:p w:rsidR="00304E8D" w:rsidRDefault="00D921DE">
      <w:pPr>
        <w:pStyle w:val="3"/>
        <w:rPr>
          <w:rFonts w:ascii="黑体" w:hAnsi="黑体"/>
          <w:b/>
        </w:rPr>
      </w:pPr>
      <w:r>
        <w:rPr>
          <w:rFonts w:ascii="黑体" w:hAnsi="黑体" w:hint="eastAsia"/>
          <w:b/>
        </w:rPr>
        <w:t>场景4</w:t>
      </w:r>
      <w:r>
        <w:rPr>
          <w:rFonts w:ascii="黑体" w:hAnsi="黑体"/>
          <w:b/>
        </w:rPr>
        <w:t>：列车所有气制动缓解灯不亮</w:t>
      </w:r>
      <w:r>
        <w:rPr>
          <w:rFonts w:ascii="黑体" w:hAnsi="黑体" w:hint="eastAsia"/>
          <w:b/>
        </w:rPr>
        <w:t>评分</w:t>
      </w:r>
      <w:r>
        <w:rPr>
          <w:rFonts w:ascii="黑体" w:hAnsi="黑体"/>
          <w:b/>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sz w:val="28"/>
        </w:rPr>
        <w:t>列车牵引5—8km/h后自行产生制动停车，动车过程中列车</w:t>
      </w:r>
      <w:r>
        <w:rPr>
          <w:rFonts w:ascii="宋体" w:hAnsi="宋体" w:hint="eastAsia"/>
          <w:sz w:val="28"/>
        </w:rPr>
        <w:t>“</w:t>
      </w:r>
      <w:r>
        <w:rPr>
          <w:rFonts w:ascii="宋体" w:hAnsi="宋体"/>
          <w:sz w:val="28"/>
        </w:rPr>
        <w:t>所有气制动缓解</w:t>
      </w:r>
      <w:r>
        <w:rPr>
          <w:rFonts w:ascii="宋体" w:hAnsi="宋体" w:hint="eastAsia"/>
          <w:sz w:val="28"/>
        </w:rPr>
        <w:t>”</w:t>
      </w:r>
      <w:r>
        <w:rPr>
          <w:rFonts w:ascii="宋体" w:hAnsi="宋体"/>
          <w:sz w:val="28"/>
        </w:rPr>
        <w:t>灯不亮，</w:t>
      </w:r>
      <w:r>
        <w:rPr>
          <w:rFonts w:ascii="宋体" w:hAnsi="宋体" w:hint="eastAsia"/>
          <w:sz w:val="28"/>
        </w:rPr>
        <w:t>“车辆显示屏”</w:t>
      </w:r>
      <w:r>
        <w:rPr>
          <w:rFonts w:ascii="宋体" w:hAnsi="宋体"/>
          <w:sz w:val="28"/>
        </w:rPr>
        <w:t>无制动故障显示，列车无法动车。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所有气制动检测回路故障。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故障发生在区间，列车牵引封锁</w:t>
      </w:r>
      <w:r>
        <w:rPr>
          <w:rFonts w:ascii="宋体" w:hAnsi="宋体" w:hint="eastAsia"/>
          <w:sz w:val="28"/>
        </w:rPr>
        <w:t>，</w:t>
      </w:r>
      <w:r>
        <w:rPr>
          <w:rFonts w:ascii="宋体" w:hAnsi="宋体"/>
          <w:sz w:val="28"/>
        </w:rPr>
        <w:t>自动停车</w:t>
      </w:r>
      <w:r>
        <w:rPr>
          <w:rFonts w:ascii="宋体" w:hAnsi="宋体" w:hint="eastAsia"/>
          <w:sz w:val="28"/>
        </w:rPr>
        <w:t>，</w:t>
      </w:r>
      <w:r>
        <w:rPr>
          <w:rFonts w:ascii="宋体" w:hAnsi="宋体"/>
          <w:sz w:val="28"/>
        </w:rPr>
        <w:t>无法动车；故障设置为所有气制动检测回路故障，</w:t>
      </w:r>
      <w:proofErr w:type="gramStart"/>
      <w:r>
        <w:rPr>
          <w:rFonts w:ascii="宋体" w:hAnsi="宋体"/>
          <w:sz w:val="28"/>
        </w:rPr>
        <w:t>需司机</w:t>
      </w:r>
      <w:proofErr w:type="gramEnd"/>
      <w:r>
        <w:rPr>
          <w:rFonts w:ascii="宋体" w:hAnsi="宋体"/>
          <w:sz w:val="28"/>
        </w:rPr>
        <w:t>操作</w:t>
      </w:r>
      <w:r>
        <w:rPr>
          <w:rFonts w:ascii="宋体" w:hAnsi="宋体" w:hint="eastAsia"/>
          <w:sz w:val="28"/>
        </w:rPr>
        <w:t>“</w:t>
      </w:r>
      <w:r>
        <w:rPr>
          <w:rFonts w:ascii="宋体" w:hAnsi="宋体"/>
          <w:sz w:val="28"/>
        </w:rPr>
        <w:t>停放制动旁路”和</w:t>
      </w:r>
      <w:r>
        <w:rPr>
          <w:rFonts w:ascii="宋体" w:hAnsi="宋体" w:hint="eastAsia"/>
          <w:sz w:val="28"/>
        </w:rPr>
        <w:t>“</w:t>
      </w:r>
      <w:r>
        <w:rPr>
          <w:rFonts w:ascii="宋体" w:hAnsi="宋体"/>
          <w:sz w:val="28"/>
        </w:rPr>
        <w:t>气制动旁路</w:t>
      </w:r>
      <w:r>
        <w:rPr>
          <w:rFonts w:ascii="宋体" w:hAnsi="宋体" w:hint="eastAsia"/>
          <w:sz w:val="28"/>
        </w:rPr>
        <w:t>”</w:t>
      </w:r>
      <w:r>
        <w:rPr>
          <w:rFonts w:ascii="宋体" w:hAnsi="宋体"/>
          <w:sz w:val="28"/>
        </w:rPr>
        <w:t>后方能动车。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
        <w:gridCol w:w="1111"/>
        <w:gridCol w:w="809"/>
        <w:gridCol w:w="3180"/>
        <w:gridCol w:w="589"/>
        <w:gridCol w:w="2246"/>
        <w:gridCol w:w="1134"/>
        <w:gridCol w:w="567"/>
        <w:gridCol w:w="425"/>
      </w:tblGrid>
      <w:tr w:rsidR="00304E8D">
        <w:trPr>
          <w:cantSplit/>
          <w:trHeight w:val="567"/>
          <w:tblHeader/>
          <w:jc w:val="center"/>
        </w:trPr>
        <w:tc>
          <w:tcPr>
            <w:tcW w:w="430"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11"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989" w:type="dxa"/>
            <w:gridSpan w:val="2"/>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89"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246"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567" w:type="dxa"/>
          </w:tcPr>
          <w:p w:rsidR="00304E8D" w:rsidRDefault="00D921DE">
            <w:pPr>
              <w:pStyle w:val="af7"/>
              <w:spacing w:line="276" w:lineRule="auto"/>
              <w:rPr>
                <w:rFonts w:ascii="宋体" w:hAnsi="宋体"/>
                <w:b/>
                <w:sz w:val="21"/>
                <w:szCs w:val="21"/>
              </w:rPr>
            </w:pPr>
            <w:r>
              <w:rPr>
                <w:rFonts w:ascii="宋体" w:hAnsi="宋体" w:hint="eastAsia"/>
                <w:b/>
                <w:sz w:val="21"/>
                <w:szCs w:val="21"/>
              </w:rPr>
              <w:t>扣</w:t>
            </w:r>
            <w:r>
              <w:rPr>
                <w:rFonts w:ascii="宋体" w:hAnsi="宋体"/>
                <w:b/>
                <w:sz w:val="21"/>
                <w:szCs w:val="21"/>
              </w:rPr>
              <w:t>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w:t>
            </w:r>
            <w:r>
              <w:rPr>
                <w:rFonts w:ascii="宋体" w:hAnsi="宋体"/>
                <w:b/>
                <w:sz w:val="21"/>
                <w:szCs w:val="21"/>
              </w:rPr>
              <w:t>分</w:t>
            </w:r>
          </w:p>
        </w:tc>
      </w:tr>
      <w:tr w:rsidR="00304E8D">
        <w:trPr>
          <w:cantSplit/>
          <w:trHeight w:val="2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汇报列车故障信息</w:t>
            </w:r>
          </w:p>
        </w:tc>
        <w:tc>
          <w:tcPr>
            <w:tcW w:w="3989" w:type="dxa"/>
            <w:gridSpan w:val="2"/>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b/>
                <w:sz w:val="21"/>
                <w:szCs w:val="21"/>
              </w:rPr>
              <w:t>：</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XX次在XX站-XX站上/下行区间列车自行产生制动停车，无法动车</w:t>
            </w:r>
            <w:r>
              <w:rPr>
                <w:rFonts w:ascii="宋体" w:hAnsi="宋体" w:hint="eastAsia"/>
                <w:sz w:val="21"/>
                <w:szCs w:val="21"/>
              </w:rPr>
              <w:t>，</w:t>
            </w:r>
            <w:r>
              <w:rPr>
                <w:rFonts w:ascii="宋体" w:hAnsi="宋体"/>
                <w:sz w:val="21"/>
                <w:szCs w:val="21"/>
              </w:rPr>
              <w:t>司机申请执行车辆故障处理流程”</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89"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20"/>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0"/>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0"/>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489"/>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sz w:val="21"/>
                <w:szCs w:val="21"/>
              </w:rPr>
              <w:t>2</w:t>
            </w:r>
          </w:p>
        </w:tc>
        <w:tc>
          <w:tcPr>
            <w:tcW w:w="111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989" w:type="dxa"/>
            <w:gridSpan w:val="2"/>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89"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246"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661"/>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3</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按试灯，查看</w:t>
            </w:r>
            <w:r>
              <w:rPr>
                <w:rFonts w:ascii="宋体" w:hAnsi="宋体" w:hint="eastAsia"/>
                <w:sz w:val="21"/>
                <w:szCs w:val="21"/>
              </w:rPr>
              <w:t>“</w:t>
            </w:r>
            <w:r>
              <w:rPr>
                <w:rFonts w:ascii="宋体" w:hAnsi="宋体"/>
                <w:sz w:val="21"/>
                <w:szCs w:val="21"/>
              </w:rPr>
              <w:t>所</w:t>
            </w:r>
            <w:r>
              <w:rPr>
                <w:rFonts w:ascii="宋体" w:hAnsi="宋体"/>
                <w:sz w:val="21"/>
                <w:szCs w:val="21"/>
              </w:rPr>
              <w:lastRenderedPageBreak/>
              <w:t>有气制动缓解</w:t>
            </w:r>
            <w:r>
              <w:rPr>
                <w:rFonts w:ascii="宋体" w:hAnsi="宋体" w:hint="eastAsia"/>
                <w:sz w:val="21"/>
                <w:szCs w:val="21"/>
              </w:rPr>
              <w:t>”</w:t>
            </w:r>
            <w:r>
              <w:rPr>
                <w:rFonts w:ascii="宋体" w:hAnsi="宋体"/>
                <w:sz w:val="21"/>
                <w:szCs w:val="21"/>
              </w:rPr>
              <w:t>灯是否亮，</w:t>
            </w:r>
          </w:p>
          <w:p w:rsidR="00304E8D" w:rsidRDefault="00D921DE">
            <w:pPr>
              <w:pStyle w:val="af7"/>
              <w:spacing w:line="276" w:lineRule="auto"/>
              <w:jc w:val="left"/>
              <w:rPr>
                <w:rFonts w:ascii="宋体" w:hAnsi="宋体"/>
                <w:sz w:val="21"/>
                <w:szCs w:val="21"/>
              </w:rPr>
            </w:pPr>
            <w:r>
              <w:rPr>
                <w:rFonts w:ascii="宋体" w:hAnsi="宋体"/>
                <w:sz w:val="21"/>
                <w:szCs w:val="21"/>
              </w:rPr>
              <w:t>动车确认</w:t>
            </w:r>
            <w:r>
              <w:rPr>
                <w:rFonts w:ascii="宋体" w:hAnsi="宋体" w:hint="eastAsia"/>
                <w:sz w:val="21"/>
                <w:szCs w:val="21"/>
              </w:rPr>
              <w:t>“车辆显示屏”</w:t>
            </w:r>
            <w:r>
              <w:rPr>
                <w:rFonts w:ascii="宋体" w:hAnsi="宋体"/>
                <w:sz w:val="21"/>
                <w:szCs w:val="21"/>
              </w:rPr>
              <w:t>上气制动状态显示是否缓解</w:t>
            </w:r>
          </w:p>
        </w:tc>
        <w:tc>
          <w:tcPr>
            <w:tcW w:w="3989" w:type="dxa"/>
            <w:gridSpan w:val="2"/>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lastRenderedPageBreak/>
              <w:t>1</w:t>
            </w:r>
            <w:r>
              <w:rPr>
                <w:rFonts w:ascii="宋体" w:hAnsi="宋体" w:hint="eastAsia"/>
                <w:b/>
                <w:sz w:val="21"/>
                <w:szCs w:val="21"/>
              </w:rPr>
              <w:t>、作业</w:t>
            </w:r>
            <w:r>
              <w:rPr>
                <w:rFonts w:ascii="宋体" w:hAnsi="宋体"/>
                <w:sz w:val="21"/>
                <w:szCs w:val="21"/>
              </w:rPr>
              <w:t>：按压</w:t>
            </w:r>
            <w:r>
              <w:rPr>
                <w:rFonts w:ascii="宋体" w:hAnsi="宋体" w:hint="eastAsia"/>
                <w:sz w:val="21"/>
                <w:szCs w:val="21"/>
              </w:rPr>
              <w:t>“灯测试”</w:t>
            </w:r>
            <w:r>
              <w:rPr>
                <w:rFonts w:ascii="宋体" w:hAnsi="宋体"/>
                <w:sz w:val="21"/>
                <w:szCs w:val="21"/>
              </w:rPr>
              <w:t>按钮进行试灯</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2、手</w:t>
            </w:r>
            <w:r>
              <w:rPr>
                <w:rFonts w:ascii="宋体" w:hAnsi="宋体"/>
                <w:b/>
                <w:sz w:val="21"/>
                <w:szCs w:val="21"/>
              </w:rPr>
              <w:t>指</w:t>
            </w:r>
            <w:r>
              <w:rPr>
                <w:rFonts w:ascii="宋体" w:hAnsi="宋体" w:hint="eastAsia"/>
                <w:b/>
                <w:sz w:val="21"/>
                <w:szCs w:val="21"/>
              </w:rPr>
              <w:t>眼看</w:t>
            </w:r>
            <w:r>
              <w:rPr>
                <w:rFonts w:ascii="宋体" w:hAnsi="宋体"/>
                <w:sz w:val="21"/>
                <w:szCs w:val="21"/>
              </w:rPr>
              <w:t>：</w:t>
            </w:r>
            <w:r>
              <w:rPr>
                <w:rFonts w:ascii="宋体" w:hAnsi="宋体" w:hint="eastAsia"/>
                <w:sz w:val="21"/>
                <w:szCs w:val="21"/>
              </w:rPr>
              <w:t>“</w:t>
            </w:r>
            <w:r>
              <w:rPr>
                <w:rFonts w:ascii="宋体" w:hAnsi="宋体"/>
                <w:sz w:val="21"/>
                <w:szCs w:val="21"/>
              </w:rPr>
              <w:t>所有气制动缓解</w:t>
            </w:r>
            <w:r>
              <w:rPr>
                <w:rFonts w:ascii="宋体" w:hAnsi="宋体" w:hint="eastAsia"/>
                <w:sz w:val="21"/>
                <w:szCs w:val="21"/>
              </w:rPr>
              <w:t>”灯</w:t>
            </w:r>
          </w:p>
          <w:p w:rsidR="00304E8D" w:rsidRDefault="00D921DE">
            <w:pPr>
              <w:pStyle w:val="af7"/>
              <w:spacing w:line="276" w:lineRule="auto"/>
              <w:jc w:val="left"/>
              <w:rPr>
                <w:rFonts w:ascii="宋体" w:hAnsi="宋体"/>
                <w:sz w:val="21"/>
                <w:szCs w:val="21"/>
              </w:rPr>
            </w:pPr>
            <w:r>
              <w:rPr>
                <w:rFonts w:ascii="宋体" w:hAnsi="宋体"/>
                <w:b/>
                <w:sz w:val="21"/>
                <w:szCs w:val="21"/>
              </w:rPr>
              <w:lastRenderedPageBreak/>
              <w:t>3</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试灯亮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、作业</w:t>
            </w:r>
            <w:r>
              <w:rPr>
                <w:rFonts w:ascii="宋体" w:hAnsi="宋体"/>
                <w:sz w:val="21"/>
                <w:szCs w:val="21"/>
              </w:rPr>
              <w:t>：</w:t>
            </w:r>
            <w:r>
              <w:rPr>
                <w:rFonts w:ascii="宋体" w:hAnsi="宋体" w:hint="eastAsia"/>
                <w:sz w:val="21"/>
                <w:szCs w:val="21"/>
              </w:rPr>
              <w:t>尝试</w:t>
            </w:r>
            <w:r>
              <w:rPr>
                <w:rFonts w:ascii="宋体" w:hAnsi="宋体"/>
                <w:sz w:val="21"/>
                <w:szCs w:val="21"/>
              </w:rPr>
              <w:t>动车，点击</w:t>
            </w:r>
            <w:r>
              <w:rPr>
                <w:rFonts w:ascii="宋体" w:hAnsi="宋体" w:hint="eastAsia"/>
                <w:sz w:val="21"/>
                <w:szCs w:val="21"/>
              </w:rPr>
              <w:t>“车辆显示屏”查看</w:t>
            </w:r>
            <w:r>
              <w:rPr>
                <w:rFonts w:ascii="宋体" w:hAnsi="宋体"/>
                <w:sz w:val="21"/>
                <w:szCs w:val="21"/>
              </w:rPr>
              <w:t>制动状态</w:t>
            </w:r>
            <w:r>
              <w:rPr>
                <w:rFonts w:ascii="宋体" w:hAnsi="宋体" w:hint="eastAsia"/>
                <w:sz w:val="21"/>
                <w:szCs w:val="21"/>
              </w:rPr>
              <w:t>界面，</w:t>
            </w:r>
            <w:r>
              <w:rPr>
                <w:rFonts w:ascii="宋体" w:hAnsi="宋体"/>
                <w:sz w:val="21"/>
                <w:szCs w:val="21"/>
              </w:rPr>
              <w:t>确认制动状态</w:t>
            </w:r>
          </w:p>
          <w:p w:rsidR="00304E8D" w:rsidRDefault="00D921DE">
            <w:pPr>
              <w:pStyle w:val="af7"/>
              <w:spacing w:line="276" w:lineRule="auto"/>
              <w:jc w:val="left"/>
              <w:rPr>
                <w:rFonts w:ascii="宋体" w:hAnsi="宋体"/>
                <w:sz w:val="21"/>
                <w:szCs w:val="21"/>
              </w:rPr>
            </w:pPr>
            <w:r>
              <w:rPr>
                <w:rFonts w:ascii="宋体" w:hAnsi="宋体" w:hint="eastAsia"/>
                <w:b/>
                <w:sz w:val="21"/>
                <w:szCs w:val="21"/>
              </w:rPr>
              <w:t>5、口呼：</w:t>
            </w:r>
            <w:r>
              <w:rPr>
                <w:rFonts w:ascii="宋体" w:hAnsi="宋体" w:hint="eastAsia"/>
                <w:sz w:val="21"/>
                <w:szCs w:val="21"/>
              </w:rPr>
              <w:t>无制动故障显示</w:t>
            </w:r>
          </w:p>
        </w:tc>
        <w:tc>
          <w:tcPr>
            <w:tcW w:w="589"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30</w:t>
            </w: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未试灯，扣10分；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1210"/>
          <w:jc w:val="center"/>
        </w:trPr>
        <w:tc>
          <w:tcPr>
            <w:tcW w:w="430" w:type="dxa"/>
            <w:vMerge/>
            <w:tcBorders>
              <w:bottom w:val="single" w:sz="4" w:space="0" w:color="auto"/>
            </w:tcBorders>
            <w:vAlign w:val="center"/>
          </w:tcPr>
          <w:p w:rsidR="00304E8D" w:rsidRDefault="00304E8D">
            <w:pPr>
              <w:pStyle w:val="af7"/>
              <w:spacing w:line="276" w:lineRule="auto"/>
              <w:rPr>
                <w:rFonts w:ascii="宋体" w:hAnsi="宋体"/>
                <w:sz w:val="21"/>
                <w:szCs w:val="21"/>
              </w:rPr>
            </w:pPr>
          </w:p>
        </w:tc>
        <w:tc>
          <w:tcPr>
            <w:tcW w:w="1111" w:type="dxa"/>
            <w:vMerge/>
            <w:tcBorders>
              <w:bottom w:val="single" w:sz="4" w:space="0" w:color="auto"/>
            </w:tcBorders>
            <w:vAlign w:val="center"/>
          </w:tcPr>
          <w:p w:rsidR="00304E8D" w:rsidRDefault="00304E8D">
            <w:pPr>
              <w:pStyle w:val="af7"/>
              <w:spacing w:line="276" w:lineRule="auto"/>
              <w:jc w:val="left"/>
              <w:rPr>
                <w:rFonts w:ascii="宋体" w:hAnsi="宋体"/>
                <w:sz w:val="21"/>
                <w:szCs w:val="21"/>
              </w:rPr>
            </w:pPr>
          </w:p>
        </w:tc>
        <w:tc>
          <w:tcPr>
            <w:tcW w:w="3989" w:type="dxa"/>
            <w:gridSpan w:val="2"/>
            <w:vMerge/>
            <w:tcBorders>
              <w:bottom w:val="single" w:sz="4" w:space="0" w:color="auto"/>
            </w:tcBorders>
            <w:vAlign w:val="center"/>
          </w:tcPr>
          <w:p w:rsidR="00304E8D" w:rsidRDefault="00304E8D">
            <w:pPr>
              <w:pStyle w:val="af7"/>
              <w:spacing w:line="276" w:lineRule="auto"/>
              <w:jc w:val="left"/>
              <w:rPr>
                <w:rFonts w:ascii="宋体" w:hAnsi="宋体"/>
                <w:sz w:val="21"/>
                <w:szCs w:val="21"/>
              </w:rPr>
            </w:pPr>
          </w:p>
        </w:tc>
        <w:tc>
          <w:tcPr>
            <w:tcW w:w="589" w:type="dxa"/>
            <w:vMerge/>
            <w:tcBorders>
              <w:bottom w:val="single" w:sz="4" w:space="0" w:color="auto"/>
            </w:tcBorders>
            <w:vAlign w:val="center"/>
          </w:tcPr>
          <w:p w:rsidR="00304E8D" w:rsidRDefault="00304E8D">
            <w:pPr>
              <w:pStyle w:val="af7"/>
              <w:spacing w:line="276" w:lineRule="auto"/>
              <w:rPr>
                <w:rFonts w:ascii="宋体" w:hAnsi="宋体"/>
                <w:sz w:val="21"/>
                <w:szCs w:val="21"/>
              </w:rPr>
            </w:pPr>
          </w:p>
        </w:tc>
        <w:tc>
          <w:tcPr>
            <w:tcW w:w="2246" w:type="dxa"/>
            <w:tcBorders>
              <w:bottom w:val="single" w:sz="4" w:space="0" w:color="auto"/>
            </w:tcBorders>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tcBorders>
              <w:bottom w:val="single" w:sz="4" w:space="0" w:color="auto"/>
            </w:tcBorders>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210"/>
          <w:jc w:val="center"/>
        </w:trPr>
        <w:tc>
          <w:tcPr>
            <w:tcW w:w="430" w:type="dxa"/>
            <w:vMerge/>
            <w:tcBorders>
              <w:bottom w:val="single" w:sz="4" w:space="0" w:color="auto"/>
            </w:tcBorders>
            <w:vAlign w:val="center"/>
          </w:tcPr>
          <w:p w:rsidR="00304E8D" w:rsidRDefault="00304E8D">
            <w:pPr>
              <w:pStyle w:val="af7"/>
              <w:spacing w:line="276" w:lineRule="auto"/>
              <w:rPr>
                <w:rFonts w:ascii="宋体" w:hAnsi="宋体"/>
                <w:sz w:val="21"/>
                <w:szCs w:val="21"/>
              </w:rPr>
            </w:pPr>
          </w:p>
        </w:tc>
        <w:tc>
          <w:tcPr>
            <w:tcW w:w="1111" w:type="dxa"/>
            <w:vMerge/>
            <w:tcBorders>
              <w:bottom w:val="single" w:sz="4" w:space="0" w:color="auto"/>
            </w:tcBorders>
            <w:vAlign w:val="center"/>
          </w:tcPr>
          <w:p w:rsidR="00304E8D" w:rsidRDefault="00304E8D">
            <w:pPr>
              <w:pStyle w:val="af7"/>
              <w:spacing w:line="276" w:lineRule="auto"/>
              <w:jc w:val="left"/>
              <w:rPr>
                <w:rFonts w:ascii="宋体" w:hAnsi="宋体"/>
                <w:sz w:val="21"/>
                <w:szCs w:val="21"/>
              </w:rPr>
            </w:pPr>
          </w:p>
        </w:tc>
        <w:tc>
          <w:tcPr>
            <w:tcW w:w="3989" w:type="dxa"/>
            <w:gridSpan w:val="2"/>
            <w:vMerge/>
            <w:tcBorders>
              <w:bottom w:val="single" w:sz="4" w:space="0" w:color="auto"/>
            </w:tcBorders>
            <w:vAlign w:val="center"/>
          </w:tcPr>
          <w:p w:rsidR="00304E8D" w:rsidRDefault="00304E8D">
            <w:pPr>
              <w:pStyle w:val="af7"/>
              <w:spacing w:line="276" w:lineRule="auto"/>
              <w:jc w:val="left"/>
              <w:rPr>
                <w:rFonts w:ascii="宋体" w:hAnsi="宋体"/>
                <w:sz w:val="21"/>
                <w:szCs w:val="21"/>
              </w:rPr>
            </w:pPr>
          </w:p>
        </w:tc>
        <w:tc>
          <w:tcPr>
            <w:tcW w:w="589" w:type="dxa"/>
            <w:vMerge/>
            <w:tcBorders>
              <w:bottom w:val="single" w:sz="4" w:space="0" w:color="auto"/>
            </w:tcBorders>
            <w:vAlign w:val="center"/>
          </w:tcPr>
          <w:p w:rsidR="00304E8D" w:rsidRDefault="00304E8D">
            <w:pPr>
              <w:pStyle w:val="af7"/>
              <w:spacing w:line="276" w:lineRule="auto"/>
              <w:rPr>
                <w:rFonts w:ascii="宋体" w:hAnsi="宋体"/>
                <w:sz w:val="21"/>
                <w:szCs w:val="21"/>
              </w:rPr>
            </w:pPr>
          </w:p>
        </w:tc>
        <w:tc>
          <w:tcPr>
            <w:tcW w:w="2246" w:type="dxa"/>
            <w:tcBorders>
              <w:bottom w:val="single" w:sz="4" w:space="0" w:color="auto"/>
            </w:tcBorders>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r>
              <w:rPr>
                <w:rFonts w:ascii="宋体" w:hAnsi="宋体"/>
                <w:sz w:val="21"/>
                <w:szCs w:val="21"/>
              </w:rPr>
              <w:t>未尝试动车，扣</w:t>
            </w:r>
            <w:r>
              <w:rPr>
                <w:rFonts w:ascii="宋体" w:hAnsi="宋体" w:hint="eastAsia"/>
                <w:sz w:val="21"/>
                <w:szCs w:val="21"/>
              </w:rPr>
              <w:t>10分；</w:t>
            </w:r>
            <w:r>
              <w:rPr>
                <w:rFonts w:ascii="宋体" w:hAnsi="宋体"/>
                <w:sz w:val="21"/>
                <w:szCs w:val="21"/>
              </w:rPr>
              <w:t>未点击</w:t>
            </w:r>
            <w:proofErr w:type="gramStart"/>
            <w:r>
              <w:rPr>
                <w:rFonts w:ascii="宋体" w:hAnsi="宋体" w:hint="eastAsia"/>
                <w:sz w:val="21"/>
                <w:szCs w:val="21"/>
              </w:rPr>
              <w:t>”</w:t>
            </w:r>
            <w:proofErr w:type="gramEnd"/>
            <w:r>
              <w:rPr>
                <w:rFonts w:ascii="宋体" w:hAnsi="宋体" w:hint="eastAsia"/>
                <w:sz w:val="21"/>
                <w:szCs w:val="21"/>
              </w:rPr>
              <w:t>车辆显示屏</w:t>
            </w:r>
            <w:proofErr w:type="gramStart"/>
            <w:r>
              <w:rPr>
                <w:rFonts w:ascii="宋体" w:hAnsi="宋体" w:hint="eastAsia"/>
                <w:sz w:val="21"/>
                <w:szCs w:val="21"/>
              </w:rPr>
              <w:t>”</w:t>
            </w:r>
            <w:proofErr w:type="gramEnd"/>
            <w:r>
              <w:rPr>
                <w:rFonts w:ascii="宋体" w:hAnsi="宋体"/>
                <w:sz w:val="21"/>
                <w:szCs w:val="21"/>
              </w:rPr>
              <w:t>查看气制动状态，扣</w:t>
            </w:r>
            <w:r>
              <w:rPr>
                <w:rFonts w:ascii="宋体" w:hAnsi="宋体" w:hint="eastAsia"/>
                <w:sz w:val="21"/>
                <w:szCs w:val="21"/>
              </w:rPr>
              <w:t>3</w:t>
            </w:r>
            <w:r>
              <w:rPr>
                <w:rFonts w:ascii="宋体" w:hAnsi="宋体"/>
                <w:sz w:val="21"/>
                <w:szCs w:val="21"/>
              </w:rPr>
              <w:t>分</w:t>
            </w:r>
          </w:p>
        </w:tc>
        <w:tc>
          <w:tcPr>
            <w:tcW w:w="1134" w:type="dxa"/>
            <w:tcBorders>
              <w:bottom w:val="single" w:sz="4" w:space="0" w:color="auto"/>
            </w:tcBorders>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23"/>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5</w:t>
            </w:r>
            <w:r>
              <w:rPr>
                <w:rFonts w:ascii="宋体" w:hAnsi="宋体" w:hint="eastAsia"/>
                <w:sz w:val="21"/>
                <w:szCs w:val="21"/>
              </w:rPr>
              <w:t>、</w:t>
            </w:r>
            <w:proofErr w:type="gramStart"/>
            <w:r>
              <w:rPr>
                <w:rFonts w:ascii="宋体" w:hAnsi="宋体" w:hint="eastAsia"/>
                <w:sz w:val="21"/>
                <w:szCs w:val="21"/>
              </w:rPr>
              <w:t>未口呼</w:t>
            </w:r>
            <w:proofErr w:type="gramEnd"/>
            <w:r>
              <w:rPr>
                <w:rFonts w:ascii="宋体" w:hAnsi="宋体"/>
                <w:sz w:val="21"/>
                <w:szCs w:val="21"/>
              </w:rPr>
              <w:t>或口呼</w:t>
            </w:r>
            <w:r>
              <w:rPr>
                <w:rFonts w:ascii="宋体" w:hAnsi="宋体" w:hint="eastAsia"/>
                <w:sz w:val="21"/>
                <w:szCs w:val="21"/>
              </w:rPr>
              <w:t>“无制动故障显示</w:t>
            </w:r>
            <w:r>
              <w:rPr>
                <w:rFonts w:ascii="宋体" w:hAnsi="宋体"/>
                <w:sz w:val="21"/>
                <w:szCs w:val="21"/>
              </w:rPr>
              <w:t>”错误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172"/>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w:t>
            </w:r>
            <w:r>
              <w:rPr>
                <w:rFonts w:ascii="宋体" w:hAnsi="宋体" w:hint="eastAsia"/>
                <w:sz w:val="21"/>
                <w:szCs w:val="21"/>
              </w:rPr>
              <w:t>“</w:t>
            </w:r>
            <w:r>
              <w:rPr>
                <w:rFonts w:ascii="宋体" w:hAnsi="宋体"/>
                <w:sz w:val="21"/>
                <w:szCs w:val="21"/>
              </w:rPr>
              <w:t>气制动旁路</w:t>
            </w:r>
            <w:r>
              <w:rPr>
                <w:rFonts w:ascii="宋体" w:hAnsi="宋体" w:hint="eastAsia"/>
                <w:sz w:val="21"/>
                <w:szCs w:val="21"/>
              </w:rPr>
              <w:t>”</w:t>
            </w:r>
            <w:r>
              <w:rPr>
                <w:rFonts w:ascii="宋体" w:hAnsi="宋体"/>
                <w:sz w:val="21"/>
                <w:szCs w:val="21"/>
              </w:rPr>
              <w:t>和</w:t>
            </w:r>
            <w:r>
              <w:rPr>
                <w:rFonts w:ascii="宋体" w:hAnsi="宋体" w:hint="eastAsia"/>
                <w:sz w:val="21"/>
                <w:szCs w:val="21"/>
              </w:rPr>
              <w:t>“</w:t>
            </w:r>
            <w:r>
              <w:rPr>
                <w:rFonts w:ascii="宋体" w:hAnsi="宋体"/>
                <w:sz w:val="21"/>
                <w:szCs w:val="21"/>
              </w:rPr>
              <w:t>停放制动旁路</w:t>
            </w:r>
            <w:r>
              <w:rPr>
                <w:rFonts w:ascii="宋体" w:hAnsi="宋体" w:hint="eastAsia"/>
                <w:sz w:val="21"/>
                <w:szCs w:val="21"/>
              </w:rPr>
              <w:t>”</w:t>
            </w:r>
            <w:r>
              <w:rPr>
                <w:rFonts w:ascii="宋体" w:hAnsi="宋体"/>
                <w:sz w:val="21"/>
                <w:szCs w:val="21"/>
              </w:rPr>
              <w:t>尝试动车</w:t>
            </w:r>
          </w:p>
        </w:tc>
        <w:tc>
          <w:tcPr>
            <w:tcW w:w="3989" w:type="dxa"/>
            <w:gridSpan w:val="2"/>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：“气制动旁路”</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r>
              <w:rPr>
                <w:rFonts w:ascii="宋体" w:hAnsi="宋体"/>
                <w:b/>
                <w:sz w:val="21"/>
                <w:szCs w:val="21"/>
              </w:rPr>
              <w:t>口呼</w:t>
            </w:r>
            <w:r>
              <w:rPr>
                <w:rFonts w:ascii="宋体" w:hAnsi="宋体" w:hint="eastAsia"/>
                <w:sz w:val="21"/>
                <w:szCs w:val="21"/>
              </w:rPr>
              <w:t>：</w:t>
            </w:r>
            <w:r>
              <w:rPr>
                <w:rFonts w:ascii="宋体" w:hAnsi="宋体"/>
                <w:sz w:val="21"/>
                <w:szCs w:val="21"/>
              </w:rPr>
              <w:t>“气制动旁路”至</w:t>
            </w:r>
            <w:r>
              <w:rPr>
                <w:rFonts w:ascii="宋体" w:hAnsi="宋体" w:hint="eastAsia"/>
                <w:sz w:val="21"/>
                <w:szCs w:val="21"/>
              </w:rPr>
              <w:t>“</w:t>
            </w:r>
            <w:r>
              <w:rPr>
                <w:rFonts w:ascii="宋体" w:hAnsi="宋体"/>
                <w:sz w:val="21"/>
                <w:szCs w:val="21"/>
              </w:rPr>
              <w:t>合”位</w:t>
            </w:r>
            <w:r>
              <w:rPr>
                <w:rFonts w:ascii="宋体" w:hAnsi="宋体" w:hint="eastAsia"/>
                <w:sz w:val="21"/>
                <w:szCs w:val="21"/>
              </w:rPr>
              <w:t>；</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、作业</w:t>
            </w:r>
            <w:r>
              <w:rPr>
                <w:rFonts w:ascii="宋体" w:hAnsi="宋体" w:hint="eastAsia"/>
                <w:sz w:val="21"/>
                <w:szCs w:val="21"/>
              </w:rPr>
              <w:t>：</w:t>
            </w:r>
            <w:r>
              <w:rPr>
                <w:rFonts w:ascii="宋体" w:hAnsi="宋体"/>
                <w:sz w:val="21"/>
                <w:szCs w:val="21"/>
              </w:rPr>
              <w:t>操作“气制动旁路”至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w:t>
            </w:r>
            <w:r>
              <w:rPr>
                <w:rFonts w:ascii="宋体" w:hAnsi="宋体"/>
                <w:b/>
                <w:sz w:val="21"/>
                <w:szCs w:val="21"/>
              </w:rPr>
              <w:t>手指</w:t>
            </w:r>
            <w:r>
              <w:rPr>
                <w:rFonts w:ascii="宋体" w:hAnsi="宋体" w:hint="eastAsia"/>
                <w:b/>
                <w:sz w:val="21"/>
                <w:szCs w:val="21"/>
              </w:rPr>
              <w:t>眼看</w:t>
            </w:r>
            <w:r>
              <w:rPr>
                <w:rFonts w:ascii="宋体" w:hAnsi="宋体"/>
                <w:sz w:val="21"/>
                <w:szCs w:val="21"/>
              </w:rPr>
              <w:t>：“停放制动旁路”</w:t>
            </w:r>
          </w:p>
          <w:p w:rsidR="00304E8D" w:rsidRDefault="00D921DE">
            <w:pPr>
              <w:pStyle w:val="af7"/>
              <w:spacing w:line="276" w:lineRule="auto"/>
              <w:jc w:val="left"/>
              <w:rPr>
                <w:rFonts w:ascii="宋体" w:hAnsi="宋体"/>
                <w:sz w:val="21"/>
                <w:szCs w:val="21"/>
              </w:rPr>
            </w:pPr>
            <w:r>
              <w:rPr>
                <w:rFonts w:ascii="宋体" w:hAnsi="宋体"/>
                <w:b/>
                <w:sz w:val="21"/>
                <w:szCs w:val="21"/>
              </w:rPr>
              <w:t>5</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“停放制动旁路”至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w:t>
            </w:r>
          </w:p>
          <w:p w:rsidR="00304E8D" w:rsidRDefault="00D921DE">
            <w:pPr>
              <w:pStyle w:val="af7"/>
              <w:spacing w:line="276" w:lineRule="auto"/>
              <w:jc w:val="left"/>
              <w:rPr>
                <w:rFonts w:ascii="宋体" w:hAnsi="宋体"/>
                <w:sz w:val="21"/>
                <w:szCs w:val="21"/>
              </w:rPr>
            </w:pPr>
            <w:r>
              <w:rPr>
                <w:rFonts w:ascii="宋体" w:hAnsi="宋体"/>
                <w:b/>
                <w:sz w:val="21"/>
                <w:szCs w:val="21"/>
              </w:rPr>
              <w:t>6</w:t>
            </w:r>
            <w:r>
              <w:rPr>
                <w:rFonts w:ascii="宋体" w:hAnsi="宋体" w:hint="eastAsia"/>
                <w:b/>
                <w:sz w:val="21"/>
                <w:szCs w:val="21"/>
              </w:rPr>
              <w:t>、作业</w:t>
            </w:r>
            <w:r>
              <w:rPr>
                <w:rFonts w:ascii="宋体" w:hAnsi="宋体" w:hint="eastAsia"/>
                <w:sz w:val="21"/>
                <w:szCs w:val="21"/>
              </w:rPr>
              <w:t>：</w:t>
            </w:r>
            <w:r>
              <w:rPr>
                <w:rFonts w:ascii="宋体" w:hAnsi="宋体"/>
                <w:sz w:val="21"/>
                <w:szCs w:val="21"/>
              </w:rPr>
              <w:t>操作“停放制动旁路”至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p>
          <w:p w:rsidR="00304E8D" w:rsidRDefault="00D921DE">
            <w:pPr>
              <w:pStyle w:val="af7"/>
              <w:spacing w:line="276" w:lineRule="auto"/>
              <w:jc w:val="left"/>
              <w:rPr>
                <w:rFonts w:ascii="宋体" w:hAnsi="宋体"/>
                <w:sz w:val="21"/>
                <w:szCs w:val="21"/>
              </w:rPr>
            </w:pPr>
            <w:r>
              <w:rPr>
                <w:rFonts w:ascii="宋体" w:hAnsi="宋体"/>
                <w:b/>
                <w:sz w:val="21"/>
                <w:szCs w:val="21"/>
              </w:rPr>
              <w:t>7</w:t>
            </w:r>
            <w:r>
              <w:rPr>
                <w:rFonts w:ascii="宋体" w:hAnsi="宋体" w:hint="eastAsia"/>
                <w:b/>
                <w:sz w:val="21"/>
                <w:szCs w:val="21"/>
              </w:rPr>
              <w:t>、作业</w:t>
            </w:r>
            <w:r>
              <w:rPr>
                <w:rFonts w:ascii="宋体" w:hAnsi="宋体"/>
                <w:sz w:val="21"/>
                <w:szCs w:val="21"/>
              </w:rPr>
              <w:t>：尝试动车</w:t>
            </w:r>
          </w:p>
        </w:tc>
        <w:tc>
          <w:tcPr>
            <w:tcW w:w="589"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40</w:t>
            </w: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1</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743"/>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b/>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w:t>
            </w:r>
            <w:r>
              <w:rPr>
                <w:rFonts w:ascii="宋体" w:hAnsi="宋体" w:hint="eastAsia"/>
                <w:sz w:val="21"/>
                <w:szCs w:val="21"/>
              </w:rPr>
              <w:t>“</w:t>
            </w:r>
            <w:r>
              <w:rPr>
                <w:rFonts w:ascii="宋体" w:hAnsi="宋体"/>
                <w:sz w:val="21"/>
                <w:szCs w:val="21"/>
              </w:rPr>
              <w:t>气制动旁路</w:t>
            </w:r>
            <w:r>
              <w:rPr>
                <w:rFonts w:ascii="宋体" w:hAnsi="宋体" w:hint="eastAsia"/>
                <w:sz w:val="21"/>
                <w:szCs w:val="21"/>
              </w:rPr>
              <w:t>”</w:t>
            </w:r>
            <w:r>
              <w:rPr>
                <w:rFonts w:ascii="宋体" w:hAnsi="宋体"/>
                <w:sz w:val="21"/>
                <w:szCs w:val="21"/>
              </w:rPr>
              <w:t>或操作错误，扣10分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89"/>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sz w:val="21"/>
                <w:szCs w:val="21"/>
              </w:rPr>
              <w:t>5</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847"/>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6、</w:t>
            </w:r>
            <w:r>
              <w:rPr>
                <w:rFonts w:ascii="宋体" w:hAnsi="宋体"/>
                <w:sz w:val="21"/>
                <w:szCs w:val="21"/>
              </w:rPr>
              <w:t>未操作</w:t>
            </w:r>
            <w:r>
              <w:rPr>
                <w:rFonts w:ascii="宋体" w:hAnsi="宋体" w:hint="eastAsia"/>
                <w:sz w:val="21"/>
                <w:szCs w:val="21"/>
              </w:rPr>
              <w:t>“</w:t>
            </w:r>
            <w:r>
              <w:rPr>
                <w:rFonts w:ascii="宋体" w:hAnsi="宋体"/>
                <w:sz w:val="21"/>
                <w:szCs w:val="21"/>
              </w:rPr>
              <w:t>停放制动旁路</w:t>
            </w:r>
            <w:r>
              <w:rPr>
                <w:rFonts w:ascii="宋体" w:hAnsi="宋体" w:hint="eastAsia"/>
                <w:sz w:val="21"/>
                <w:szCs w:val="21"/>
              </w:rPr>
              <w:t>”</w:t>
            </w:r>
            <w:r>
              <w:rPr>
                <w:rFonts w:ascii="宋体" w:hAnsi="宋体"/>
                <w:sz w:val="21"/>
                <w:szCs w:val="21"/>
              </w:rPr>
              <w:t>或操作错误，扣10分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55"/>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7、</w:t>
            </w:r>
            <w:r>
              <w:rPr>
                <w:rFonts w:ascii="宋体" w:hAnsi="宋体"/>
                <w:sz w:val="21"/>
                <w:szCs w:val="21"/>
              </w:rPr>
              <w:t>未尝试动车，扣10分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33"/>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989" w:type="dxa"/>
            <w:gridSpan w:val="2"/>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b/>
                <w:sz w:val="21"/>
                <w:szCs w:val="21"/>
              </w:rPr>
              <w:t>：</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w:t>
            </w:r>
            <w:r>
              <w:rPr>
                <w:rFonts w:ascii="宋体" w:hAnsi="宋体" w:hint="eastAsia"/>
                <w:sz w:val="21"/>
                <w:szCs w:val="21"/>
              </w:rPr>
              <w:t>，</w:t>
            </w:r>
            <w:r>
              <w:rPr>
                <w:rFonts w:ascii="宋体" w:hAnsi="宋体"/>
                <w:sz w:val="21"/>
                <w:szCs w:val="21"/>
              </w:rPr>
              <w:t>XX次在XX站-XX站上/下行区间列车已动车，列车设备正</w:t>
            </w:r>
            <w:r>
              <w:rPr>
                <w:rFonts w:ascii="宋体" w:hAnsi="宋体"/>
                <w:sz w:val="21"/>
                <w:szCs w:val="21"/>
              </w:rPr>
              <w:lastRenderedPageBreak/>
              <w:t>常，司机操作了</w:t>
            </w:r>
            <w:r>
              <w:rPr>
                <w:rFonts w:ascii="宋体" w:hAnsi="宋体" w:hint="eastAsia"/>
                <w:sz w:val="21"/>
                <w:szCs w:val="21"/>
              </w:rPr>
              <w:t>“</w:t>
            </w:r>
            <w:r>
              <w:rPr>
                <w:rFonts w:ascii="宋体" w:hAnsi="宋体"/>
                <w:sz w:val="21"/>
                <w:szCs w:val="21"/>
              </w:rPr>
              <w:t>气制动旁路</w:t>
            </w:r>
            <w:r>
              <w:rPr>
                <w:rFonts w:ascii="宋体" w:hAnsi="宋体" w:hint="eastAsia"/>
                <w:sz w:val="21"/>
                <w:szCs w:val="21"/>
              </w:rPr>
              <w:t>”</w:t>
            </w:r>
            <w:r>
              <w:rPr>
                <w:rFonts w:ascii="宋体" w:hAnsi="宋体"/>
                <w:sz w:val="21"/>
                <w:szCs w:val="21"/>
              </w:rPr>
              <w:t>和</w:t>
            </w:r>
            <w:r>
              <w:rPr>
                <w:rFonts w:ascii="宋体" w:hAnsi="宋体" w:hint="eastAsia"/>
                <w:sz w:val="21"/>
                <w:szCs w:val="21"/>
              </w:rPr>
              <w:t>“</w:t>
            </w:r>
            <w:r>
              <w:rPr>
                <w:rFonts w:ascii="宋体" w:hAnsi="宋体"/>
                <w:sz w:val="21"/>
                <w:szCs w:val="21"/>
              </w:rPr>
              <w:t>停放制动旁路</w:t>
            </w:r>
            <w:r>
              <w:rPr>
                <w:rFonts w:ascii="宋体" w:hAnsi="宋体" w:hint="eastAsia"/>
                <w:sz w:val="21"/>
                <w:szCs w:val="21"/>
              </w:rPr>
              <w:t>”</w:t>
            </w:r>
            <w:r>
              <w:rPr>
                <w:rFonts w:ascii="宋体" w:hAnsi="宋体"/>
                <w:sz w:val="21"/>
                <w:szCs w:val="21"/>
              </w:rPr>
              <w:t>，列车制动缓解，运行正常，申请退出服务</w:t>
            </w:r>
            <w:r>
              <w:rPr>
                <w:rFonts w:ascii="宋体" w:hAnsi="宋体" w:hint="eastAsia"/>
                <w:sz w:val="21"/>
                <w:szCs w:val="21"/>
              </w:rPr>
              <w:t>。</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89"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532"/>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b/>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881"/>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b/>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073"/>
          <w:jc w:val="center"/>
        </w:trPr>
        <w:tc>
          <w:tcPr>
            <w:tcW w:w="430"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989" w:type="dxa"/>
            <w:gridSpan w:val="2"/>
            <w:vMerge/>
            <w:vAlign w:val="center"/>
          </w:tcPr>
          <w:p w:rsidR="00304E8D" w:rsidRDefault="00304E8D">
            <w:pPr>
              <w:pStyle w:val="af7"/>
              <w:spacing w:line="276" w:lineRule="auto"/>
              <w:jc w:val="left"/>
              <w:rPr>
                <w:rFonts w:ascii="宋体" w:hAnsi="宋体"/>
                <w:b/>
                <w:sz w:val="21"/>
                <w:szCs w:val="21"/>
              </w:rPr>
            </w:pPr>
          </w:p>
        </w:tc>
        <w:tc>
          <w:tcPr>
            <w:tcW w:w="589" w:type="dxa"/>
            <w:vMerge/>
            <w:vAlign w:val="center"/>
          </w:tcPr>
          <w:p w:rsidR="00304E8D" w:rsidRDefault="00304E8D">
            <w:pPr>
              <w:pStyle w:val="af7"/>
              <w:spacing w:line="276" w:lineRule="auto"/>
              <w:rPr>
                <w:rFonts w:ascii="宋体" w:hAnsi="宋体"/>
                <w:sz w:val="21"/>
                <w:szCs w:val="21"/>
              </w:rPr>
            </w:pPr>
          </w:p>
        </w:tc>
        <w:tc>
          <w:tcPr>
            <w:tcW w:w="2246"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567"/>
          <w:jc w:val="center"/>
        </w:trPr>
        <w:tc>
          <w:tcPr>
            <w:tcW w:w="5530" w:type="dxa"/>
            <w:gridSpan w:val="4"/>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89"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380" w:type="dxa"/>
            <w:gridSpan w:val="2"/>
            <w:vAlign w:val="center"/>
          </w:tcPr>
          <w:p w:rsidR="00304E8D" w:rsidRDefault="00D921DE">
            <w:pPr>
              <w:pStyle w:val="af7"/>
              <w:spacing w:line="276" w:lineRule="auto"/>
              <w:rPr>
                <w:rFonts w:ascii="宋体" w:hAnsi="宋体"/>
                <w:sz w:val="21"/>
                <w:szCs w:val="21"/>
              </w:rPr>
            </w:pPr>
            <w:r>
              <w:rPr>
                <w:rFonts w:ascii="宋体" w:hAnsi="宋体" w:hint="eastAsia"/>
                <w:sz w:val="21"/>
                <w:szCs w:val="21"/>
              </w:rPr>
              <w:t>\</w:t>
            </w:r>
          </w:p>
        </w:tc>
        <w:tc>
          <w:tcPr>
            <w:tcW w:w="567"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570"/>
          <w:jc w:val="center"/>
        </w:trPr>
        <w:tc>
          <w:tcPr>
            <w:tcW w:w="2350"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149" w:type="dxa"/>
            <w:gridSpan w:val="4"/>
            <w:vAlign w:val="center"/>
          </w:tcPr>
          <w:p w:rsidR="00304E8D" w:rsidRDefault="00304E8D">
            <w:pPr>
              <w:pStyle w:val="af7"/>
              <w:spacing w:line="276" w:lineRule="auto"/>
              <w:jc w:val="left"/>
              <w:rPr>
                <w:rFonts w:ascii="宋体" w:hAnsi="宋体"/>
                <w:sz w:val="21"/>
                <w:szCs w:val="21"/>
              </w:rPr>
            </w:pPr>
          </w:p>
        </w:tc>
        <w:tc>
          <w:tcPr>
            <w:tcW w:w="567"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304E8D" w:rsidRDefault="00D921DE" w:rsidP="00B244CA">
      <w:pPr>
        <w:spacing w:line="480" w:lineRule="auto"/>
        <w:jc w:val="left"/>
        <w:rPr>
          <w:rFonts w:ascii="宋体" w:hAnsi="宋体"/>
          <w:szCs w:val="21"/>
        </w:rPr>
      </w:pPr>
      <w:r>
        <w:rPr>
          <w:rFonts w:ascii="宋体" w:hAnsi="宋体"/>
          <w:szCs w:val="21"/>
        </w:rPr>
        <w:t xml:space="preserve">选手签名：                                           </w:t>
      </w:r>
      <w:r w:rsidR="00B244CA">
        <w:rPr>
          <w:rFonts w:ascii="宋体" w:hAnsi="宋体" w:hint="eastAsia"/>
          <w:szCs w:val="21"/>
        </w:rPr>
        <w:t xml:space="preserve">                 </w:t>
      </w:r>
      <w:r>
        <w:rPr>
          <w:rFonts w:ascii="宋体" w:hAnsi="宋体"/>
          <w:szCs w:val="21"/>
        </w:rPr>
        <w:t>年    月    日</w:t>
      </w:r>
    </w:p>
    <w:p w:rsidR="00304E8D" w:rsidRDefault="00D921DE" w:rsidP="00B244CA">
      <w:pPr>
        <w:spacing w:line="480" w:lineRule="auto"/>
        <w:jc w:val="left"/>
        <w:rPr>
          <w:rFonts w:ascii="宋体" w:hAnsi="宋体"/>
          <w:szCs w:val="21"/>
        </w:rPr>
      </w:pPr>
      <w:r>
        <w:rPr>
          <w:rFonts w:ascii="宋体" w:hAnsi="宋体"/>
          <w:szCs w:val="21"/>
        </w:rPr>
        <w:t xml:space="preserve">裁判员签名：                                         </w:t>
      </w:r>
      <w:r w:rsidR="00B244CA">
        <w:rPr>
          <w:rFonts w:ascii="宋体" w:hAnsi="宋体" w:hint="eastAsia"/>
          <w:szCs w:val="21"/>
        </w:rPr>
        <w:t xml:space="preserve">                 </w:t>
      </w:r>
      <w:r>
        <w:rPr>
          <w:rFonts w:ascii="宋体" w:hAnsi="宋体"/>
          <w:szCs w:val="21"/>
        </w:rPr>
        <w:t>年    月    日</w:t>
      </w:r>
    </w:p>
    <w:p w:rsidR="00304E8D" w:rsidRDefault="00304E8D">
      <w:pPr>
        <w:spacing w:line="480" w:lineRule="auto"/>
        <w:ind w:firstLineChars="100" w:firstLine="210"/>
        <w:rPr>
          <w:rFonts w:ascii="宋体" w:hAnsi="宋体"/>
          <w:szCs w:val="21"/>
        </w:rPr>
      </w:pPr>
    </w:p>
    <w:p w:rsidR="00304E8D" w:rsidRDefault="00D921DE">
      <w:pPr>
        <w:pStyle w:val="4"/>
        <w:jc w:val="center"/>
        <w:rPr>
          <w:rFonts w:ascii="宋体" w:hAnsi="宋体"/>
          <w:sz w:val="24"/>
        </w:rPr>
      </w:pPr>
      <w:r>
        <w:rPr>
          <w:rFonts w:ascii="宋体" w:hAnsi="宋体"/>
          <w:sz w:val="24"/>
        </w:rP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w:t>
      </w:r>
      <w:proofErr w:type="gramStart"/>
      <w:r>
        <w:rPr>
          <w:rFonts w:ascii="黑体" w:hAnsi="黑体"/>
          <w:b/>
          <w:szCs w:val="28"/>
        </w:rPr>
        <w:t>一</w:t>
      </w:r>
      <w:proofErr w:type="gramEnd"/>
      <w:r>
        <w:rPr>
          <w:rFonts w:ascii="黑体" w:hAnsi="黑体"/>
          <w:b/>
          <w:szCs w:val="28"/>
        </w:rPr>
        <w:t>：</w:t>
      </w:r>
      <w:r>
        <w:rPr>
          <w:rFonts w:ascii="黑体" w:hAnsi="黑体" w:hint="eastAsia"/>
          <w:b/>
          <w:szCs w:val="28"/>
        </w:rPr>
        <w:t>制动</w:t>
      </w:r>
      <w:r>
        <w:rPr>
          <w:rFonts w:ascii="黑体" w:hAnsi="黑体"/>
          <w:b/>
          <w:szCs w:val="28"/>
        </w:rPr>
        <w:t>系统故障</w:t>
      </w:r>
    </w:p>
    <w:p w:rsidR="00304E8D" w:rsidRDefault="00D921DE">
      <w:pPr>
        <w:pStyle w:val="3"/>
        <w:rPr>
          <w:rFonts w:ascii="黑体" w:hAnsi="黑体"/>
          <w:b/>
          <w:szCs w:val="28"/>
        </w:rPr>
      </w:pPr>
      <w:r>
        <w:rPr>
          <w:rFonts w:ascii="黑体" w:hAnsi="黑体" w:hint="eastAsia"/>
          <w:b/>
          <w:szCs w:val="28"/>
        </w:rPr>
        <w:t>场景5</w:t>
      </w:r>
      <w:r>
        <w:rPr>
          <w:rFonts w:ascii="黑体" w:hAnsi="黑体"/>
          <w:b/>
          <w:szCs w:val="28"/>
        </w:rPr>
        <w:t>：列车气制动图标显示红点</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“车辆显示屏”</w:t>
      </w:r>
      <w:r>
        <w:rPr>
          <w:rFonts w:ascii="宋体" w:hAnsi="宋体"/>
          <w:sz w:val="28"/>
        </w:rPr>
        <w:t>气制动图标显示单节气制动图标红</w:t>
      </w:r>
      <w:r>
        <w:rPr>
          <w:rFonts w:ascii="宋体" w:hAnsi="宋体" w:hint="eastAsia"/>
          <w:sz w:val="28"/>
        </w:rPr>
        <w:t>点</w:t>
      </w:r>
      <w:r>
        <w:rPr>
          <w:rFonts w:ascii="宋体" w:hAnsi="宋体"/>
          <w:sz w:val="28"/>
        </w:rPr>
        <w:t>，列车无法动车。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单节气制动故障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故障发生在区间，列车牵引封锁</w:t>
      </w:r>
      <w:r>
        <w:rPr>
          <w:rFonts w:ascii="宋体" w:hAnsi="宋体" w:hint="eastAsia"/>
          <w:sz w:val="28"/>
        </w:rPr>
        <w:t>，</w:t>
      </w:r>
      <w:r>
        <w:rPr>
          <w:rFonts w:ascii="宋体" w:hAnsi="宋体"/>
          <w:sz w:val="28"/>
        </w:rPr>
        <w:t>自动停车后</w:t>
      </w:r>
      <w:r>
        <w:rPr>
          <w:rFonts w:ascii="宋体" w:hAnsi="宋体" w:hint="eastAsia"/>
          <w:sz w:val="28"/>
        </w:rPr>
        <w:t>，</w:t>
      </w:r>
      <w:r>
        <w:rPr>
          <w:rFonts w:ascii="宋体" w:hAnsi="宋体"/>
          <w:sz w:val="28"/>
        </w:rPr>
        <w:t>无法动车；故障设置为牵引端A车单节气制动故障，</w:t>
      </w:r>
      <w:proofErr w:type="gramStart"/>
      <w:r>
        <w:rPr>
          <w:rFonts w:ascii="宋体" w:hAnsi="宋体"/>
          <w:sz w:val="28"/>
        </w:rPr>
        <w:t>需司机</w:t>
      </w:r>
      <w:proofErr w:type="gramEnd"/>
      <w:r>
        <w:rPr>
          <w:rFonts w:ascii="宋体" w:hAnsi="宋体"/>
          <w:sz w:val="28"/>
        </w:rPr>
        <w:t>切除B05和操作</w:t>
      </w:r>
      <w:r>
        <w:rPr>
          <w:rFonts w:ascii="宋体" w:hAnsi="宋体" w:hint="eastAsia"/>
          <w:sz w:val="28"/>
        </w:rPr>
        <w:t>“</w:t>
      </w:r>
      <w:r>
        <w:rPr>
          <w:rFonts w:ascii="宋体" w:hAnsi="宋体"/>
          <w:sz w:val="28"/>
        </w:rPr>
        <w:t>气制动旁路”后方能动车。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108"/>
        <w:gridCol w:w="3849"/>
        <w:gridCol w:w="591"/>
        <w:gridCol w:w="2469"/>
        <w:gridCol w:w="1128"/>
        <w:gridCol w:w="490"/>
        <w:gridCol w:w="425"/>
      </w:tblGrid>
      <w:tr w:rsidR="00304E8D">
        <w:trPr>
          <w:cantSplit/>
          <w:trHeight w:val="567"/>
          <w:tblHeader/>
          <w:jc w:val="center"/>
        </w:trPr>
        <w:tc>
          <w:tcPr>
            <w:tcW w:w="42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08"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849"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91"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469"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28"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90"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trPr>
          <w:cantSplit/>
          <w:trHeight w:val="619"/>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08"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确认故障信息，判断故障。</w:t>
            </w:r>
          </w:p>
        </w:tc>
        <w:tc>
          <w:tcPr>
            <w:tcW w:w="3849"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点击“车辆显示屏”查看</w:t>
            </w:r>
            <w:r>
              <w:rPr>
                <w:rFonts w:ascii="宋体" w:hAnsi="宋体"/>
                <w:sz w:val="21"/>
                <w:szCs w:val="21"/>
              </w:rPr>
              <w:t>制动状态</w:t>
            </w:r>
            <w:r>
              <w:rPr>
                <w:rFonts w:ascii="宋体" w:hAnsi="宋体" w:hint="eastAsia"/>
                <w:sz w:val="21"/>
                <w:szCs w:val="21"/>
              </w:rPr>
              <w:t>界面</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：操纵</w:t>
            </w:r>
            <w:r>
              <w:rPr>
                <w:rFonts w:ascii="宋体" w:hAnsi="宋体"/>
                <w:sz w:val="21"/>
                <w:szCs w:val="21"/>
              </w:rPr>
              <w:t>端A</w:t>
            </w:r>
            <w:proofErr w:type="gramStart"/>
            <w:r>
              <w:rPr>
                <w:rFonts w:ascii="宋体" w:hAnsi="宋体"/>
                <w:sz w:val="21"/>
                <w:szCs w:val="21"/>
              </w:rPr>
              <w:t>车气制动</w:t>
            </w:r>
            <w:proofErr w:type="gramEnd"/>
            <w:r>
              <w:rPr>
                <w:rFonts w:ascii="宋体" w:hAnsi="宋体" w:hint="eastAsia"/>
                <w:sz w:val="21"/>
                <w:szCs w:val="21"/>
              </w:rPr>
              <w:t>图标</w:t>
            </w:r>
            <w:r>
              <w:rPr>
                <w:rFonts w:ascii="宋体" w:hAnsi="宋体"/>
                <w:sz w:val="21"/>
                <w:szCs w:val="21"/>
              </w:rPr>
              <w:t>显示红点</w:t>
            </w:r>
          </w:p>
        </w:tc>
        <w:tc>
          <w:tcPr>
            <w:tcW w:w="591"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点击“车辆显示屏”查看</w:t>
            </w:r>
            <w:r>
              <w:rPr>
                <w:rFonts w:ascii="宋体" w:hAnsi="宋体"/>
                <w:sz w:val="21"/>
                <w:szCs w:val="21"/>
              </w:rPr>
              <w:t>制动状</w:t>
            </w:r>
            <w:r>
              <w:rPr>
                <w:rFonts w:ascii="宋体" w:hAnsi="宋体" w:hint="eastAsia"/>
                <w:sz w:val="21"/>
                <w:szCs w:val="21"/>
              </w:rPr>
              <w:t>态界面，</w:t>
            </w:r>
            <w:r>
              <w:rPr>
                <w:rFonts w:ascii="宋体" w:hAnsi="宋体"/>
                <w:sz w:val="21"/>
                <w:szCs w:val="21"/>
              </w:rPr>
              <w:t>扣</w:t>
            </w:r>
            <w:r>
              <w:rPr>
                <w:rFonts w:ascii="宋体" w:hAnsi="宋体" w:hint="eastAsia"/>
                <w:sz w:val="21"/>
                <w:szCs w:val="21"/>
              </w:rPr>
              <w:t>6分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460"/>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扣4</w:t>
            </w:r>
            <w:r>
              <w:rPr>
                <w:rFonts w:ascii="宋体" w:hAnsi="宋体" w:hint="eastAsia"/>
                <w:sz w:val="21"/>
                <w:szCs w:val="21"/>
              </w:rPr>
              <w:t>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421"/>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w:t>
            </w:r>
          </w:p>
        </w:tc>
        <w:tc>
          <w:tcPr>
            <w:tcW w:w="1108"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汇报列车故障信息。</w:t>
            </w:r>
          </w:p>
        </w:tc>
        <w:tc>
          <w:tcPr>
            <w:tcW w:w="3849"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行调，XX次在XX站-XX站上/下行区间列车</w:t>
            </w:r>
            <w:r>
              <w:rPr>
                <w:rFonts w:ascii="宋体" w:hAnsi="宋体" w:hint="eastAsia"/>
                <w:sz w:val="21"/>
                <w:szCs w:val="21"/>
              </w:rPr>
              <w:t>操纵</w:t>
            </w:r>
            <w:r>
              <w:rPr>
                <w:rFonts w:ascii="宋体" w:hAnsi="宋体"/>
                <w:sz w:val="21"/>
                <w:szCs w:val="21"/>
              </w:rPr>
              <w:t>端A车气制动</w:t>
            </w:r>
            <w:r>
              <w:rPr>
                <w:rFonts w:ascii="宋体" w:hAnsi="宋体" w:hint="eastAsia"/>
                <w:sz w:val="21"/>
                <w:szCs w:val="21"/>
              </w:rPr>
              <w:t>图标</w:t>
            </w:r>
            <w:r>
              <w:rPr>
                <w:rFonts w:ascii="宋体" w:hAnsi="宋体"/>
                <w:sz w:val="21"/>
                <w:szCs w:val="21"/>
              </w:rPr>
              <w:t>显示红点，无法动车，司机申请执行车辆故障处理流程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w:t>
            </w:r>
            <w:r>
              <w:rPr>
                <w:rFonts w:ascii="宋体" w:hAnsi="宋体" w:hint="eastAsia"/>
                <w:sz w:val="21"/>
                <w:szCs w:val="21"/>
              </w:rPr>
              <w:lastRenderedPageBreak/>
              <w:t>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91"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853"/>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969"/>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ign w:val="center"/>
          </w:tcPr>
          <w:p w:rsidR="00304E8D" w:rsidRDefault="00304E8D">
            <w:pPr>
              <w:pStyle w:val="af7"/>
              <w:spacing w:line="276" w:lineRule="auto"/>
              <w:rPr>
                <w:rFonts w:ascii="宋体" w:hAnsi="宋体"/>
                <w:sz w:val="21"/>
                <w:szCs w:val="21"/>
              </w:rPr>
            </w:pP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200"/>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71"/>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3</w:t>
            </w:r>
          </w:p>
        </w:tc>
        <w:tc>
          <w:tcPr>
            <w:tcW w:w="1108"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849"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91"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69"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90"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1179"/>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108"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检查故障单元车的“智能阀+网关阀”是否跳闸</w:t>
            </w:r>
          </w:p>
        </w:tc>
        <w:tc>
          <w:tcPr>
            <w:tcW w:w="3849"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1、手指</w:t>
            </w:r>
            <w:r>
              <w:rPr>
                <w:rFonts w:ascii="宋体" w:hAnsi="宋体"/>
                <w:b/>
                <w:sz w:val="21"/>
                <w:szCs w:val="21"/>
              </w:rPr>
              <w:t>眼看</w:t>
            </w:r>
            <w:r>
              <w:rPr>
                <w:rFonts w:ascii="宋体" w:hAnsi="宋体"/>
                <w:sz w:val="21"/>
                <w:szCs w:val="21"/>
              </w:rPr>
              <w:t>：故障单元车的“智能阀+网关阀”</w:t>
            </w:r>
            <w:r>
              <w:rPr>
                <w:rFonts w:ascii="宋体" w:hAnsi="宋体" w:hint="eastAsia"/>
                <w:sz w:val="21"/>
                <w:szCs w:val="21"/>
              </w:rPr>
              <w:t xml:space="preserve"> 开关</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r>
              <w:rPr>
                <w:rFonts w:ascii="宋体" w:hAnsi="宋体"/>
                <w:b/>
                <w:sz w:val="21"/>
                <w:szCs w:val="21"/>
              </w:rPr>
              <w:t>口呼</w:t>
            </w:r>
            <w:r>
              <w:rPr>
                <w:rFonts w:ascii="宋体" w:hAnsi="宋体" w:hint="eastAsia"/>
                <w:sz w:val="21"/>
                <w:szCs w:val="21"/>
              </w:rPr>
              <w:t>：</w:t>
            </w:r>
            <w:r>
              <w:rPr>
                <w:rFonts w:ascii="宋体" w:hAnsi="宋体"/>
                <w:sz w:val="21"/>
                <w:szCs w:val="21"/>
              </w:rPr>
              <w:t xml:space="preserve">“智能阀+网关阀”无跳闸 </w:t>
            </w:r>
          </w:p>
        </w:tc>
        <w:tc>
          <w:tcPr>
            <w:tcW w:w="591"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1</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眼看错误，扣5</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90"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931"/>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108"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向行调申请</w:t>
            </w:r>
            <w:proofErr w:type="gramEnd"/>
            <w:r>
              <w:rPr>
                <w:rFonts w:ascii="宋体" w:hAnsi="宋体"/>
                <w:sz w:val="21"/>
                <w:szCs w:val="21"/>
              </w:rPr>
              <w:t>切除故障单元车B05（2个）</w:t>
            </w:r>
          </w:p>
        </w:tc>
        <w:tc>
          <w:tcPr>
            <w:tcW w:w="3849"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w:t>
            </w:r>
            <w:r>
              <w:rPr>
                <w:rFonts w:ascii="宋体" w:hAnsi="宋体" w:hint="eastAsia"/>
                <w:sz w:val="21"/>
                <w:szCs w:val="21"/>
              </w:rPr>
              <w:t>司机申请前往操纵端A车切除B05。</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次，司机申请前往操纵端A车切除B05，</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91"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987"/>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801"/>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ign w:val="center"/>
          </w:tcPr>
          <w:p w:rsidR="00304E8D" w:rsidRDefault="00304E8D">
            <w:pPr>
              <w:pStyle w:val="af7"/>
              <w:spacing w:line="276" w:lineRule="auto"/>
              <w:rPr>
                <w:rFonts w:ascii="宋体" w:hAnsi="宋体"/>
                <w:sz w:val="21"/>
                <w:szCs w:val="21"/>
              </w:rPr>
            </w:pP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317"/>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419"/>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108"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切除B05，</w:t>
            </w:r>
            <w:r>
              <w:rPr>
                <w:rFonts w:ascii="宋体" w:hAnsi="宋体"/>
                <w:sz w:val="21"/>
                <w:szCs w:val="21"/>
              </w:rPr>
              <w:t>返回司机室确认切除小锁图标后尝试动车</w:t>
            </w:r>
          </w:p>
        </w:tc>
        <w:tc>
          <w:tcPr>
            <w:tcW w:w="3849"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作业</w:t>
            </w:r>
            <w:r>
              <w:rPr>
                <w:rFonts w:ascii="宋体" w:hAnsi="宋体" w:hint="eastAsia"/>
                <w:b/>
                <w:sz w:val="21"/>
                <w:szCs w:val="21"/>
              </w:rPr>
              <w:t>：</w:t>
            </w:r>
            <w:r>
              <w:rPr>
                <w:rFonts w:ascii="宋体" w:hAnsi="宋体"/>
                <w:sz w:val="21"/>
                <w:szCs w:val="21"/>
              </w:rPr>
              <w:t>离开司机室</w:t>
            </w:r>
            <w:r>
              <w:rPr>
                <w:rFonts w:ascii="宋体" w:hAnsi="宋体" w:hint="eastAsia"/>
                <w:sz w:val="21"/>
                <w:szCs w:val="21"/>
              </w:rPr>
              <w:t>，通过列车</w:t>
            </w:r>
            <w:r>
              <w:rPr>
                <w:rFonts w:ascii="宋体" w:hAnsi="宋体"/>
                <w:sz w:val="21"/>
                <w:szCs w:val="21"/>
              </w:rPr>
              <w:t>模拟终端进行</w:t>
            </w:r>
            <w:r>
              <w:rPr>
                <w:rFonts w:ascii="宋体" w:hAnsi="宋体" w:hint="eastAsia"/>
                <w:sz w:val="21"/>
                <w:szCs w:val="21"/>
              </w:rPr>
              <w:t>故障</w:t>
            </w:r>
            <w:r>
              <w:rPr>
                <w:rFonts w:ascii="宋体" w:hAnsi="宋体"/>
                <w:sz w:val="21"/>
                <w:szCs w:val="21"/>
              </w:rPr>
              <w:t>车B05切除</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作业</w:t>
            </w:r>
            <w:r>
              <w:rPr>
                <w:rFonts w:ascii="宋体" w:hAnsi="宋体"/>
                <w:b/>
                <w:sz w:val="21"/>
                <w:szCs w:val="21"/>
              </w:rPr>
              <w:t>：</w:t>
            </w:r>
            <w:r>
              <w:rPr>
                <w:rFonts w:ascii="宋体" w:hAnsi="宋体"/>
                <w:sz w:val="21"/>
                <w:szCs w:val="21"/>
              </w:rPr>
              <w:t>返回司机室，</w:t>
            </w:r>
            <w:r>
              <w:rPr>
                <w:rFonts w:ascii="宋体" w:hAnsi="宋体" w:hint="eastAsia"/>
                <w:sz w:val="21"/>
                <w:szCs w:val="21"/>
              </w:rPr>
              <w:t>点击“车辆显示屏”查看</w:t>
            </w:r>
            <w:r>
              <w:rPr>
                <w:rFonts w:ascii="宋体" w:hAnsi="宋体"/>
                <w:sz w:val="21"/>
                <w:szCs w:val="21"/>
              </w:rPr>
              <w:t>制动状态</w:t>
            </w:r>
            <w:r>
              <w:rPr>
                <w:rFonts w:ascii="宋体" w:hAnsi="宋体" w:hint="eastAsia"/>
                <w:sz w:val="21"/>
                <w:szCs w:val="21"/>
              </w:rPr>
              <w:t>界面</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小锁图标有</w:t>
            </w:r>
          </w:p>
          <w:p w:rsidR="00304E8D" w:rsidRDefault="00D921DE">
            <w:pPr>
              <w:pStyle w:val="af7"/>
              <w:spacing w:line="276" w:lineRule="auto"/>
              <w:jc w:val="left"/>
              <w:rPr>
                <w:rFonts w:ascii="宋体" w:hAnsi="宋体"/>
                <w:sz w:val="21"/>
                <w:szCs w:val="21"/>
              </w:rPr>
            </w:pPr>
            <w:r>
              <w:rPr>
                <w:rFonts w:ascii="宋体" w:hAnsi="宋体" w:hint="eastAsia"/>
                <w:b/>
                <w:sz w:val="21"/>
                <w:szCs w:val="21"/>
              </w:rPr>
              <w:t>4、作业</w:t>
            </w:r>
            <w:r>
              <w:rPr>
                <w:rFonts w:ascii="宋体" w:hAnsi="宋体"/>
                <w:b/>
                <w:sz w:val="21"/>
                <w:szCs w:val="21"/>
              </w:rPr>
              <w:t>：</w:t>
            </w:r>
            <w:r>
              <w:rPr>
                <w:rFonts w:ascii="宋体" w:hAnsi="宋体"/>
                <w:sz w:val="21"/>
                <w:szCs w:val="21"/>
              </w:rPr>
              <w:t>尝试动车</w:t>
            </w:r>
          </w:p>
        </w:tc>
        <w:tc>
          <w:tcPr>
            <w:tcW w:w="591"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20</w:t>
            </w: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未全部切除B05，扣10分</w:t>
            </w:r>
          </w:p>
          <w:p w:rsidR="00304E8D" w:rsidRDefault="00D921DE">
            <w:pPr>
              <w:pStyle w:val="af7"/>
              <w:spacing w:line="276" w:lineRule="auto"/>
              <w:jc w:val="left"/>
              <w:rPr>
                <w:rFonts w:ascii="宋体" w:hAnsi="宋体"/>
                <w:sz w:val="21"/>
                <w:szCs w:val="21"/>
              </w:rPr>
            </w:pPr>
            <w:r>
              <w:rPr>
                <w:rFonts w:ascii="宋体" w:hAnsi="宋体" w:hint="eastAsia"/>
                <w:sz w:val="21"/>
                <w:szCs w:val="21"/>
              </w:rPr>
              <w:t>2、未点击“车辆显示屏”查看</w:t>
            </w:r>
            <w:r>
              <w:rPr>
                <w:rFonts w:ascii="宋体" w:hAnsi="宋体"/>
                <w:sz w:val="21"/>
                <w:szCs w:val="21"/>
              </w:rPr>
              <w:t>制动状态</w:t>
            </w:r>
            <w:r>
              <w:rPr>
                <w:rFonts w:ascii="宋体" w:hAnsi="宋体" w:hint="eastAsia"/>
                <w:sz w:val="21"/>
                <w:szCs w:val="21"/>
              </w:rPr>
              <w:t>界面，扣3分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326"/>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未口呼</w:t>
            </w:r>
            <w:proofErr w:type="gramEnd"/>
            <w:r>
              <w:rPr>
                <w:rFonts w:ascii="宋体" w:hAnsi="宋体" w:hint="eastAsia"/>
                <w:sz w:val="21"/>
                <w:szCs w:val="21"/>
              </w:rPr>
              <w:t>或口呼错误，扣2分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307"/>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r>
              <w:rPr>
                <w:rFonts w:ascii="宋体" w:hAnsi="宋体"/>
                <w:sz w:val="21"/>
                <w:szCs w:val="21"/>
              </w:rPr>
              <w:t>未尝试动车，扣5分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89"/>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7</w:t>
            </w:r>
          </w:p>
        </w:tc>
        <w:tc>
          <w:tcPr>
            <w:tcW w:w="1108"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w:t>
            </w:r>
            <w:r>
              <w:rPr>
                <w:rFonts w:ascii="宋体" w:hAnsi="宋体" w:hint="eastAsia"/>
                <w:sz w:val="21"/>
                <w:szCs w:val="21"/>
              </w:rPr>
              <w:t>“</w:t>
            </w:r>
            <w:r>
              <w:rPr>
                <w:rFonts w:ascii="宋体" w:hAnsi="宋体"/>
                <w:sz w:val="21"/>
                <w:szCs w:val="21"/>
              </w:rPr>
              <w:t>气制动旁路</w:t>
            </w:r>
            <w:r>
              <w:rPr>
                <w:rFonts w:ascii="宋体" w:hAnsi="宋体" w:hint="eastAsia"/>
                <w:sz w:val="21"/>
                <w:szCs w:val="21"/>
              </w:rPr>
              <w:t>”</w:t>
            </w:r>
            <w:r>
              <w:rPr>
                <w:rFonts w:ascii="宋体" w:hAnsi="宋体"/>
                <w:sz w:val="21"/>
                <w:szCs w:val="21"/>
              </w:rPr>
              <w:t>尝试动车</w:t>
            </w:r>
          </w:p>
        </w:tc>
        <w:tc>
          <w:tcPr>
            <w:tcW w:w="3849"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hint="eastAsia"/>
                <w:sz w:val="21"/>
                <w:szCs w:val="21"/>
              </w:rPr>
              <w:t>：</w:t>
            </w:r>
            <w:r>
              <w:rPr>
                <w:rFonts w:ascii="宋体" w:hAnsi="宋体"/>
                <w:sz w:val="21"/>
                <w:szCs w:val="21"/>
              </w:rPr>
              <w:t>“气制动旁路”开关</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r>
              <w:rPr>
                <w:rFonts w:ascii="宋体" w:hAnsi="宋体"/>
                <w:b/>
                <w:sz w:val="21"/>
                <w:szCs w:val="21"/>
              </w:rPr>
              <w:t>口呼</w:t>
            </w:r>
            <w:r>
              <w:rPr>
                <w:rFonts w:ascii="宋体" w:hAnsi="宋体" w:hint="eastAsia"/>
                <w:sz w:val="21"/>
                <w:szCs w:val="21"/>
              </w:rPr>
              <w:t>：</w:t>
            </w:r>
            <w:r>
              <w:rPr>
                <w:rFonts w:ascii="宋体" w:hAnsi="宋体"/>
                <w:sz w:val="21"/>
                <w:szCs w:val="21"/>
              </w:rPr>
              <w:t>“气制动旁路”至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：操作“气制动旁路”至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，并</w:t>
            </w:r>
            <w:r>
              <w:rPr>
                <w:rFonts w:ascii="宋体" w:hAnsi="宋体"/>
                <w:sz w:val="21"/>
                <w:szCs w:val="21"/>
              </w:rPr>
              <w:t>尝试动车。</w:t>
            </w:r>
          </w:p>
        </w:tc>
        <w:tc>
          <w:tcPr>
            <w:tcW w:w="591"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20</w:t>
            </w: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90"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60"/>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w:t>
            </w:r>
            <w:r>
              <w:rPr>
                <w:rFonts w:ascii="宋体" w:hAnsi="宋体" w:hint="eastAsia"/>
                <w:sz w:val="21"/>
                <w:szCs w:val="21"/>
              </w:rPr>
              <w:t>操作“</w:t>
            </w:r>
            <w:r>
              <w:rPr>
                <w:rFonts w:ascii="宋体" w:hAnsi="宋体"/>
                <w:sz w:val="21"/>
                <w:szCs w:val="21"/>
              </w:rPr>
              <w:t>气制动旁路</w:t>
            </w:r>
            <w:r>
              <w:rPr>
                <w:rFonts w:ascii="宋体" w:hAnsi="宋体" w:hint="eastAsia"/>
                <w:sz w:val="21"/>
                <w:szCs w:val="21"/>
              </w:rPr>
              <w:t>”</w:t>
            </w:r>
            <w:r>
              <w:rPr>
                <w:rFonts w:ascii="宋体" w:hAnsi="宋体"/>
                <w:sz w:val="21"/>
                <w:szCs w:val="21"/>
              </w:rPr>
              <w:t>或操作错误，扣10分</w:t>
            </w:r>
          </w:p>
        </w:tc>
        <w:tc>
          <w:tcPr>
            <w:tcW w:w="1128"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计算机</w:t>
            </w:r>
          </w:p>
          <w:p w:rsidR="00304E8D" w:rsidRDefault="00D921DE">
            <w:pPr>
              <w:pStyle w:val="af7"/>
              <w:spacing w:line="276" w:lineRule="auto"/>
              <w:jc w:val="left"/>
              <w:rPr>
                <w:rFonts w:ascii="宋体" w:hAnsi="宋体"/>
                <w:sz w:val="21"/>
                <w:szCs w:val="21"/>
              </w:rPr>
            </w:pPr>
            <w:r>
              <w:rPr>
                <w:rFonts w:ascii="宋体" w:hAnsi="宋体"/>
                <w:sz w:val="21"/>
                <w:szCs w:val="21"/>
              </w:rPr>
              <w:t>自动评分</w:t>
            </w:r>
          </w:p>
        </w:tc>
        <w:tc>
          <w:tcPr>
            <w:tcW w:w="490" w:type="dxa"/>
            <w:vMerge/>
          </w:tcPr>
          <w:p w:rsidR="00304E8D" w:rsidRDefault="00304E8D">
            <w:pPr>
              <w:pStyle w:val="af7"/>
              <w:spacing w:line="276" w:lineRule="auto"/>
              <w:jc w:val="left"/>
              <w:rPr>
                <w:rFonts w:ascii="宋体" w:hAnsi="宋体"/>
                <w:sz w:val="21"/>
                <w:szCs w:val="21"/>
              </w:rPr>
            </w:pPr>
          </w:p>
        </w:tc>
        <w:tc>
          <w:tcPr>
            <w:tcW w:w="425" w:type="dxa"/>
            <w:vMerge/>
          </w:tcPr>
          <w:p w:rsidR="00304E8D" w:rsidRDefault="00304E8D">
            <w:pPr>
              <w:pStyle w:val="af7"/>
              <w:spacing w:line="276" w:lineRule="auto"/>
              <w:jc w:val="left"/>
              <w:rPr>
                <w:rFonts w:ascii="宋体" w:hAnsi="宋体"/>
                <w:sz w:val="21"/>
                <w:szCs w:val="21"/>
              </w:rPr>
            </w:pPr>
          </w:p>
        </w:tc>
      </w:tr>
      <w:tr w:rsidR="00304E8D">
        <w:trPr>
          <w:cantSplit/>
          <w:trHeight w:val="182"/>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r>
              <w:rPr>
                <w:rFonts w:ascii="宋体" w:hAnsi="宋体"/>
                <w:sz w:val="21"/>
                <w:szCs w:val="21"/>
              </w:rPr>
              <w:t>未尝试动车，扣5分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175"/>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8</w:t>
            </w:r>
          </w:p>
        </w:tc>
        <w:tc>
          <w:tcPr>
            <w:tcW w:w="1108"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849"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w:t>
            </w:r>
            <w:r>
              <w:rPr>
                <w:rFonts w:ascii="宋体" w:hAnsi="宋体" w:hint="eastAsia"/>
                <w:sz w:val="21"/>
                <w:szCs w:val="21"/>
              </w:rPr>
              <w:t>，</w:t>
            </w:r>
            <w:r>
              <w:rPr>
                <w:rFonts w:ascii="宋体" w:hAnsi="宋体"/>
                <w:sz w:val="21"/>
                <w:szCs w:val="21"/>
              </w:rPr>
              <w:t>XX次在XX站-XX站上/下行区间列车已动车，司机切除了</w:t>
            </w:r>
            <w:r>
              <w:rPr>
                <w:rFonts w:ascii="宋体" w:hAnsi="宋体" w:hint="eastAsia"/>
                <w:sz w:val="21"/>
                <w:szCs w:val="21"/>
              </w:rPr>
              <w:t>操纵</w:t>
            </w:r>
            <w:r>
              <w:rPr>
                <w:rFonts w:ascii="宋体" w:hAnsi="宋体"/>
                <w:sz w:val="21"/>
                <w:szCs w:val="21"/>
              </w:rPr>
              <w:t>端A车B05并操作了</w:t>
            </w:r>
            <w:r>
              <w:rPr>
                <w:rFonts w:ascii="宋体" w:hAnsi="宋体" w:hint="eastAsia"/>
                <w:sz w:val="21"/>
                <w:szCs w:val="21"/>
              </w:rPr>
              <w:t>“</w:t>
            </w:r>
            <w:r>
              <w:rPr>
                <w:rFonts w:ascii="宋体" w:hAnsi="宋体"/>
                <w:sz w:val="21"/>
                <w:szCs w:val="21"/>
              </w:rPr>
              <w:t>气制动旁路</w:t>
            </w:r>
            <w:r>
              <w:rPr>
                <w:rFonts w:ascii="宋体" w:hAnsi="宋体" w:hint="eastAsia"/>
                <w:sz w:val="21"/>
                <w:szCs w:val="21"/>
              </w:rPr>
              <w:t>”</w:t>
            </w:r>
            <w:r>
              <w:rPr>
                <w:rFonts w:ascii="宋体" w:hAnsi="宋体"/>
                <w:sz w:val="21"/>
                <w:szCs w:val="21"/>
              </w:rPr>
              <w:t>，申请限速退出服务</w:t>
            </w:r>
            <w:r>
              <w:rPr>
                <w:rFonts w:ascii="宋体" w:hAnsi="宋体" w:hint="eastAsia"/>
                <w:sz w:val="21"/>
                <w:szCs w:val="21"/>
              </w:rPr>
              <w:t>。</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w:t>
            </w:r>
            <w:r>
              <w:rPr>
                <w:rFonts w:ascii="宋体" w:hAnsi="宋体" w:hint="eastAsia"/>
                <w:sz w:val="21"/>
                <w:szCs w:val="21"/>
              </w:rPr>
              <w:t>限速</w:t>
            </w:r>
            <w:r>
              <w:rPr>
                <w:rFonts w:ascii="宋体" w:hAnsi="宋体"/>
                <w:sz w:val="21"/>
                <w:szCs w:val="21"/>
              </w:rPr>
              <w:t>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91"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985"/>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b/>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126"/>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b/>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ign w:val="center"/>
          </w:tcPr>
          <w:p w:rsidR="00304E8D" w:rsidRDefault="00304E8D">
            <w:pPr>
              <w:pStyle w:val="af7"/>
              <w:spacing w:line="276" w:lineRule="auto"/>
              <w:rPr>
                <w:rFonts w:ascii="宋体" w:hAnsi="宋体"/>
                <w:sz w:val="21"/>
                <w:szCs w:val="21"/>
              </w:rPr>
            </w:pP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59"/>
          <w:jc w:val="center"/>
        </w:trPr>
        <w:tc>
          <w:tcPr>
            <w:tcW w:w="425" w:type="dxa"/>
            <w:vMerge/>
            <w:vAlign w:val="center"/>
          </w:tcPr>
          <w:p w:rsidR="00304E8D" w:rsidRDefault="00304E8D">
            <w:pPr>
              <w:pStyle w:val="af7"/>
              <w:spacing w:line="276" w:lineRule="auto"/>
              <w:rPr>
                <w:rFonts w:ascii="宋体" w:hAnsi="宋体"/>
                <w:sz w:val="21"/>
                <w:szCs w:val="21"/>
              </w:rPr>
            </w:pPr>
          </w:p>
        </w:tc>
        <w:tc>
          <w:tcPr>
            <w:tcW w:w="1108" w:type="dxa"/>
            <w:vMerge/>
            <w:vAlign w:val="center"/>
          </w:tcPr>
          <w:p w:rsidR="00304E8D" w:rsidRDefault="00304E8D">
            <w:pPr>
              <w:pStyle w:val="af7"/>
              <w:spacing w:line="276" w:lineRule="auto"/>
              <w:jc w:val="left"/>
              <w:rPr>
                <w:rFonts w:ascii="宋体" w:hAnsi="宋体"/>
                <w:sz w:val="21"/>
                <w:szCs w:val="21"/>
              </w:rPr>
            </w:pPr>
          </w:p>
        </w:tc>
        <w:tc>
          <w:tcPr>
            <w:tcW w:w="3849" w:type="dxa"/>
            <w:vMerge/>
            <w:vAlign w:val="center"/>
          </w:tcPr>
          <w:p w:rsidR="00304E8D" w:rsidRDefault="00304E8D">
            <w:pPr>
              <w:pStyle w:val="af7"/>
              <w:spacing w:line="276" w:lineRule="auto"/>
              <w:jc w:val="left"/>
              <w:rPr>
                <w:rFonts w:ascii="宋体" w:hAnsi="宋体"/>
                <w:b/>
                <w:sz w:val="21"/>
                <w:szCs w:val="21"/>
              </w:rPr>
            </w:pPr>
          </w:p>
        </w:tc>
        <w:tc>
          <w:tcPr>
            <w:tcW w:w="591" w:type="dxa"/>
            <w:vMerge/>
            <w:vAlign w:val="center"/>
          </w:tcPr>
          <w:p w:rsidR="00304E8D" w:rsidRDefault="00304E8D">
            <w:pPr>
              <w:pStyle w:val="af7"/>
              <w:spacing w:line="276" w:lineRule="auto"/>
              <w:rPr>
                <w:rFonts w:ascii="宋体" w:hAnsi="宋体"/>
                <w:sz w:val="21"/>
                <w:szCs w:val="21"/>
              </w:rPr>
            </w:pPr>
          </w:p>
        </w:tc>
        <w:tc>
          <w:tcPr>
            <w:tcW w:w="2469"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90"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567"/>
          <w:jc w:val="center"/>
        </w:trPr>
        <w:tc>
          <w:tcPr>
            <w:tcW w:w="5382"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91"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597" w:type="dxa"/>
            <w:gridSpan w:val="2"/>
            <w:vAlign w:val="center"/>
          </w:tcPr>
          <w:p w:rsidR="00304E8D" w:rsidRDefault="00304E8D">
            <w:pPr>
              <w:pStyle w:val="af7"/>
              <w:spacing w:line="276" w:lineRule="auto"/>
              <w:rPr>
                <w:rFonts w:ascii="宋体" w:hAnsi="宋体"/>
                <w:sz w:val="21"/>
                <w:szCs w:val="21"/>
              </w:rPr>
            </w:pPr>
          </w:p>
        </w:tc>
        <w:tc>
          <w:tcPr>
            <w:tcW w:w="490"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567"/>
          <w:jc w:val="center"/>
        </w:trPr>
        <w:tc>
          <w:tcPr>
            <w:tcW w:w="1533"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8037" w:type="dxa"/>
            <w:gridSpan w:val="4"/>
            <w:vAlign w:val="center"/>
          </w:tcPr>
          <w:p w:rsidR="00304E8D" w:rsidRDefault="00304E8D">
            <w:pPr>
              <w:pStyle w:val="af7"/>
              <w:spacing w:line="276" w:lineRule="auto"/>
              <w:jc w:val="left"/>
              <w:rPr>
                <w:rFonts w:ascii="宋体" w:hAnsi="宋体"/>
                <w:sz w:val="21"/>
                <w:szCs w:val="21"/>
              </w:rPr>
            </w:pPr>
          </w:p>
        </w:tc>
        <w:tc>
          <w:tcPr>
            <w:tcW w:w="490"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304E8D" w:rsidRDefault="00D921DE" w:rsidP="00B244CA">
      <w:pPr>
        <w:spacing w:line="480" w:lineRule="auto"/>
        <w:jc w:val="left"/>
        <w:rPr>
          <w:rFonts w:ascii="宋体" w:hAnsi="宋体"/>
          <w:szCs w:val="21"/>
        </w:rPr>
      </w:pPr>
      <w:r>
        <w:rPr>
          <w:rFonts w:ascii="宋体" w:hAnsi="宋体"/>
          <w:szCs w:val="21"/>
        </w:rPr>
        <w:t xml:space="preserve">选手签名：                                           </w:t>
      </w:r>
      <w:r w:rsidR="00B244CA">
        <w:rPr>
          <w:rFonts w:ascii="宋体" w:hAnsi="宋体" w:hint="eastAsia"/>
          <w:szCs w:val="21"/>
        </w:rPr>
        <w:t xml:space="preserve">                 </w:t>
      </w:r>
      <w:r>
        <w:rPr>
          <w:rFonts w:ascii="宋体" w:hAnsi="宋体"/>
          <w:szCs w:val="21"/>
        </w:rPr>
        <w:t>年    月    日</w:t>
      </w:r>
    </w:p>
    <w:p w:rsidR="00304E8D" w:rsidRDefault="00D921DE" w:rsidP="00B244CA">
      <w:pPr>
        <w:spacing w:line="480" w:lineRule="auto"/>
        <w:jc w:val="left"/>
        <w:rPr>
          <w:rFonts w:ascii="宋体" w:hAnsi="宋体"/>
          <w:szCs w:val="21"/>
        </w:rPr>
      </w:pPr>
      <w:r>
        <w:rPr>
          <w:rFonts w:ascii="宋体" w:hAnsi="宋体"/>
          <w:szCs w:val="21"/>
        </w:rPr>
        <w:t xml:space="preserve">裁判员签名：                                         </w:t>
      </w:r>
      <w:r w:rsidR="00B244CA">
        <w:rPr>
          <w:rFonts w:ascii="宋体" w:hAnsi="宋体" w:hint="eastAsia"/>
          <w:szCs w:val="21"/>
        </w:rPr>
        <w:t xml:space="preserve">                 </w:t>
      </w:r>
      <w:r>
        <w:rPr>
          <w:rFonts w:ascii="宋体" w:hAnsi="宋体"/>
          <w:szCs w:val="21"/>
        </w:rPr>
        <w:t>年    月    日</w:t>
      </w:r>
    </w:p>
    <w:p w:rsidR="00304E8D" w:rsidRDefault="00304E8D">
      <w:pPr>
        <w:spacing w:line="276" w:lineRule="auto"/>
        <w:rPr>
          <w:rFonts w:ascii="宋体" w:hAnsi="宋体"/>
          <w:sz w:val="24"/>
        </w:rPr>
      </w:pPr>
    </w:p>
    <w:p w:rsidR="00304E8D" w:rsidRDefault="00D921DE">
      <w:pPr>
        <w:widowControl/>
        <w:jc w:val="left"/>
        <w:rPr>
          <w:rFonts w:ascii="宋体" w:hAnsi="宋体"/>
          <w:sz w:val="24"/>
        </w:rPr>
      </w:pPr>
      <w:r>
        <w:rPr>
          <w:rFonts w:ascii="宋体" w:hAnsi="宋体"/>
          <w:sz w:val="24"/>
        </w:rP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内容二</w:t>
      </w:r>
      <w:r>
        <w:rPr>
          <w:rFonts w:ascii="黑体" w:hAnsi="黑体"/>
          <w:b/>
          <w:szCs w:val="28"/>
        </w:rPr>
        <w:t>：</w:t>
      </w:r>
      <w:r>
        <w:rPr>
          <w:rFonts w:ascii="黑体" w:hAnsi="黑体" w:hint="eastAsia"/>
          <w:b/>
          <w:szCs w:val="28"/>
        </w:rPr>
        <w:t>牵引</w:t>
      </w:r>
      <w:r>
        <w:rPr>
          <w:rFonts w:ascii="黑体" w:hAnsi="黑体"/>
          <w:b/>
          <w:szCs w:val="28"/>
        </w:rPr>
        <w:t>系统故障</w:t>
      </w:r>
    </w:p>
    <w:p w:rsidR="00304E8D" w:rsidRDefault="00D921DE">
      <w:pPr>
        <w:pStyle w:val="3"/>
        <w:rPr>
          <w:rFonts w:ascii="黑体" w:hAnsi="黑体"/>
          <w:b/>
          <w:szCs w:val="28"/>
        </w:rPr>
      </w:pPr>
      <w:r>
        <w:rPr>
          <w:rFonts w:ascii="黑体" w:hAnsi="黑体" w:hint="eastAsia"/>
          <w:b/>
          <w:szCs w:val="28"/>
        </w:rPr>
        <w:t>场景1</w:t>
      </w:r>
      <w:r>
        <w:rPr>
          <w:rFonts w:ascii="黑体" w:hAnsi="黑体"/>
          <w:b/>
          <w:szCs w:val="28"/>
        </w:rPr>
        <w:t>：牵引电机故障</w:t>
      </w:r>
      <w:r>
        <w:rPr>
          <w:rFonts w:ascii="黑体" w:hAnsi="黑体" w:hint="eastAsia"/>
          <w:b/>
          <w:szCs w:val="28"/>
        </w:rPr>
        <w:t>评</w:t>
      </w:r>
      <w:r>
        <w:rPr>
          <w:rFonts w:ascii="黑体" w:hAnsi="黑体"/>
          <w:b/>
          <w:szCs w:val="28"/>
        </w:rPr>
        <w:t>分表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“车辆显示屏”</w:t>
      </w:r>
      <w:r>
        <w:rPr>
          <w:rFonts w:ascii="宋体" w:hAnsi="宋体"/>
          <w:sz w:val="28"/>
        </w:rPr>
        <w:t>显示牵引电机3个图标</w:t>
      </w:r>
      <w:r>
        <w:rPr>
          <w:rFonts w:ascii="宋体" w:hAnsi="宋体" w:hint="eastAsia"/>
          <w:sz w:val="28"/>
        </w:rPr>
        <w:t>红点</w:t>
      </w:r>
      <w:r>
        <w:rPr>
          <w:rFonts w:ascii="宋体" w:hAnsi="宋体"/>
          <w:sz w:val="28"/>
        </w:rPr>
        <w:t>，列车无法动车。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牵引电机检测回路故障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故障发生在区间，列车失去牵引力</w:t>
      </w:r>
      <w:r>
        <w:rPr>
          <w:rFonts w:ascii="宋体" w:hAnsi="宋体" w:hint="eastAsia"/>
          <w:sz w:val="28"/>
        </w:rPr>
        <w:t>，</w:t>
      </w:r>
      <w:r>
        <w:rPr>
          <w:rFonts w:ascii="宋体" w:hAnsi="宋体"/>
          <w:sz w:val="28"/>
        </w:rPr>
        <w:t>自动停车</w:t>
      </w:r>
      <w:r>
        <w:rPr>
          <w:rFonts w:ascii="宋体" w:hAnsi="宋体" w:hint="eastAsia"/>
          <w:sz w:val="28"/>
        </w:rPr>
        <w:t>，</w:t>
      </w:r>
      <w:r>
        <w:rPr>
          <w:rFonts w:ascii="宋体" w:hAnsi="宋体"/>
          <w:sz w:val="28"/>
        </w:rPr>
        <w:t>无法动车；故障设置为3个牵引电机</w:t>
      </w:r>
      <w:r>
        <w:rPr>
          <w:rFonts w:ascii="宋体" w:hAnsi="宋体" w:hint="eastAsia"/>
          <w:sz w:val="28"/>
        </w:rPr>
        <w:t>图标</w:t>
      </w:r>
      <w:r>
        <w:rPr>
          <w:rFonts w:ascii="宋体" w:hAnsi="宋体"/>
          <w:sz w:val="28"/>
        </w:rPr>
        <w:t>红</w:t>
      </w:r>
      <w:r>
        <w:rPr>
          <w:rFonts w:ascii="宋体" w:hAnsi="宋体" w:hint="eastAsia"/>
          <w:sz w:val="28"/>
        </w:rPr>
        <w:t>点</w:t>
      </w:r>
      <w:r>
        <w:rPr>
          <w:rFonts w:ascii="宋体" w:hAnsi="宋体"/>
          <w:sz w:val="28"/>
        </w:rPr>
        <w:t>故障，</w:t>
      </w:r>
      <w:proofErr w:type="gramStart"/>
      <w:r>
        <w:rPr>
          <w:rFonts w:ascii="宋体" w:hAnsi="宋体"/>
          <w:sz w:val="28"/>
        </w:rPr>
        <w:t>需司机</w:t>
      </w:r>
      <w:proofErr w:type="gramEnd"/>
      <w:r>
        <w:rPr>
          <w:rFonts w:ascii="宋体" w:hAnsi="宋体"/>
          <w:sz w:val="28"/>
        </w:rPr>
        <w:t>操作</w:t>
      </w:r>
      <w:r>
        <w:rPr>
          <w:rFonts w:ascii="宋体" w:hAnsi="宋体" w:hint="eastAsia"/>
          <w:sz w:val="28"/>
        </w:rPr>
        <w:t>“</w:t>
      </w:r>
      <w:r>
        <w:rPr>
          <w:rFonts w:ascii="宋体" w:hAnsi="宋体"/>
          <w:sz w:val="28"/>
        </w:rPr>
        <w:t>MVB复位”和操作降级模式动车。</w:t>
      </w:r>
    </w:p>
    <w:tbl>
      <w:tblPr>
        <w:tblW w:w="10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105"/>
        <w:gridCol w:w="3433"/>
        <w:gridCol w:w="585"/>
        <w:gridCol w:w="2817"/>
        <w:gridCol w:w="1134"/>
        <w:gridCol w:w="567"/>
        <w:gridCol w:w="425"/>
      </w:tblGrid>
      <w:tr w:rsidR="00304E8D" w:rsidTr="00B244CA">
        <w:trPr>
          <w:cantSplit/>
          <w:trHeight w:val="567"/>
          <w:tblHeader/>
          <w:jc w:val="center"/>
        </w:trPr>
        <w:tc>
          <w:tcPr>
            <w:tcW w:w="42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0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433"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8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81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567"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B244CA">
        <w:trPr>
          <w:cantSplit/>
          <w:trHeight w:val="20"/>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0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确认故障信息，判断故障。</w:t>
            </w:r>
          </w:p>
        </w:tc>
        <w:tc>
          <w:tcPr>
            <w:tcW w:w="3433"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点击“车辆显示屏”查看牵引</w:t>
            </w:r>
            <w:r>
              <w:rPr>
                <w:rFonts w:ascii="宋体" w:hAnsi="宋体"/>
                <w:sz w:val="21"/>
                <w:szCs w:val="21"/>
              </w:rPr>
              <w:t>状态</w:t>
            </w:r>
            <w:r>
              <w:rPr>
                <w:rFonts w:ascii="宋体" w:hAnsi="宋体" w:hint="eastAsia"/>
                <w:sz w:val="21"/>
                <w:szCs w:val="21"/>
              </w:rPr>
              <w:t>界面</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：牵引电机3个</w:t>
            </w:r>
            <w:r>
              <w:rPr>
                <w:rFonts w:ascii="宋体" w:hAnsi="宋体"/>
                <w:sz w:val="21"/>
                <w:szCs w:val="21"/>
              </w:rPr>
              <w:t>图标红点</w:t>
            </w:r>
          </w:p>
        </w:tc>
        <w:tc>
          <w:tcPr>
            <w:tcW w:w="58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点击“车辆显示屏”查看牵引</w:t>
            </w:r>
            <w:r>
              <w:rPr>
                <w:rFonts w:ascii="宋体" w:hAnsi="宋体"/>
                <w:sz w:val="21"/>
                <w:szCs w:val="21"/>
              </w:rPr>
              <w:t>状</w:t>
            </w:r>
            <w:r>
              <w:rPr>
                <w:rFonts w:ascii="宋体" w:hAnsi="宋体" w:hint="eastAsia"/>
                <w:sz w:val="21"/>
                <w:szCs w:val="21"/>
              </w:rPr>
              <w:t>态界面，</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396"/>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98"/>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0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汇报列车故障信息。</w:t>
            </w:r>
          </w:p>
        </w:tc>
        <w:tc>
          <w:tcPr>
            <w:tcW w:w="3433"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行调，XX次在XX站-XX站上/下行区间列车出现牵引电机3个红</w:t>
            </w:r>
            <w:r>
              <w:rPr>
                <w:rFonts w:ascii="宋体" w:hAnsi="宋体" w:hint="eastAsia"/>
                <w:sz w:val="21"/>
                <w:szCs w:val="21"/>
              </w:rPr>
              <w:t>点</w:t>
            </w:r>
            <w:r>
              <w:rPr>
                <w:rFonts w:ascii="宋体" w:hAnsi="宋体"/>
                <w:sz w:val="21"/>
                <w:szCs w:val="21"/>
              </w:rPr>
              <w:t>故障，无法动车，司机申请执行车辆故障处理流程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8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619"/>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072"/>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990"/>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3</w:t>
            </w:r>
          </w:p>
        </w:tc>
        <w:tc>
          <w:tcPr>
            <w:tcW w:w="110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433"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85"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817"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168"/>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105" w:type="dxa"/>
            <w:vMerge w:val="restart"/>
            <w:vAlign w:val="center"/>
          </w:tcPr>
          <w:p w:rsidR="00304E8D" w:rsidRDefault="00D921DE">
            <w:pPr>
              <w:pStyle w:val="af7"/>
              <w:spacing w:line="276" w:lineRule="auto"/>
              <w:jc w:val="left"/>
              <w:rPr>
                <w:rFonts w:ascii="宋体" w:hAnsi="宋体"/>
                <w:sz w:val="21"/>
                <w:szCs w:val="21"/>
              </w:rPr>
            </w:pPr>
            <w:r>
              <w:rPr>
                <w:rFonts w:ascii="宋体" w:hAnsi="宋体"/>
                <w:snapToGrid w:val="0"/>
                <w:sz w:val="21"/>
                <w:szCs w:val="21"/>
              </w:rPr>
              <w:t>确</w:t>
            </w:r>
            <w:r>
              <w:rPr>
                <w:rFonts w:ascii="宋体" w:hAnsi="宋体"/>
                <w:sz w:val="21"/>
                <w:szCs w:val="21"/>
              </w:rPr>
              <w:t>保</w:t>
            </w:r>
            <w:r>
              <w:rPr>
                <w:rFonts w:ascii="宋体" w:hAnsi="宋体" w:hint="eastAsia"/>
                <w:sz w:val="21"/>
                <w:szCs w:val="21"/>
              </w:rPr>
              <w:t>列车</w:t>
            </w:r>
            <w:r>
              <w:rPr>
                <w:rFonts w:ascii="宋体" w:hAnsi="宋体"/>
                <w:sz w:val="21"/>
                <w:szCs w:val="21"/>
              </w:rPr>
              <w:t>处于受电弓升起、主控钥匙打开和</w:t>
            </w:r>
            <w:r>
              <w:rPr>
                <w:rFonts w:ascii="宋体" w:hAnsi="宋体" w:hint="eastAsia"/>
                <w:sz w:val="21"/>
                <w:szCs w:val="21"/>
              </w:rPr>
              <w:t>主</w:t>
            </w:r>
            <w:r>
              <w:rPr>
                <w:rFonts w:ascii="宋体" w:hAnsi="宋体"/>
                <w:sz w:val="21"/>
                <w:szCs w:val="21"/>
              </w:rPr>
              <w:t>断路器分开的状态</w:t>
            </w:r>
          </w:p>
        </w:tc>
        <w:tc>
          <w:tcPr>
            <w:tcW w:w="3433" w:type="dxa"/>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1、手指</w:t>
            </w:r>
            <w:r>
              <w:rPr>
                <w:rFonts w:ascii="宋体" w:hAnsi="宋体" w:hint="eastAsia"/>
                <w:b/>
                <w:sz w:val="21"/>
                <w:szCs w:val="21"/>
              </w:rPr>
              <w:t>眼看</w:t>
            </w:r>
            <w:r>
              <w:rPr>
                <w:rFonts w:ascii="宋体" w:hAnsi="宋体"/>
                <w:sz w:val="21"/>
                <w:szCs w:val="21"/>
              </w:rPr>
              <w:t>：“受电弓升”</w:t>
            </w:r>
            <w:r>
              <w:rPr>
                <w:rFonts w:ascii="宋体" w:hAnsi="宋体" w:hint="eastAsia"/>
                <w:sz w:val="21"/>
                <w:szCs w:val="21"/>
              </w:rPr>
              <w:t>绿灯</w:t>
            </w:r>
            <w:r>
              <w:rPr>
                <w:rFonts w:ascii="宋体" w:hAnsi="宋体"/>
                <w:sz w:val="21"/>
                <w:szCs w:val="21"/>
              </w:rPr>
              <w:t>亮、“主控钥匙”</w:t>
            </w:r>
            <w:r>
              <w:rPr>
                <w:rFonts w:ascii="宋体" w:hAnsi="宋体" w:hint="eastAsia"/>
                <w:sz w:val="21"/>
                <w:szCs w:val="21"/>
              </w:rPr>
              <w:t>在</w:t>
            </w:r>
            <w:r>
              <w:rPr>
                <w:rFonts w:ascii="宋体" w:hAnsi="宋体"/>
                <w:sz w:val="21"/>
                <w:szCs w:val="21"/>
              </w:rPr>
              <w:t>“</w:t>
            </w:r>
            <w:r>
              <w:rPr>
                <w:rFonts w:ascii="宋体" w:hAnsi="宋体" w:hint="eastAsia"/>
                <w:sz w:val="21"/>
                <w:szCs w:val="21"/>
              </w:rPr>
              <w:t>开</w:t>
            </w:r>
            <w:r>
              <w:rPr>
                <w:rFonts w:ascii="宋体" w:hAnsi="宋体"/>
                <w:sz w:val="21"/>
                <w:szCs w:val="21"/>
              </w:rPr>
              <w:t>”</w:t>
            </w:r>
            <w:r>
              <w:rPr>
                <w:rFonts w:ascii="宋体" w:hAnsi="宋体" w:hint="eastAsia"/>
                <w:sz w:val="21"/>
                <w:szCs w:val="21"/>
              </w:rPr>
              <w:t>位</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 受电弓升</w:t>
            </w:r>
            <w:r>
              <w:rPr>
                <w:rFonts w:ascii="宋体" w:hAnsi="宋体" w:hint="eastAsia"/>
                <w:sz w:val="21"/>
                <w:szCs w:val="21"/>
              </w:rPr>
              <w:t>起</w:t>
            </w:r>
            <w:r>
              <w:rPr>
                <w:rFonts w:ascii="宋体" w:hAnsi="宋体"/>
                <w:sz w:val="21"/>
                <w:szCs w:val="21"/>
              </w:rPr>
              <w:t>、“主控钥匙”在</w:t>
            </w:r>
            <w:r>
              <w:rPr>
                <w:rFonts w:ascii="宋体" w:hAnsi="宋体" w:hint="eastAsia"/>
                <w:sz w:val="21"/>
                <w:szCs w:val="21"/>
              </w:rPr>
              <w:t>“</w:t>
            </w:r>
            <w:r>
              <w:rPr>
                <w:rFonts w:ascii="宋体" w:hAnsi="宋体"/>
                <w:sz w:val="21"/>
                <w:szCs w:val="21"/>
              </w:rPr>
              <w:t>开</w:t>
            </w:r>
            <w:r>
              <w:rPr>
                <w:rFonts w:ascii="宋体" w:hAnsi="宋体" w:hint="eastAsia"/>
                <w:sz w:val="21"/>
                <w:szCs w:val="21"/>
              </w:rPr>
              <w:t>”</w:t>
            </w:r>
            <w:r>
              <w:rPr>
                <w:rFonts w:ascii="宋体" w:hAnsi="宋体"/>
                <w:sz w:val="21"/>
                <w:szCs w:val="21"/>
              </w:rPr>
              <w:t>位；</w:t>
            </w:r>
          </w:p>
        </w:tc>
        <w:tc>
          <w:tcPr>
            <w:tcW w:w="58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15</w:t>
            </w: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443"/>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napToGrid w:val="0"/>
                <w:sz w:val="21"/>
                <w:szCs w:val="21"/>
              </w:rPr>
            </w:pPr>
          </w:p>
        </w:tc>
        <w:tc>
          <w:tcPr>
            <w:tcW w:w="343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1、作业</w:t>
            </w:r>
            <w:r>
              <w:rPr>
                <w:rFonts w:ascii="宋体" w:hAnsi="宋体"/>
                <w:sz w:val="21"/>
                <w:szCs w:val="21"/>
              </w:rPr>
              <w:t>：</w:t>
            </w:r>
            <w:r>
              <w:rPr>
                <w:rFonts w:ascii="宋体" w:hAnsi="宋体" w:hint="eastAsia"/>
                <w:sz w:val="21"/>
                <w:szCs w:val="21"/>
              </w:rPr>
              <w:t>按压</w:t>
            </w:r>
            <w:r>
              <w:rPr>
                <w:rFonts w:ascii="宋体" w:hAnsi="宋体"/>
                <w:sz w:val="21"/>
                <w:szCs w:val="21"/>
              </w:rPr>
              <w:t>“</w:t>
            </w:r>
            <w:r>
              <w:rPr>
                <w:rFonts w:ascii="宋体" w:hAnsi="宋体" w:hint="eastAsia"/>
                <w:sz w:val="21"/>
                <w:szCs w:val="21"/>
              </w:rPr>
              <w:t>主断分</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主断分</w:t>
            </w:r>
            <w:r>
              <w:rPr>
                <w:rFonts w:ascii="宋体" w:hAnsi="宋体"/>
                <w:sz w:val="21"/>
                <w:szCs w:val="21"/>
              </w:rPr>
              <w:t>”</w:t>
            </w:r>
            <w:r>
              <w:rPr>
                <w:rFonts w:ascii="宋体" w:hAnsi="宋体" w:hint="eastAsia"/>
                <w:sz w:val="21"/>
                <w:szCs w:val="21"/>
              </w:rPr>
              <w:t>红</w:t>
            </w:r>
            <w:r>
              <w:rPr>
                <w:rFonts w:ascii="宋体" w:hAnsi="宋体"/>
                <w:sz w:val="21"/>
                <w:szCs w:val="21"/>
              </w:rPr>
              <w:t>灯亮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口呼</w:t>
            </w:r>
            <w:r>
              <w:rPr>
                <w:rFonts w:ascii="宋体" w:hAnsi="宋体"/>
                <w:sz w:val="21"/>
                <w:szCs w:val="21"/>
              </w:rPr>
              <w:t>：</w:t>
            </w:r>
            <w:r>
              <w:rPr>
                <w:rFonts w:ascii="宋体" w:hAnsi="宋体" w:hint="eastAsia"/>
                <w:sz w:val="21"/>
                <w:szCs w:val="21"/>
              </w:rPr>
              <w:t>主断</w:t>
            </w:r>
            <w:r>
              <w:rPr>
                <w:rFonts w:ascii="宋体" w:hAnsi="宋体"/>
                <w:sz w:val="21"/>
                <w:szCs w:val="21"/>
              </w:rPr>
              <w:t>路器分</w:t>
            </w: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按</w:t>
            </w:r>
            <w:r>
              <w:rPr>
                <w:rFonts w:ascii="宋体" w:hAnsi="宋体"/>
                <w:sz w:val="21"/>
                <w:szCs w:val="21"/>
              </w:rPr>
              <w:t>“</w:t>
            </w:r>
            <w:r>
              <w:rPr>
                <w:rFonts w:ascii="宋体" w:hAnsi="宋体" w:hint="eastAsia"/>
                <w:sz w:val="21"/>
                <w:szCs w:val="21"/>
              </w:rPr>
              <w:t>主断分</w:t>
            </w:r>
            <w:r>
              <w:rPr>
                <w:rFonts w:ascii="宋体" w:hAnsi="宋体"/>
                <w:sz w:val="21"/>
                <w:szCs w:val="21"/>
              </w:rPr>
              <w:t>”</w:t>
            </w:r>
            <w:r>
              <w:rPr>
                <w:rFonts w:ascii="宋体" w:hAnsi="宋体" w:hint="eastAsia"/>
                <w:sz w:val="21"/>
                <w:szCs w:val="21"/>
              </w:rPr>
              <w:t>按钮，</w:t>
            </w:r>
            <w:r>
              <w:rPr>
                <w:rFonts w:ascii="宋体" w:hAnsi="宋体"/>
                <w:sz w:val="21"/>
                <w:szCs w:val="21"/>
              </w:rPr>
              <w:t>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622"/>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napToGrid w:val="0"/>
                <w:sz w:val="21"/>
                <w:szCs w:val="21"/>
              </w:rPr>
            </w:pPr>
          </w:p>
        </w:tc>
        <w:tc>
          <w:tcPr>
            <w:tcW w:w="3433" w:type="dxa"/>
            <w:vMerge/>
            <w:vAlign w:val="center"/>
          </w:tcPr>
          <w:p w:rsidR="00304E8D" w:rsidRDefault="00304E8D">
            <w:pPr>
              <w:pStyle w:val="af7"/>
              <w:spacing w:line="276" w:lineRule="auto"/>
              <w:jc w:val="left"/>
              <w:rPr>
                <w:rFonts w:ascii="宋体" w:hAnsi="宋体"/>
                <w:b/>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248"/>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10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操作MVB复位</w:t>
            </w:r>
          </w:p>
        </w:tc>
        <w:tc>
          <w:tcPr>
            <w:tcW w:w="343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w:t>
            </w:r>
            <w:r>
              <w:rPr>
                <w:rFonts w:ascii="宋体" w:hAnsi="宋体"/>
                <w:sz w:val="21"/>
                <w:szCs w:val="21"/>
              </w:rPr>
              <w:t>MVB</w:t>
            </w:r>
            <w:r>
              <w:rPr>
                <w:rFonts w:ascii="宋体" w:hAnsi="宋体" w:hint="eastAsia"/>
                <w:sz w:val="21"/>
                <w:szCs w:val="21"/>
              </w:rPr>
              <w:t>复位”</w:t>
            </w:r>
            <w:r>
              <w:rPr>
                <w:rFonts w:ascii="宋体" w:hAnsi="宋体"/>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 xml:space="preserve">复位MVB </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：保持按下“MVB复位”</w:t>
            </w:r>
            <w:r>
              <w:rPr>
                <w:rFonts w:ascii="宋体" w:hAnsi="宋体" w:hint="eastAsia"/>
                <w:sz w:val="21"/>
                <w:szCs w:val="21"/>
              </w:rPr>
              <w:t>按钮5秒</w:t>
            </w:r>
          </w:p>
        </w:tc>
        <w:tc>
          <w:tcPr>
            <w:tcW w:w="58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20</w:t>
            </w: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w:t>
            </w:r>
            <w:r>
              <w:rPr>
                <w:rFonts w:ascii="宋体" w:hAnsi="宋体" w:hint="eastAsia"/>
                <w:sz w:val="21"/>
                <w:szCs w:val="21"/>
              </w:rPr>
              <w:t>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538"/>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复位不成功，扣15分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958"/>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10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复位MVB成功后，</w:t>
            </w:r>
            <w:r>
              <w:rPr>
                <w:rFonts w:ascii="宋体" w:hAnsi="宋体" w:hint="eastAsia"/>
                <w:sz w:val="21"/>
                <w:szCs w:val="21"/>
              </w:rPr>
              <w:t>闭合主断路器</w:t>
            </w:r>
            <w:r>
              <w:rPr>
                <w:rFonts w:ascii="宋体" w:hAnsi="宋体"/>
                <w:sz w:val="21"/>
                <w:szCs w:val="21"/>
              </w:rPr>
              <w:t>，尝试动车</w:t>
            </w:r>
          </w:p>
        </w:tc>
        <w:tc>
          <w:tcPr>
            <w:tcW w:w="343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：“主断合”按钮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proofErr w:type="gramStart"/>
            <w:r>
              <w:rPr>
                <w:rFonts w:ascii="宋体" w:hAnsi="宋体"/>
                <w:sz w:val="21"/>
                <w:szCs w:val="21"/>
              </w:rPr>
              <w:t>合主断</w:t>
            </w:r>
            <w:proofErr w:type="gramEnd"/>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：按下“主断合”按钮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w:t>
            </w:r>
            <w:r>
              <w:rPr>
                <w:rFonts w:ascii="宋体" w:hAnsi="宋体"/>
                <w:b/>
                <w:sz w:val="21"/>
                <w:szCs w:val="21"/>
              </w:rPr>
              <w:t>手指</w:t>
            </w:r>
            <w:r>
              <w:rPr>
                <w:rFonts w:ascii="宋体" w:hAnsi="宋体" w:hint="eastAsia"/>
                <w:b/>
                <w:sz w:val="21"/>
                <w:szCs w:val="21"/>
              </w:rPr>
              <w:t>眼看</w:t>
            </w:r>
            <w:r>
              <w:rPr>
                <w:rFonts w:ascii="宋体" w:hAnsi="宋体"/>
                <w:sz w:val="21"/>
                <w:szCs w:val="21"/>
              </w:rPr>
              <w:t>：“主断合”</w:t>
            </w:r>
            <w:r>
              <w:rPr>
                <w:rFonts w:ascii="宋体" w:hAnsi="宋体" w:hint="eastAsia"/>
                <w:sz w:val="21"/>
                <w:szCs w:val="21"/>
              </w:rPr>
              <w:t>绿灯亮</w:t>
            </w:r>
          </w:p>
          <w:p w:rsidR="00304E8D" w:rsidRDefault="00D921DE">
            <w:pPr>
              <w:pStyle w:val="af7"/>
              <w:spacing w:line="276" w:lineRule="auto"/>
              <w:jc w:val="left"/>
              <w:rPr>
                <w:rFonts w:ascii="宋体" w:hAnsi="宋体"/>
                <w:sz w:val="21"/>
                <w:szCs w:val="21"/>
              </w:rPr>
            </w:pPr>
            <w:r>
              <w:rPr>
                <w:rFonts w:ascii="宋体" w:hAnsi="宋体"/>
                <w:b/>
                <w:sz w:val="21"/>
                <w:szCs w:val="21"/>
              </w:rPr>
              <w:t>5</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主断合</w:t>
            </w:r>
            <w:r>
              <w:rPr>
                <w:rFonts w:ascii="宋体" w:hAnsi="宋体" w:hint="eastAsia"/>
                <w:sz w:val="21"/>
                <w:szCs w:val="21"/>
              </w:rPr>
              <w:t>”</w:t>
            </w:r>
            <w:r>
              <w:rPr>
                <w:rFonts w:ascii="宋体" w:hAnsi="宋体"/>
                <w:sz w:val="21"/>
                <w:szCs w:val="21"/>
              </w:rPr>
              <w:t>绿灯亮</w:t>
            </w:r>
          </w:p>
          <w:p w:rsidR="00304E8D" w:rsidRDefault="00D921DE">
            <w:pPr>
              <w:pStyle w:val="af7"/>
              <w:spacing w:line="276" w:lineRule="auto"/>
              <w:jc w:val="left"/>
              <w:rPr>
                <w:rFonts w:ascii="宋体" w:hAnsi="宋体"/>
                <w:sz w:val="21"/>
                <w:szCs w:val="21"/>
              </w:rPr>
            </w:pPr>
            <w:r>
              <w:rPr>
                <w:rFonts w:ascii="宋体" w:hAnsi="宋体" w:hint="eastAsia"/>
                <w:b/>
                <w:sz w:val="21"/>
                <w:szCs w:val="21"/>
              </w:rPr>
              <w:t>6、作业</w:t>
            </w:r>
            <w:r>
              <w:rPr>
                <w:rFonts w:ascii="宋体" w:hAnsi="宋体" w:hint="eastAsia"/>
                <w:sz w:val="21"/>
                <w:szCs w:val="21"/>
              </w:rPr>
              <w:t>：</w:t>
            </w:r>
            <w:r>
              <w:rPr>
                <w:rFonts w:ascii="宋体" w:hAnsi="宋体"/>
                <w:sz w:val="21"/>
                <w:szCs w:val="21"/>
              </w:rPr>
              <w:t>尝试动车</w:t>
            </w:r>
          </w:p>
        </w:tc>
        <w:tc>
          <w:tcPr>
            <w:tcW w:w="58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15</w:t>
            </w: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眼看错误，扣1</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扣1</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86"/>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、未进行主断合操作或操作不成功，扣6分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945"/>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眼看错误，扣1</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5</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扣1</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6、</w:t>
            </w:r>
            <w:r>
              <w:rPr>
                <w:rFonts w:ascii="宋体" w:hAnsi="宋体"/>
                <w:sz w:val="21"/>
                <w:szCs w:val="21"/>
              </w:rPr>
              <w:t>未尝试动车，扣5分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7</w:t>
            </w:r>
          </w:p>
        </w:tc>
        <w:tc>
          <w:tcPr>
            <w:tcW w:w="110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操作降级模式尝试动车</w:t>
            </w:r>
          </w:p>
        </w:tc>
        <w:tc>
          <w:tcPr>
            <w:tcW w:w="343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至</w:t>
            </w:r>
            <w:r>
              <w:rPr>
                <w:rFonts w:ascii="宋体" w:hAnsi="宋体"/>
                <w:sz w:val="21"/>
                <w:szCs w:val="21"/>
              </w:rPr>
              <w:t>“</w:t>
            </w:r>
            <w:r>
              <w:rPr>
                <w:rFonts w:ascii="宋体" w:hAnsi="宋体" w:hint="eastAsia"/>
                <w:sz w:val="21"/>
                <w:szCs w:val="21"/>
              </w:rPr>
              <w:t>降级</w:t>
            </w:r>
            <w:r>
              <w:rPr>
                <w:rFonts w:ascii="宋体" w:hAnsi="宋体"/>
                <w:sz w:val="21"/>
                <w:szCs w:val="21"/>
              </w:rPr>
              <w:t>”</w:t>
            </w:r>
            <w:r>
              <w:rPr>
                <w:rFonts w:ascii="宋体" w:hAnsi="宋体" w:hint="eastAsia"/>
                <w:sz w:val="21"/>
                <w:szCs w:val="21"/>
              </w:rPr>
              <w:t>位</w:t>
            </w:r>
          </w:p>
          <w:p w:rsidR="00304E8D" w:rsidRDefault="00D921DE">
            <w:pPr>
              <w:pStyle w:val="af7"/>
              <w:spacing w:line="276" w:lineRule="auto"/>
              <w:jc w:val="left"/>
              <w:rPr>
                <w:rFonts w:ascii="宋体" w:hAnsi="宋体"/>
                <w:sz w:val="21"/>
                <w:szCs w:val="21"/>
              </w:rPr>
            </w:pPr>
            <w:r>
              <w:rPr>
                <w:rFonts w:ascii="宋体" w:hAnsi="宋体" w:hint="eastAsia"/>
                <w:b/>
                <w:sz w:val="21"/>
                <w:szCs w:val="21"/>
              </w:rPr>
              <w:lastRenderedPageBreak/>
              <w:t>3、作业</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至</w:t>
            </w:r>
            <w:r>
              <w:rPr>
                <w:rFonts w:ascii="宋体" w:hAnsi="宋体"/>
                <w:sz w:val="21"/>
                <w:szCs w:val="21"/>
              </w:rPr>
              <w:t>“</w:t>
            </w:r>
            <w:r>
              <w:rPr>
                <w:rFonts w:ascii="宋体" w:hAnsi="宋体" w:hint="eastAsia"/>
                <w:sz w:val="21"/>
                <w:szCs w:val="21"/>
              </w:rPr>
              <w:t>降级</w:t>
            </w:r>
            <w:r>
              <w:rPr>
                <w:rFonts w:ascii="宋体" w:hAnsi="宋体"/>
                <w:sz w:val="21"/>
                <w:szCs w:val="21"/>
              </w:rPr>
              <w:t>”</w:t>
            </w:r>
            <w:r>
              <w:rPr>
                <w:rFonts w:ascii="宋体" w:hAnsi="宋体" w:hint="eastAsia"/>
                <w:sz w:val="21"/>
                <w:szCs w:val="21"/>
              </w:rPr>
              <w:t>位，</w:t>
            </w:r>
            <w:r>
              <w:rPr>
                <w:rFonts w:ascii="宋体" w:hAnsi="宋体"/>
                <w:sz w:val="21"/>
                <w:szCs w:val="21"/>
              </w:rPr>
              <w:t>并尝试动车</w:t>
            </w:r>
          </w:p>
        </w:tc>
        <w:tc>
          <w:tcPr>
            <w:tcW w:w="58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15</w:t>
            </w: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未操作或操作“</w:t>
            </w:r>
            <w:r>
              <w:rPr>
                <w:rFonts w:ascii="宋体" w:hAnsi="宋体" w:hint="eastAsia"/>
                <w:sz w:val="21"/>
                <w:szCs w:val="21"/>
              </w:rPr>
              <w:t>运行</w:t>
            </w:r>
            <w:r>
              <w:rPr>
                <w:rFonts w:ascii="宋体" w:hAnsi="宋体"/>
                <w:sz w:val="21"/>
                <w:szCs w:val="21"/>
              </w:rPr>
              <w:t>模式选择”错误，扣5分</w:t>
            </w:r>
            <w:r>
              <w:rPr>
                <w:rFonts w:ascii="宋体" w:hAnsi="宋体" w:hint="eastAsia"/>
                <w:sz w:val="21"/>
                <w:szCs w:val="21"/>
              </w:rPr>
              <w:t>；</w:t>
            </w:r>
            <w:r>
              <w:rPr>
                <w:rFonts w:ascii="宋体" w:hAnsi="宋体"/>
                <w:sz w:val="21"/>
                <w:szCs w:val="21"/>
              </w:rPr>
              <w:t>未尝试动车，扣5分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8</w:t>
            </w:r>
          </w:p>
        </w:tc>
        <w:tc>
          <w:tcPr>
            <w:tcW w:w="110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433"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XX次在XX站-XX站上/下行区间列车已动车，列车设备正常，司机操作了降级模式，申请限速退出服务</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w:t>
            </w:r>
            <w:r>
              <w:rPr>
                <w:rFonts w:ascii="宋体" w:hAnsi="宋体" w:hint="eastAsia"/>
                <w:sz w:val="21"/>
                <w:szCs w:val="21"/>
              </w:rPr>
              <w:t>限速</w:t>
            </w:r>
            <w:r>
              <w:rPr>
                <w:rFonts w:ascii="宋体" w:hAnsi="宋体"/>
                <w:sz w:val="21"/>
                <w:szCs w:val="21"/>
              </w:rPr>
              <w:t>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8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b/>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80"/>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b/>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174"/>
          <w:jc w:val="center"/>
        </w:trPr>
        <w:tc>
          <w:tcPr>
            <w:tcW w:w="425" w:type="dxa"/>
            <w:vMerge/>
            <w:vAlign w:val="center"/>
          </w:tcPr>
          <w:p w:rsidR="00304E8D" w:rsidRDefault="00304E8D">
            <w:pPr>
              <w:pStyle w:val="af7"/>
              <w:spacing w:line="276" w:lineRule="auto"/>
              <w:rPr>
                <w:rFonts w:ascii="宋体" w:hAnsi="宋体"/>
                <w:sz w:val="21"/>
                <w:szCs w:val="21"/>
              </w:rPr>
            </w:pPr>
          </w:p>
        </w:tc>
        <w:tc>
          <w:tcPr>
            <w:tcW w:w="1105" w:type="dxa"/>
            <w:vMerge/>
            <w:vAlign w:val="center"/>
          </w:tcPr>
          <w:p w:rsidR="00304E8D" w:rsidRDefault="00304E8D">
            <w:pPr>
              <w:pStyle w:val="af7"/>
              <w:spacing w:line="276" w:lineRule="auto"/>
              <w:jc w:val="left"/>
              <w:rPr>
                <w:rFonts w:ascii="宋体" w:hAnsi="宋体"/>
                <w:sz w:val="21"/>
                <w:szCs w:val="21"/>
              </w:rPr>
            </w:pPr>
          </w:p>
        </w:tc>
        <w:tc>
          <w:tcPr>
            <w:tcW w:w="3433" w:type="dxa"/>
            <w:vMerge/>
            <w:vAlign w:val="center"/>
          </w:tcPr>
          <w:p w:rsidR="00304E8D" w:rsidRDefault="00304E8D">
            <w:pPr>
              <w:pStyle w:val="af7"/>
              <w:spacing w:line="276" w:lineRule="auto"/>
              <w:jc w:val="left"/>
              <w:rPr>
                <w:rFonts w:ascii="宋体" w:hAnsi="宋体"/>
                <w:b/>
                <w:sz w:val="21"/>
                <w:szCs w:val="21"/>
              </w:rPr>
            </w:pPr>
          </w:p>
        </w:tc>
        <w:tc>
          <w:tcPr>
            <w:tcW w:w="585" w:type="dxa"/>
            <w:vMerge/>
            <w:vAlign w:val="center"/>
          </w:tcPr>
          <w:p w:rsidR="00304E8D" w:rsidRDefault="00304E8D">
            <w:pPr>
              <w:pStyle w:val="af7"/>
              <w:spacing w:line="276" w:lineRule="auto"/>
              <w:rPr>
                <w:rFonts w:ascii="宋体" w:hAnsi="宋体"/>
                <w:sz w:val="21"/>
                <w:szCs w:val="21"/>
              </w:rPr>
            </w:pPr>
          </w:p>
        </w:tc>
        <w:tc>
          <w:tcPr>
            <w:tcW w:w="281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67"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567"/>
          <w:jc w:val="center"/>
        </w:trPr>
        <w:tc>
          <w:tcPr>
            <w:tcW w:w="4963"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85"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951" w:type="dxa"/>
            <w:gridSpan w:val="2"/>
            <w:vAlign w:val="center"/>
          </w:tcPr>
          <w:p w:rsidR="00304E8D" w:rsidRDefault="00304E8D">
            <w:pPr>
              <w:pStyle w:val="af7"/>
              <w:spacing w:line="276" w:lineRule="auto"/>
              <w:rPr>
                <w:rFonts w:ascii="宋体" w:hAnsi="宋体"/>
                <w:sz w:val="21"/>
                <w:szCs w:val="21"/>
              </w:rPr>
            </w:pPr>
          </w:p>
        </w:tc>
        <w:tc>
          <w:tcPr>
            <w:tcW w:w="567"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567"/>
          <w:jc w:val="center"/>
        </w:trPr>
        <w:tc>
          <w:tcPr>
            <w:tcW w:w="1530"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969" w:type="dxa"/>
            <w:gridSpan w:val="4"/>
            <w:vAlign w:val="center"/>
          </w:tcPr>
          <w:p w:rsidR="00304E8D" w:rsidRDefault="00304E8D">
            <w:pPr>
              <w:pStyle w:val="af7"/>
              <w:spacing w:line="276" w:lineRule="auto"/>
              <w:jc w:val="left"/>
              <w:rPr>
                <w:rFonts w:ascii="宋体" w:hAnsi="宋体"/>
                <w:sz w:val="21"/>
                <w:szCs w:val="21"/>
              </w:rPr>
            </w:pPr>
          </w:p>
        </w:tc>
        <w:tc>
          <w:tcPr>
            <w:tcW w:w="567"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B244CA" w:rsidRDefault="00B244CA" w:rsidP="00B244CA">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304E8D" w:rsidRDefault="00304E8D">
      <w:pPr>
        <w:spacing w:line="276" w:lineRule="auto"/>
        <w:rPr>
          <w:rFonts w:ascii="宋体" w:hAnsi="宋体"/>
          <w:sz w:val="24"/>
        </w:rPr>
      </w:pPr>
    </w:p>
    <w:p w:rsidR="00304E8D" w:rsidRDefault="00304E8D">
      <w:pPr>
        <w:spacing w:line="480" w:lineRule="auto"/>
        <w:ind w:firstLineChars="100" w:firstLine="240"/>
        <w:rPr>
          <w:rFonts w:ascii="宋体" w:hAnsi="宋体"/>
          <w:sz w:val="24"/>
        </w:rPr>
      </w:pPr>
    </w:p>
    <w:p w:rsidR="00304E8D" w:rsidRDefault="00D921DE">
      <w:pPr>
        <w:widowControl/>
        <w:jc w:val="left"/>
        <w:rPr>
          <w:rFonts w:ascii="宋体" w:hAnsi="宋体"/>
          <w:sz w:val="24"/>
        </w:rPr>
      </w:pPr>
      <w:r>
        <w:rPr>
          <w:rFonts w:ascii="宋体" w:hAnsi="宋体"/>
          <w:sz w:val="24"/>
        </w:rP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内容二</w:t>
      </w:r>
      <w:r>
        <w:rPr>
          <w:rFonts w:ascii="黑体" w:hAnsi="黑体"/>
          <w:b/>
          <w:szCs w:val="28"/>
        </w:rPr>
        <w:t>：</w:t>
      </w:r>
      <w:r>
        <w:rPr>
          <w:rFonts w:ascii="黑体" w:hAnsi="黑体" w:hint="eastAsia"/>
          <w:b/>
          <w:szCs w:val="28"/>
        </w:rPr>
        <w:t>牵引</w:t>
      </w:r>
      <w:r>
        <w:rPr>
          <w:rFonts w:ascii="黑体" w:hAnsi="黑体"/>
          <w:b/>
          <w:szCs w:val="28"/>
        </w:rPr>
        <w:t>系统故障</w:t>
      </w:r>
    </w:p>
    <w:p w:rsidR="00304E8D" w:rsidRDefault="00D921DE">
      <w:pPr>
        <w:pStyle w:val="3"/>
        <w:rPr>
          <w:rFonts w:ascii="黑体" w:hAnsi="黑体"/>
          <w:b/>
          <w:szCs w:val="28"/>
        </w:rPr>
      </w:pPr>
      <w:r>
        <w:rPr>
          <w:rFonts w:ascii="黑体" w:hAnsi="黑体" w:hint="eastAsia"/>
          <w:b/>
          <w:szCs w:val="28"/>
        </w:rPr>
        <w:t>场景2</w:t>
      </w:r>
      <w:r>
        <w:rPr>
          <w:rFonts w:ascii="黑体" w:hAnsi="黑体"/>
          <w:b/>
          <w:szCs w:val="28"/>
        </w:rPr>
        <w:t>：牵引电机故障</w:t>
      </w:r>
      <w:r>
        <w:rPr>
          <w:rFonts w:ascii="黑体" w:hAnsi="黑体" w:hint="eastAsia"/>
          <w:b/>
          <w:szCs w:val="28"/>
        </w:rPr>
        <w:t>2评分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“车辆显示屏”</w:t>
      </w:r>
      <w:r>
        <w:rPr>
          <w:rFonts w:ascii="宋体" w:hAnsi="宋体"/>
          <w:sz w:val="28"/>
        </w:rPr>
        <w:t>显示牵引电机1个图标</w:t>
      </w:r>
      <w:r>
        <w:rPr>
          <w:rFonts w:ascii="宋体" w:hAnsi="宋体" w:hint="eastAsia"/>
          <w:sz w:val="28"/>
        </w:rPr>
        <w:t>红点</w:t>
      </w:r>
      <w:r>
        <w:rPr>
          <w:rFonts w:ascii="宋体" w:hAnsi="宋体"/>
          <w:sz w:val="28"/>
        </w:rPr>
        <w:t>，列车</w:t>
      </w:r>
      <w:r>
        <w:rPr>
          <w:rFonts w:ascii="宋体" w:hAnsi="宋体" w:hint="eastAsia"/>
          <w:sz w:val="28"/>
        </w:rPr>
        <w:t>可以维持运行</w:t>
      </w:r>
      <w:r>
        <w:rPr>
          <w:rFonts w:ascii="宋体" w:hAnsi="宋体"/>
          <w:sz w:val="28"/>
        </w:rPr>
        <w:t>。</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牵引电机检测回路故障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故障发生在区间，</w:t>
      </w:r>
      <w:r>
        <w:rPr>
          <w:rFonts w:ascii="宋体" w:hAnsi="宋体" w:hint="eastAsia"/>
          <w:sz w:val="28"/>
        </w:rPr>
        <w:t>列车可继续运行；故障设置为</w:t>
      </w:r>
      <w:r>
        <w:rPr>
          <w:rFonts w:ascii="宋体" w:hAnsi="宋体"/>
          <w:sz w:val="28"/>
        </w:rPr>
        <w:t>1</w:t>
      </w:r>
      <w:r>
        <w:rPr>
          <w:rFonts w:ascii="宋体" w:hAnsi="宋体" w:hint="eastAsia"/>
          <w:sz w:val="28"/>
        </w:rPr>
        <w:t>个牵引电机图标红点故障，</w:t>
      </w:r>
      <w:proofErr w:type="gramStart"/>
      <w:r>
        <w:rPr>
          <w:rFonts w:ascii="宋体" w:hAnsi="宋体" w:hint="eastAsia"/>
          <w:sz w:val="28"/>
        </w:rPr>
        <w:t>需司机</w:t>
      </w:r>
      <w:proofErr w:type="gramEnd"/>
      <w:r>
        <w:rPr>
          <w:rFonts w:ascii="宋体" w:hAnsi="宋体" w:hint="eastAsia"/>
          <w:sz w:val="28"/>
        </w:rPr>
        <w:t>操作“ICU”复位动车</w:t>
      </w:r>
      <w:r>
        <w:rPr>
          <w:rFonts w:ascii="宋体" w:hAnsi="宋体"/>
          <w:sz w:val="28"/>
        </w:rPr>
        <w:t>。</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112"/>
        <w:gridCol w:w="3419"/>
        <w:gridCol w:w="599"/>
        <w:gridCol w:w="2803"/>
        <w:gridCol w:w="1134"/>
        <w:gridCol w:w="425"/>
        <w:gridCol w:w="425"/>
      </w:tblGrid>
      <w:tr w:rsidR="00304E8D" w:rsidTr="00B244CA">
        <w:trPr>
          <w:cantSplit/>
          <w:trHeight w:val="567"/>
          <w:tblHeader/>
          <w:jc w:val="center"/>
        </w:trPr>
        <w:tc>
          <w:tcPr>
            <w:tcW w:w="426"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1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419"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99"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803"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B244CA">
        <w:trPr>
          <w:cantSplit/>
          <w:trHeight w:val="20"/>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12"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确认故障信息，判断故障</w:t>
            </w:r>
          </w:p>
        </w:tc>
        <w:tc>
          <w:tcPr>
            <w:tcW w:w="3419"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点击“车辆显示屏”查看牵引</w:t>
            </w:r>
            <w:r>
              <w:rPr>
                <w:rFonts w:ascii="宋体" w:hAnsi="宋体"/>
                <w:sz w:val="21"/>
                <w:szCs w:val="21"/>
              </w:rPr>
              <w:t>状态</w:t>
            </w:r>
            <w:r>
              <w:rPr>
                <w:rFonts w:ascii="宋体" w:hAnsi="宋体" w:hint="eastAsia"/>
                <w:sz w:val="21"/>
                <w:szCs w:val="21"/>
              </w:rPr>
              <w:t>界面</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：牵引电机</w:t>
            </w:r>
            <w:r>
              <w:rPr>
                <w:rFonts w:ascii="宋体" w:hAnsi="宋体"/>
                <w:sz w:val="21"/>
                <w:szCs w:val="21"/>
              </w:rPr>
              <w:t>1</w:t>
            </w:r>
            <w:r>
              <w:rPr>
                <w:rFonts w:ascii="宋体" w:hAnsi="宋体" w:hint="eastAsia"/>
                <w:sz w:val="21"/>
                <w:szCs w:val="21"/>
              </w:rPr>
              <w:t>个</w:t>
            </w:r>
            <w:r>
              <w:rPr>
                <w:rFonts w:ascii="宋体" w:hAnsi="宋体"/>
                <w:sz w:val="21"/>
                <w:szCs w:val="21"/>
              </w:rPr>
              <w:t>图标红点</w:t>
            </w:r>
          </w:p>
        </w:tc>
        <w:tc>
          <w:tcPr>
            <w:tcW w:w="59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点击“车辆显示屏”查看牵引</w:t>
            </w:r>
            <w:r>
              <w:rPr>
                <w:rFonts w:ascii="宋体" w:hAnsi="宋体"/>
                <w:sz w:val="21"/>
                <w:szCs w:val="21"/>
              </w:rPr>
              <w:t>状</w:t>
            </w:r>
            <w:r>
              <w:rPr>
                <w:rFonts w:ascii="宋体" w:hAnsi="宋体" w:hint="eastAsia"/>
                <w:sz w:val="21"/>
                <w:szCs w:val="21"/>
              </w:rPr>
              <w:t>态界面，</w:t>
            </w:r>
            <w:r>
              <w:rPr>
                <w:rFonts w:ascii="宋体" w:hAnsi="宋体"/>
                <w:sz w:val="21"/>
                <w:szCs w:val="21"/>
              </w:rPr>
              <w:t>扣</w:t>
            </w:r>
            <w:r>
              <w:rPr>
                <w:rFonts w:ascii="宋体" w:hAnsi="宋体" w:hint="eastAsia"/>
                <w:sz w:val="21"/>
                <w:szCs w:val="21"/>
              </w:rPr>
              <w:t>8分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12"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汇报列车故障信息</w:t>
            </w:r>
          </w:p>
        </w:tc>
        <w:tc>
          <w:tcPr>
            <w:tcW w:w="3419"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行调，XX次在XX站-XX站上/下行区间列车出现牵引电机1个红</w:t>
            </w:r>
            <w:r>
              <w:rPr>
                <w:rFonts w:ascii="宋体" w:hAnsi="宋体" w:hint="eastAsia"/>
                <w:sz w:val="21"/>
                <w:szCs w:val="21"/>
              </w:rPr>
              <w:t>点</w:t>
            </w:r>
            <w:r>
              <w:rPr>
                <w:rFonts w:ascii="宋体" w:hAnsi="宋体"/>
                <w:sz w:val="21"/>
                <w:szCs w:val="21"/>
              </w:rPr>
              <w:t>故障，</w:t>
            </w:r>
            <w:r>
              <w:rPr>
                <w:rFonts w:ascii="宋体" w:hAnsi="宋体" w:hint="eastAsia"/>
                <w:sz w:val="21"/>
                <w:szCs w:val="21"/>
              </w:rPr>
              <w:t>可以</w:t>
            </w:r>
            <w:r>
              <w:rPr>
                <w:rFonts w:ascii="宋体" w:hAnsi="宋体"/>
                <w:sz w:val="21"/>
                <w:szCs w:val="21"/>
              </w:rPr>
              <w:t>继续运</w:t>
            </w:r>
            <w:r>
              <w:rPr>
                <w:rFonts w:ascii="宋体" w:hAnsi="宋体" w:hint="eastAsia"/>
                <w:sz w:val="21"/>
                <w:szCs w:val="21"/>
              </w:rPr>
              <w:t>行。</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次，限速60km/h</w:t>
            </w:r>
            <w:r>
              <w:rPr>
                <w:rFonts w:ascii="宋体" w:hAnsi="宋体"/>
                <w:sz w:val="21"/>
                <w:szCs w:val="21"/>
              </w:rPr>
              <w:t>运</w:t>
            </w:r>
            <w:r>
              <w:rPr>
                <w:rFonts w:ascii="宋体" w:hAnsi="宋体" w:hint="eastAsia"/>
                <w:sz w:val="21"/>
                <w:szCs w:val="21"/>
              </w:rPr>
              <w:t>行至前方</w:t>
            </w:r>
            <w:r>
              <w:rPr>
                <w:rFonts w:ascii="宋体" w:hAnsi="宋体"/>
                <w:sz w:val="21"/>
                <w:szCs w:val="21"/>
              </w:rPr>
              <w:t>车站</w:t>
            </w:r>
            <w:r>
              <w:rPr>
                <w:rFonts w:ascii="宋体" w:hAnsi="宋体" w:hint="eastAsia"/>
                <w:sz w:val="21"/>
                <w:szCs w:val="21"/>
              </w:rPr>
              <w:t>，</w:t>
            </w:r>
            <w:r>
              <w:rPr>
                <w:rFonts w:ascii="宋体" w:hAnsi="宋体"/>
                <w:sz w:val="21"/>
                <w:szCs w:val="21"/>
              </w:rPr>
              <w:t>执行车辆故障处理流程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lastRenderedPageBreak/>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4、司机复诵：</w:t>
            </w:r>
            <w:r>
              <w:rPr>
                <w:rFonts w:ascii="宋体" w:hAnsi="宋体" w:hint="eastAsia"/>
                <w:sz w:val="21"/>
                <w:szCs w:val="21"/>
              </w:rPr>
              <w:t>“</w:t>
            </w:r>
            <w:r>
              <w:rPr>
                <w:rFonts w:ascii="宋体" w:hAnsi="宋体"/>
                <w:sz w:val="21"/>
                <w:szCs w:val="21"/>
              </w:rPr>
              <w:t>XX</w:t>
            </w:r>
            <w:r>
              <w:rPr>
                <w:rFonts w:ascii="宋体" w:hAnsi="宋体" w:hint="eastAsia"/>
                <w:sz w:val="21"/>
                <w:szCs w:val="21"/>
              </w:rPr>
              <w:t>次，限速60km/h</w:t>
            </w:r>
            <w:r>
              <w:rPr>
                <w:rFonts w:ascii="宋体" w:hAnsi="宋体"/>
                <w:sz w:val="21"/>
                <w:szCs w:val="21"/>
              </w:rPr>
              <w:t>运</w:t>
            </w:r>
            <w:r>
              <w:rPr>
                <w:rFonts w:ascii="宋体" w:hAnsi="宋体" w:hint="eastAsia"/>
                <w:sz w:val="21"/>
                <w:szCs w:val="21"/>
              </w:rPr>
              <w:t>行至前方</w:t>
            </w:r>
            <w:r>
              <w:rPr>
                <w:rFonts w:ascii="宋体" w:hAnsi="宋体"/>
                <w:sz w:val="21"/>
                <w:szCs w:val="21"/>
              </w:rPr>
              <w:t>车站</w:t>
            </w:r>
            <w:r>
              <w:rPr>
                <w:rFonts w:ascii="宋体" w:hAnsi="宋体" w:hint="eastAsia"/>
                <w:sz w:val="21"/>
                <w:szCs w:val="21"/>
              </w:rPr>
              <w:t>，</w:t>
            </w:r>
            <w:r>
              <w:rPr>
                <w:rFonts w:ascii="宋体" w:hAnsi="宋体"/>
                <w:sz w:val="21"/>
                <w:szCs w:val="21"/>
              </w:rPr>
              <w:t>执行车辆故障处理流程</w:t>
            </w:r>
            <w:r>
              <w:rPr>
                <w:rFonts w:ascii="宋体" w:hAnsi="宋体" w:hint="eastAsia"/>
                <w:sz w:val="21"/>
                <w:szCs w:val="21"/>
              </w:rPr>
              <w:t>，司机明白。”</w:t>
            </w:r>
          </w:p>
          <w:p w:rsidR="00304E8D" w:rsidRDefault="00D921DE">
            <w:pPr>
              <w:pStyle w:val="af7"/>
              <w:spacing w:line="276" w:lineRule="auto"/>
              <w:jc w:val="left"/>
              <w:rPr>
                <w:rFonts w:ascii="宋体" w:hAnsi="宋体"/>
                <w:sz w:val="21"/>
                <w:szCs w:val="21"/>
              </w:rPr>
            </w:pPr>
            <w:r>
              <w:rPr>
                <w:rFonts w:ascii="宋体" w:hAnsi="宋体"/>
                <w:b/>
                <w:sz w:val="21"/>
                <w:szCs w:val="21"/>
              </w:rPr>
              <w:t>5</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99"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334"/>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扣2</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395"/>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扣2</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402"/>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4、未点击选择语句或点击选择语句错误，</w:t>
            </w:r>
            <w:r>
              <w:rPr>
                <w:rFonts w:ascii="宋体" w:hAnsi="宋体"/>
                <w:sz w:val="21"/>
                <w:szCs w:val="21"/>
              </w:rPr>
              <w:t>扣1</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5</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3</w:t>
            </w:r>
          </w:p>
        </w:tc>
        <w:tc>
          <w:tcPr>
            <w:tcW w:w="111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限速运行</w:t>
            </w:r>
          </w:p>
        </w:tc>
        <w:tc>
          <w:tcPr>
            <w:tcW w:w="341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限速60km/h</w:t>
            </w:r>
            <w:r>
              <w:rPr>
                <w:rFonts w:ascii="宋体" w:hAnsi="宋体"/>
                <w:sz w:val="21"/>
                <w:szCs w:val="21"/>
              </w:rPr>
              <w:t>运</w:t>
            </w:r>
            <w:r>
              <w:rPr>
                <w:rFonts w:ascii="宋体" w:hAnsi="宋体" w:hint="eastAsia"/>
                <w:sz w:val="21"/>
                <w:szCs w:val="21"/>
              </w:rPr>
              <w:t>行至前方</w:t>
            </w:r>
            <w:r>
              <w:rPr>
                <w:rFonts w:ascii="宋体" w:hAnsi="宋体"/>
                <w:sz w:val="21"/>
                <w:szCs w:val="21"/>
              </w:rPr>
              <w:t>车站</w:t>
            </w:r>
          </w:p>
        </w:tc>
        <w:tc>
          <w:tcPr>
            <w:tcW w:w="59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超速运行扣10分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4</w:t>
            </w:r>
          </w:p>
        </w:tc>
        <w:tc>
          <w:tcPr>
            <w:tcW w:w="111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419"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打开车门后，通过“车辆显示屏”</w:t>
            </w:r>
            <w:r>
              <w:rPr>
                <w:rFonts w:ascii="宋体" w:hAnsi="宋体"/>
                <w:sz w:val="21"/>
                <w:szCs w:val="21"/>
              </w:rPr>
              <w:t>选择播放预置的“临时停车”紧急广播。</w:t>
            </w:r>
          </w:p>
        </w:tc>
        <w:tc>
          <w:tcPr>
            <w:tcW w:w="599"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112"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分主断</w:t>
            </w:r>
          </w:p>
        </w:tc>
        <w:tc>
          <w:tcPr>
            <w:tcW w:w="3419"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1、作业</w:t>
            </w:r>
            <w:r>
              <w:rPr>
                <w:rFonts w:ascii="宋体" w:hAnsi="宋体"/>
                <w:sz w:val="21"/>
                <w:szCs w:val="21"/>
              </w:rPr>
              <w:t>：</w:t>
            </w:r>
            <w:r>
              <w:rPr>
                <w:rFonts w:ascii="宋体" w:hAnsi="宋体" w:hint="eastAsia"/>
                <w:sz w:val="21"/>
                <w:szCs w:val="21"/>
              </w:rPr>
              <w:t>按压</w:t>
            </w:r>
            <w:r>
              <w:rPr>
                <w:rFonts w:ascii="宋体" w:hAnsi="宋体"/>
                <w:sz w:val="21"/>
                <w:szCs w:val="21"/>
              </w:rPr>
              <w:t>“</w:t>
            </w:r>
            <w:r>
              <w:rPr>
                <w:rFonts w:ascii="宋体" w:hAnsi="宋体" w:hint="eastAsia"/>
                <w:sz w:val="21"/>
                <w:szCs w:val="21"/>
              </w:rPr>
              <w:t>主断分</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主断分</w:t>
            </w:r>
            <w:r>
              <w:rPr>
                <w:rFonts w:ascii="宋体" w:hAnsi="宋体"/>
                <w:sz w:val="21"/>
                <w:szCs w:val="21"/>
              </w:rPr>
              <w:t>”</w:t>
            </w:r>
            <w:r>
              <w:rPr>
                <w:rFonts w:ascii="宋体" w:hAnsi="宋体" w:hint="eastAsia"/>
                <w:sz w:val="21"/>
                <w:szCs w:val="21"/>
              </w:rPr>
              <w:t>红</w:t>
            </w:r>
            <w:r>
              <w:rPr>
                <w:rFonts w:ascii="宋体" w:hAnsi="宋体"/>
                <w:sz w:val="21"/>
                <w:szCs w:val="21"/>
              </w:rPr>
              <w:t>灯亮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口呼</w:t>
            </w:r>
            <w:r>
              <w:rPr>
                <w:rFonts w:ascii="宋体" w:hAnsi="宋体"/>
                <w:sz w:val="21"/>
                <w:szCs w:val="21"/>
              </w:rPr>
              <w:t>：</w:t>
            </w:r>
            <w:r>
              <w:rPr>
                <w:rFonts w:ascii="宋体" w:hAnsi="宋体" w:hint="eastAsia"/>
                <w:sz w:val="21"/>
                <w:szCs w:val="21"/>
              </w:rPr>
              <w:t>主断</w:t>
            </w:r>
            <w:r>
              <w:rPr>
                <w:rFonts w:ascii="宋体" w:hAnsi="宋体"/>
                <w:sz w:val="21"/>
                <w:szCs w:val="21"/>
              </w:rPr>
              <w:t>路器分</w:t>
            </w:r>
          </w:p>
        </w:tc>
        <w:tc>
          <w:tcPr>
            <w:tcW w:w="59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分主断，</w:t>
            </w:r>
            <w:r>
              <w:rPr>
                <w:rFonts w:ascii="宋体" w:hAnsi="宋体"/>
                <w:sz w:val="21"/>
                <w:szCs w:val="21"/>
              </w:rPr>
              <w:t>扣</w:t>
            </w:r>
            <w:r>
              <w:rPr>
                <w:rFonts w:ascii="宋体" w:hAnsi="宋体" w:hint="eastAsia"/>
                <w:sz w:val="21"/>
                <w:szCs w:val="21"/>
              </w:rPr>
              <w:t>6</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b/>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5"/>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112"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napToGrid w:val="0"/>
                <w:sz w:val="21"/>
                <w:szCs w:val="21"/>
              </w:rPr>
              <w:t>复位</w:t>
            </w:r>
            <w:r>
              <w:rPr>
                <w:rFonts w:ascii="宋体" w:hAnsi="宋体"/>
                <w:snapToGrid w:val="0"/>
                <w:sz w:val="21"/>
                <w:szCs w:val="21"/>
              </w:rPr>
              <w:t>ICU</w:t>
            </w:r>
          </w:p>
        </w:tc>
        <w:tc>
          <w:tcPr>
            <w:tcW w:w="3419"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1、手指</w:t>
            </w:r>
            <w:r>
              <w:rPr>
                <w:rFonts w:ascii="宋体" w:hAnsi="宋体" w:hint="eastAsia"/>
                <w:b/>
                <w:sz w:val="21"/>
                <w:szCs w:val="21"/>
              </w:rPr>
              <w:t>眼看</w:t>
            </w:r>
            <w:r>
              <w:rPr>
                <w:rFonts w:ascii="宋体" w:hAnsi="宋体"/>
                <w:sz w:val="21"/>
                <w:szCs w:val="21"/>
              </w:rPr>
              <w:t>：“</w:t>
            </w:r>
            <w:r>
              <w:rPr>
                <w:rFonts w:ascii="宋体" w:hAnsi="宋体"/>
                <w:snapToGrid w:val="0"/>
                <w:sz w:val="21"/>
                <w:szCs w:val="21"/>
              </w:rPr>
              <w:t>ICU</w:t>
            </w:r>
            <w:r>
              <w:rPr>
                <w:rFonts w:ascii="宋体" w:hAnsi="宋体"/>
                <w:sz w:val="21"/>
                <w:szCs w:val="21"/>
              </w:rPr>
              <w:t>”</w:t>
            </w:r>
            <w:r>
              <w:rPr>
                <w:rFonts w:ascii="宋体" w:hAnsi="宋体" w:hint="eastAsia"/>
                <w:sz w:val="21"/>
                <w:szCs w:val="21"/>
              </w:rPr>
              <w:t>自动</w:t>
            </w:r>
            <w:r>
              <w:rPr>
                <w:rFonts w:ascii="宋体" w:hAnsi="宋体"/>
                <w:sz w:val="21"/>
                <w:szCs w:val="21"/>
              </w:rPr>
              <w:t>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 xml:space="preserve">: </w:t>
            </w:r>
            <w:r>
              <w:rPr>
                <w:rFonts w:ascii="宋体" w:hAnsi="宋体" w:hint="eastAsia"/>
                <w:sz w:val="21"/>
                <w:szCs w:val="21"/>
              </w:rPr>
              <w:t>复位</w:t>
            </w:r>
            <w:r>
              <w:rPr>
                <w:rFonts w:ascii="宋体" w:hAnsi="宋体"/>
                <w:snapToGrid w:val="0"/>
                <w:sz w:val="21"/>
                <w:szCs w:val="21"/>
              </w:rPr>
              <w:t>ICU</w:t>
            </w:r>
            <w:r>
              <w:rPr>
                <w:rFonts w:ascii="宋体" w:hAnsi="宋体" w:hint="eastAsia"/>
                <w:sz w:val="21"/>
                <w:szCs w:val="21"/>
              </w:rPr>
              <w:t>自动</w:t>
            </w:r>
            <w:r>
              <w:rPr>
                <w:rFonts w:ascii="宋体" w:hAnsi="宋体"/>
                <w:sz w:val="21"/>
                <w:szCs w:val="21"/>
              </w:rPr>
              <w:t>开关</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、作业</w:t>
            </w:r>
            <w:r>
              <w:rPr>
                <w:rFonts w:ascii="宋体" w:hAnsi="宋体"/>
                <w:sz w:val="21"/>
                <w:szCs w:val="21"/>
              </w:rPr>
              <w:t>：</w:t>
            </w:r>
            <w:r>
              <w:rPr>
                <w:rFonts w:ascii="宋体" w:hAnsi="宋体" w:hint="eastAsia"/>
                <w:sz w:val="21"/>
                <w:szCs w:val="21"/>
              </w:rPr>
              <w:t>复位</w:t>
            </w:r>
            <w:r>
              <w:rPr>
                <w:rFonts w:ascii="宋体" w:hAnsi="宋体"/>
                <w:sz w:val="21"/>
                <w:szCs w:val="21"/>
              </w:rPr>
              <w:t>“</w:t>
            </w:r>
            <w:r>
              <w:rPr>
                <w:rFonts w:ascii="宋体" w:hAnsi="宋体"/>
                <w:snapToGrid w:val="0"/>
                <w:sz w:val="21"/>
                <w:szCs w:val="21"/>
              </w:rPr>
              <w:t>ICU</w:t>
            </w:r>
            <w:r>
              <w:rPr>
                <w:rFonts w:ascii="宋体" w:hAnsi="宋体"/>
                <w:sz w:val="21"/>
                <w:szCs w:val="21"/>
              </w:rPr>
              <w:t>”</w:t>
            </w:r>
            <w:r>
              <w:rPr>
                <w:rFonts w:ascii="宋体" w:hAnsi="宋体" w:hint="eastAsia"/>
                <w:sz w:val="21"/>
                <w:szCs w:val="21"/>
              </w:rPr>
              <w:t>自动</w:t>
            </w:r>
            <w:r>
              <w:rPr>
                <w:rFonts w:ascii="宋体" w:hAnsi="宋体"/>
                <w:sz w:val="21"/>
                <w:szCs w:val="21"/>
              </w:rPr>
              <w:t>开关</w:t>
            </w:r>
            <w:r>
              <w:rPr>
                <w:rFonts w:ascii="宋体" w:hAnsi="宋体" w:hint="eastAsia"/>
                <w:sz w:val="21"/>
                <w:szCs w:val="21"/>
              </w:rPr>
              <w:t>，</w:t>
            </w:r>
            <w:r>
              <w:rPr>
                <w:rFonts w:ascii="宋体" w:hAnsi="宋体"/>
                <w:sz w:val="21"/>
                <w:szCs w:val="21"/>
              </w:rPr>
              <w:t>断开ICU自动开关后等待</w:t>
            </w:r>
            <w:r>
              <w:rPr>
                <w:rFonts w:ascii="宋体" w:hAnsi="宋体" w:hint="eastAsia"/>
                <w:sz w:val="21"/>
                <w:szCs w:val="21"/>
              </w:rPr>
              <w:t>5秒</w:t>
            </w:r>
            <w:r>
              <w:rPr>
                <w:rFonts w:ascii="宋体" w:hAnsi="宋体"/>
                <w:sz w:val="21"/>
                <w:szCs w:val="21"/>
              </w:rPr>
              <w:t>再闭合</w:t>
            </w:r>
          </w:p>
        </w:tc>
        <w:tc>
          <w:tcPr>
            <w:tcW w:w="59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20</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820"/>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napToGrid w:val="0"/>
                <w:sz w:val="21"/>
                <w:szCs w:val="21"/>
              </w:rPr>
            </w:pPr>
          </w:p>
        </w:tc>
        <w:tc>
          <w:tcPr>
            <w:tcW w:w="3419" w:type="dxa"/>
            <w:vMerge/>
            <w:vAlign w:val="center"/>
          </w:tcPr>
          <w:p w:rsidR="00304E8D" w:rsidRDefault="00304E8D">
            <w:pPr>
              <w:pStyle w:val="af7"/>
              <w:spacing w:line="276" w:lineRule="auto"/>
              <w:jc w:val="left"/>
              <w:rPr>
                <w:rFonts w:ascii="宋体" w:hAnsi="宋体"/>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w:t>
            </w:r>
            <w:r>
              <w:rPr>
                <w:rFonts w:ascii="宋体" w:hAnsi="宋体" w:hint="eastAsia"/>
                <w:sz w:val="21"/>
                <w:szCs w:val="21"/>
              </w:rPr>
              <w:t>复位</w:t>
            </w:r>
            <w:r>
              <w:rPr>
                <w:rFonts w:ascii="宋体" w:hAnsi="宋体"/>
                <w:sz w:val="21"/>
                <w:szCs w:val="21"/>
              </w:rPr>
              <w:t>“</w:t>
            </w:r>
            <w:r>
              <w:rPr>
                <w:rFonts w:ascii="宋体" w:hAnsi="宋体"/>
                <w:snapToGrid w:val="0"/>
                <w:sz w:val="21"/>
                <w:szCs w:val="21"/>
              </w:rPr>
              <w:t>ICU</w:t>
            </w:r>
            <w:r>
              <w:rPr>
                <w:rFonts w:ascii="宋体" w:hAnsi="宋体"/>
                <w:sz w:val="21"/>
                <w:szCs w:val="21"/>
              </w:rPr>
              <w:t>”</w:t>
            </w:r>
            <w:r>
              <w:rPr>
                <w:rFonts w:ascii="宋体" w:hAnsi="宋体" w:hint="eastAsia"/>
                <w:sz w:val="21"/>
                <w:szCs w:val="21"/>
              </w:rPr>
              <w:t>自动</w:t>
            </w:r>
            <w:r>
              <w:rPr>
                <w:rFonts w:ascii="宋体" w:hAnsi="宋体"/>
                <w:sz w:val="21"/>
                <w:szCs w:val="21"/>
              </w:rPr>
              <w:t>开关</w:t>
            </w:r>
            <w:r>
              <w:rPr>
                <w:rFonts w:ascii="宋体" w:hAnsi="宋体" w:hint="eastAsia"/>
                <w:sz w:val="21"/>
                <w:szCs w:val="21"/>
              </w:rPr>
              <w:t>或</w:t>
            </w:r>
            <w:r>
              <w:rPr>
                <w:rFonts w:ascii="宋体" w:hAnsi="宋体"/>
                <w:sz w:val="21"/>
                <w:szCs w:val="21"/>
              </w:rPr>
              <w:t>断开ICU自动开关后</w:t>
            </w:r>
            <w:r>
              <w:rPr>
                <w:rFonts w:ascii="宋体" w:hAnsi="宋体" w:hint="eastAsia"/>
                <w:sz w:val="21"/>
                <w:szCs w:val="21"/>
              </w:rPr>
              <w:t>等待</w:t>
            </w:r>
            <w:r>
              <w:rPr>
                <w:rFonts w:ascii="宋体" w:hAnsi="宋体"/>
                <w:sz w:val="21"/>
                <w:szCs w:val="21"/>
              </w:rPr>
              <w:t>不足</w:t>
            </w:r>
            <w:r>
              <w:rPr>
                <w:rFonts w:ascii="宋体" w:hAnsi="宋体" w:hint="eastAsia"/>
                <w:sz w:val="21"/>
                <w:szCs w:val="21"/>
              </w:rPr>
              <w:t>5秒</w:t>
            </w:r>
            <w:r>
              <w:rPr>
                <w:rFonts w:ascii="宋体" w:hAnsi="宋体"/>
                <w:sz w:val="21"/>
                <w:szCs w:val="21"/>
              </w:rPr>
              <w:t>闭合</w:t>
            </w:r>
            <w:r>
              <w:rPr>
                <w:rFonts w:ascii="宋体" w:hAnsi="宋体" w:hint="eastAsia"/>
                <w:sz w:val="21"/>
                <w:szCs w:val="21"/>
              </w:rPr>
              <w:t>，</w:t>
            </w:r>
            <w:r>
              <w:rPr>
                <w:rFonts w:ascii="宋体" w:hAnsi="宋体"/>
                <w:sz w:val="21"/>
                <w:szCs w:val="21"/>
              </w:rPr>
              <w:t>扣</w:t>
            </w:r>
            <w:r>
              <w:rPr>
                <w:rFonts w:ascii="宋体" w:hAnsi="宋体" w:hint="eastAsia"/>
                <w:sz w:val="21"/>
                <w:szCs w:val="21"/>
              </w:rPr>
              <w:t>15</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852"/>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112"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合主断</w:t>
            </w:r>
            <w:proofErr w:type="gramEnd"/>
          </w:p>
        </w:tc>
        <w:tc>
          <w:tcPr>
            <w:tcW w:w="3419"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1、作业</w:t>
            </w:r>
            <w:r>
              <w:rPr>
                <w:rFonts w:ascii="宋体" w:hAnsi="宋体"/>
                <w:sz w:val="21"/>
                <w:szCs w:val="21"/>
              </w:rPr>
              <w:t>：</w:t>
            </w:r>
            <w:r>
              <w:rPr>
                <w:rFonts w:ascii="宋体" w:hAnsi="宋体" w:hint="eastAsia"/>
                <w:sz w:val="21"/>
                <w:szCs w:val="21"/>
              </w:rPr>
              <w:t>按压</w:t>
            </w:r>
            <w:r>
              <w:rPr>
                <w:rFonts w:ascii="宋体" w:hAnsi="宋体"/>
                <w:sz w:val="21"/>
                <w:szCs w:val="21"/>
              </w:rPr>
              <w:t>“</w:t>
            </w:r>
            <w:r>
              <w:rPr>
                <w:rFonts w:ascii="宋体" w:hAnsi="宋体" w:hint="eastAsia"/>
                <w:sz w:val="21"/>
                <w:szCs w:val="21"/>
              </w:rPr>
              <w:t>主断合</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主断合</w:t>
            </w:r>
            <w:r>
              <w:rPr>
                <w:rFonts w:ascii="宋体" w:hAnsi="宋体"/>
                <w:sz w:val="21"/>
                <w:szCs w:val="21"/>
              </w:rPr>
              <w:t>”</w:t>
            </w:r>
            <w:r>
              <w:rPr>
                <w:rFonts w:ascii="宋体" w:hAnsi="宋体" w:hint="eastAsia"/>
                <w:sz w:val="21"/>
                <w:szCs w:val="21"/>
              </w:rPr>
              <w:t>绿</w:t>
            </w:r>
            <w:r>
              <w:rPr>
                <w:rFonts w:ascii="宋体" w:hAnsi="宋体"/>
                <w:sz w:val="21"/>
                <w:szCs w:val="21"/>
              </w:rPr>
              <w:t>灯亮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口呼</w:t>
            </w:r>
            <w:r>
              <w:rPr>
                <w:rFonts w:ascii="宋体" w:hAnsi="宋体"/>
                <w:sz w:val="21"/>
                <w:szCs w:val="21"/>
              </w:rPr>
              <w:t>：</w:t>
            </w:r>
            <w:r>
              <w:rPr>
                <w:rFonts w:ascii="宋体" w:hAnsi="宋体" w:hint="eastAsia"/>
                <w:sz w:val="21"/>
                <w:szCs w:val="21"/>
              </w:rPr>
              <w:t>主断</w:t>
            </w:r>
            <w:r>
              <w:rPr>
                <w:rFonts w:ascii="宋体" w:hAnsi="宋体"/>
                <w:sz w:val="21"/>
                <w:szCs w:val="21"/>
              </w:rPr>
              <w:t>路器</w:t>
            </w:r>
            <w:r>
              <w:rPr>
                <w:rFonts w:ascii="宋体" w:hAnsi="宋体" w:hint="eastAsia"/>
                <w:sz w:val="21"/>
                <w:szCs w:val="21"/>
              </w:rPr>
              <w:t>合</w:t>
            </w:r>
          </w:p>
        </w:tc>
        <w:tc>
          <w:tcPr>
            <w:tcW w:w="59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合主断，</w:t>
            </w:r>
            <w:r>
              <w:rPr>
                <w:rFonts w:ascii="宋体" w:hAnsi="宋体"/>
                <w:sz w:val="21"/>
                <w:szCs w:val="21"/>
              </w:rPr>
              <w:t>扣</w:t>
            </w:r>
            <w:r>
              <w:rPr>
                <w:rFonts w:ascii="宋体" w:hAnsi="宋体" w:hint="eastAsia"/>
                <w:sz w:val="21"/>
                <w:szCs w:val="21"/>
              </w:rPr>
              <w:t>3</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852"/>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b/>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w:t>
            </w:r>
            <w:r>
              <w:rPr>
                <w:rFonts w:ascii="宋体" w:hAnsi="宋体" w:hint="eastAsia"/>
                <w:sz w:val="21"/>
                <w:szCs w:val="21"/>
              </w:rPr>
              <w:t xml:space="preserve">1分 </w:t>
            </w:r>
          </w:p>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852"/>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8</w:t>
            </w:r>
          </w:p>
        </w:tc>
        <w:tc>
          <w:tcPr>
            <w:tcW w:w="1112"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点击车辆</w:t>
            </w:r>
            <w:r>
              <w:rPr>
                <w:rFonts w:ascii="宋体" w:hAnsi="宋体"/>
                <w:sz w:val="21"/>
                <w:szCs w:val="21"/>
              </w:rPr>
              <w:t>显示屏查看牵引图标状态</w:t>
            </w:r>
          </w:p>
        </w:tc>
        <w:tc>
          <w:tcPr>
            <w:tcW w:w="3419"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点击“车辆显示屏”查看牵引</w:t>
            </w:r>
            <w:r>
              <w:rPr>
                <w:rFonts w:ascii="宋体" w:hAnsi="宋体"/>
                <w:sz w:val="21"/>
                <w:szCs w:val="21"/>
              </w:rPr>
              <w:t>状态</w:t>
            </w:r>
            <w:r>
              <w:rPr>
                <w:rFonts w:ascii="宋体" w:hAnsi="宋体" w:hint="eastAsia"/>
                <w:sz w:val="21"/>
                <w:szCs w:val="21"/>
              </w:rPr>
              <w:t>界面</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：牵引电机</w:t>
            </w:r>
            <w:r>
              <w:rPr>
                <w:rFonts w:ascii="宋体" w:hAnsi="宋体"/>
                <w:sz w:val="21"/>
                <w:szCs w:val="21"/>
              </w:rPr>
              <w:t>图标</w:t>
            </w:r>
            <w:r>
              <w:rPr>
                <w:rFonts w:ascii="宋体" w:hAnsi="宋体" w:hint="eastAsia"/>
                <w:sz w:val="21"/>
                <w:szCs w:val="21"/>
              </w:rPr>
              <w:t>恢复</w:t>
            </w:r>
            <w:r>
              <w:rPr>
                <w:rFonts w:ascii="宋体" w:hAnsi="宋体"/>
                <w:sz w:val="21"/>
                <w:szCs w:val="21"/>
              </w:rPr>
              <w:t>正常</w:t>
            </w:r>
          </w:p>
        </w:tc>
        <w:tc>
          <w:tcPr>
            <w:tcW w:w="59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点击“车辆显示屏”查看牵引</w:t>
            </w:r>
            <w:r>
              <w:rPr>
                <w:rFonts w:ascii="宋体" w:hAnsi="宋体"/>
                <w:sz w:val="21"/>
                <w:szCs w:val="21"/>
              </w:rPr>
              <w:t>状</w:t>
            </w:r>
            <w:r>
              <w:rPr>
                <w:rFonts w:ascii="宋体" w:hAnsi="宋体" w:hint="eastAsia"/>
                <w:sz w:val="21"/>
                <w:szCs w:val="21"/>
              </w:rPr>
              <w:t>态界面，</w:t>
            </w:r>
            <w:r>
              <w:rPr>
                <w:rFonts w:ascii="宋体" w:hAnsi="宋体"/>
                <w:sz w:val="21"/>
                <w:szCs w:val="21"/>
              </w:rPr>
              <w:t>扣</w:t>
            </w:r>
            <w:r>
              <w:rPr>
                <w:rFonts w:ascii="宋体" w:hAnsi="宋体" w:hint="eastAsia"/>
                <w:sz w:val="21"/>
                <w:szCs w:val="21"/>
              </w:rPr>
              <w:t>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414"/>
          <w:jc w:val="center"/>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9</w:t>
            </w:r>
          </w:p>
        </w:tc>
        <w:tc>
          <w:tcPr>
            <w:tcW w:w="111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关闭车门和站台门继续运营</w:t>
            </w:r>
          </w:p>
        </w:tc>
        <w:tc>
          <w:tcPr>
            <w:tcW w:w="3419" w:type="dxa"/>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关闭车门、站台门后，按规定模式驾驶</w:t>
            </w:r>
          </w:p>
        </w:tc>
        <w:tc>
          <w:tcPr>
            <w:tcW w:w="59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未按规定模式恢复运营，扣5分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960"/>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1112"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419"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XX次在XX站-XX站上/下行区间列车已动车，列车设备正常，司机</w:t>
            </w:r>
            <w:r>
              <w:rPr>
                <w:rFonts w:ascii="宋体" w:hAnsi="宋体" w:hint="eastAsia"/>
                <w:sz w:val="21"/>
                <w:szCs w:val="21"/>
              </w:rPr>
              <w:t>复位</w:t>
            </w:r>
            <w:r>
              <w:rPr>
                <w:rFonts w:ascii="宋体" w:hAnsi="宋体"/>
                <w:sz w:val="21"/>
                <w:szCs w:val="21"/>
              </w:rPr>
              <w:t>ICU自动开关</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列车设备正常，司机</w:t>
            </w:r>
            <w:r>
              <w:rPr>
                <w:rFonts w:ascii="宋体" w:hAnsi="宋体" w:hint="eastAsia"/>
                <w:sz w:val="21"/>
                <w:szCs w:val="21"/>
              </w:rPr>
              <w:t>复位</w:t>
            </w:r>
            <w:r>
              <w:rPr>
                <w:rFonts w:ascii="宋体" w:hAnsi="宋体"/>
                <w:sz w:val="21"/>
                <w:szCs w:val="21"/>
              </w:rPr>
              <w:t>ICU自动开关，行调</w:t>
            </w:r>
            <w:r>
              <w:rPr>
                <w:rFonts w:ascii="宋体" w:hAnsi="宋体" w:hint="eastAsia"/>
                <w:sz w:val="21"/>
                <w:szCs w:val="21"/>
              </w:rPr>
              <w:t>收到。</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99"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353"/>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b/>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553"/>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b/>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6" w:type="dxa"/>
            <w:vMerge/>
            <w:vAlign w:val="center"/>
          </w:tcPr>
          <w:p w:rsidR="00304E8D" w:rsidRDefault="00304E8D">
            <w:pPr>
              <w:pStyle w:val="af7"/>
              <w:spacing w:line="276" w:lineRule="auto"/>
              <w:rPr>
                <w:rFonts w:ascii="宋体" w:hAnsi="宋体"/>
                <w:sz w:val="21"/>
                <w:szCs w:val="21"/>
              </w:rPr>
            </w:pPr>
          </w:p>
        </w:tc>
        <w:tc>
          <w:tcPr>
            <w:tcW w:w="1112" w:type="dxa"/>
            <w:vMerge/>
            <w:vAlign w:val="center"/>
          </w:tcPr>
          <w:p w:rsidR="00304E8D" w:rsidRDefault="00304E8D">
            <w:pPr>
              <w:pStyle w:val="af7"/>
              <w:spacing w:line="276" w:lineRule="auto"/>
              <w:jc w:val="left"/>
              <w:rPr>
                <w:rFonts w:ascii="宋体" w:hAnsi="宋体"/>
                <w:sz w:val="21"/>
                <w:szCs w:val="21"/>
              </w:rPr>
            </w:pPr>
          </w:p>
        </w:tc>
        <w:tc>
          <w:tcPr>
            <w:tcW w:w="3419" w:type="dxa"/>
            <w:vMerge/>
            <w:vAlign w:val="center"/>
          </w:tcPr>
          <w:p w:rsidR="00304E8D" w:rsidRDefault="00304E8D">
            <w:pPr>
              <w:pStyle w:val="af7"/>
              <w:spacing w:line="276" w:lineRule="auto"/>
              <w:jc w:val="left"/>
              <w:rPr>
                <w:rFonts w:ascii="宋体" w:hAnsi="宋体"/>
                <w:b/>
                <w:sz w:val="21"/>
                <w:szCs w:val="21"/>
              </w:rPr>
            </w:pPr>
          </w:p>
        </w:tc>
        <w:tc>
          <w:tcPr>
            <w:tcW w:w="599" w:type="dxa"/>
            <w:vMerge/>
            <w:vAlign w:val="center"/>
          </w:tcPr>
          <w:p w:rsidR="00304E8D" w:rsidRDefault="00304E8D">
            <w:pPr>
              <w:pStyle w:val="af7"/>
              <w:spacing w:line="276" w:lineRule="auto"/>
              <w:rPr>
                <w:rFonts w:ascii="宋体" w:hAnsi="宋体"/>
                <w:sz w:val="21"/>
                <w:szCs w:val="21"/>
              </w:rPr>
            </w:pPr>
          </w:p>
        </w:tc>
        <w:tc>
          <w:tcPr>
            <w:tcW w:w="28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957" w:type="dxa"/>
            <w:gridSpan w:val="3"/>
            <w:vAlign w:val="center"/>
          </w:tcPr>
          <w:p w:rsidR="00304E8D" w:rsidRDefault="00D921DE">
            <w:pPr>
              <w:pStyle w:val="af7"/>
              <w:spacing w:line="276" w:lineRule="auto"/>
              <w:rPr>
                <w:rFonts w:ascii="宋体" w:hAnsi="宋体"/>
                <w:sz w:val="21"/>
                <w:szCs w:val="21"/>
              </w:rPr>
            </w:pPr>
            <w:r>
              <w:rPr>
                <w:rFonts w:ascii="宋体" w:hAnsi="宋体" w:hint="eastAsia"/>
                <w:sz w:val="21"/>
                <w:szCs w:val="21"/>
              </w:rPr>
              <w:t>合计</w:t>
            </w:r>
          </w:p>
        </w:tc>
        <w:tc>
          <w:tcPr>
            <w:tcW w:w="59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100</w:t>
            </w:r>
          </w:p>
        </w:tc>
        <w:tc>
          <w:tcPr>
            <w:tcW w:w="3937" w:type="dxa"/>
            <w:gridSpan w:val="2"/>
            <w:vAlign w:val="center"/>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1538"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955" w:type="dxa"/>
            <w:gridSpan w:val="4"/>
            <w:vAlign w:val="center"/>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B244CA" w:rsidRDefault="00B244CA" w:rsidP="00B244CA">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304E8D" w:rsidRDefault="00D921DE">
      <w:pPr>
        <w:pStyle w:val="4"/>
        <w:jc w:val="center"/>
      </w:pPr>
      <w: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内容二</w:t>
      </w:r>
      <w:r>
        <w:rPr>
          <w:rFonts w:ascii="黑体" w:hAnsi="黑体"/>
          <w:b/>
          <w:szCs w:val="28"/>
        </w:rPr>
        <w:t>：</w:t>
      </w:r>
      <w:r>
        <w:rPr>
          <w:rFonts w:ascii="黑体" w:hAnsi="黑体" w:hint="eastAsia"/>
          <w:b/>
          <w:szCs w:val="28"/>
        </w:rPr>
        <w:t>牵引</w:t>
      </w:r>
      <w:r>
        <w:rPr>
          <w:rFonts w:ascii="黑体" w:hAnsi="黑体"/>
          <w:b/>
          <w:szCs w:val="28"/>
        </w:rPr>
        <w:t>系统故障</w:t>
      </w:r>
    </w:p>
    <w:p w:rsidR="00304E8D" w:rsidRDefault="00D921DE">
      <w:pPr>
        <w:pStyle w:val="3"/>
        <w:rPr>
          <w:rFonts w:ascii="黑体" w:hAnsi="黑体"/>
          <w:b/>
          <w:szCs w:val="28"/>
        </w:rPr>
      </w:pPr>
      <w:r>
        <w:rPr>
          <w:rFonts w:ascii="黑体" w:hAnsi="黑体" w:hint="eastAsia"/>
          <w:b/>
          <w:szCs w:val="28"/>
        </w:rPr>
        <w:t>场景3</w:t>
      </w:r>
      <w:r>
        <w:rPr>
          <w:rFonts w:ascii="黑体" w:hAnsi="黑体"/>
          <w:b/>
          <w:szCs w:val="28"/>
        </w:rPr>
        <w:t>：牵引封锁/激活故障</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sz w:val="28"/>
        </w:rPr>
        <w:t>ATO启动灯不亮，</w:t>
      </w:r>
      <w:r>
        <w:rPr>
          <w:rFonts w:ascii="宋体" w:hAnsi="宋体" w:hint="eastAsia"/>
          <w:sz w:val="28"/>
        </w:rPr>
        <w:t>尝试ATO模式</w:t>
      </w:r>
      <w:proofErr w:type="gramStart"/>
      <w:r>
        <w:rPr>
          <w:rFonts w:ascii="宋体" w:hAnsi="宋体" w:hint="eastAsia"/>
          <w:sz w:val="28"/>
        </w:rPr>
        <w:t>动车且推主控</w:t>
      </w:r>
      <w:proofErr w:type="gramEnd"/>
      <w:r>
        <w:rPr>
          <w:rFonts w:ascii="宋体" w:hAnsi="宋体" w:hint="eastAsia"/>
          <w:sz w:val="28"/>
        </w:rPr>
        <w:t>手柄，“车辆显示屏”</w:t>
      </w:r>
      <w:r>
        <w:rPr>
          <w:rFonts w:ascii="宋体" w:hAnsi="宋体"/>
          <w:sz w:val="28"/>
        </w:rPr>
        <w:t>显示“牵引封锁/激活故障”，列车无法动车。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激活端司机室回路故障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故障发生在区间，列车牵引封锁</w:t>
      </w:r>
      <w:r>
        <w:rPr>
          <w:rFonts w:ascii="宋体" w:hAnsi="宋体" w:hint="eastAsia"/>
          <w:sz w:val="28"/>
        </w:rPr>
        <w:t>，</w:t>
      </w:r>
      <w:r>
        <w:rPr>
          <w:rFonts w:ascii="宋体" w:hAnsi="宋体"/>
          <w:sz w:val="28"/>
        </w:rPr>
        <w:t>自动停车</w:t>
      </w:r>
      <w:r>
        <w:rPr>
          <w:rFonts w:ascii="宋体" w:hAnsi="宋体" w:hint="eastAsia"/>
          <w:sz w:val="28"/>
        </w:rPr>
        <w:t>，</w:t>
      </w:r>
      <w:r>
        <w:rPr>
          <w:rFonts w:ascii="宋体" w:hAnsi="宋体"/>
          <w:sz w:val="28"/>
        </w:rPr>
        <w:t>无法动车；司机需复位</w:t>
      </w:r>
      <w:r>
        <w:rPr>
          <w:rFonts w:ascii="宋体" w:hAnsi="宋体" w:hint="eastAsia"/>
          <w:sz w:val="28"/>
        </w:rPr>
        <w:t>“</w:t>
      </w:r>
      <w:r>
        <w:rPr>
          <w:rFonts w:ascii="宋体" w:hAnsi="宋体"/>
          <w:sz w:val="28"/>
        </w:rPr>
        <w:t>主控钥匙”、尝试动车、检查子系统无其它故障后打降级模式方可动车。</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7"/>
        <w:gridCol w:w="1113"/>
        <w:gridCol w:w="4302"/>
        <w:gridCol w:w="538"/>
        <w:gridCol w:w="2268"/>
        <w:gridCol w:w="1134"/>
        <w:gridCol w:w="425"/>
        <w:gridCol w:w="426"/>
      </w:tblGrid>
      <w:tr w:rsidR="00304E8D" w:rsidTr="00B244CA">
        <w:trPr>
          <w:cantSplit/>
          <w:trHeight w:val="567"/>
          <w:tblHeader/>
          <w:jc w:val="center"/>
        </w:trPr>
        <w:tc>
          <w:tcPr>
            <w:tcW w:w="42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13"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430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38"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268"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6"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B244CA">
        <w:trPr>
          <w:cantSplit/>
          <w:trHeight w:val="519"/>
          <w:jc w:val="center"/>
        </w:trPr>
        <w:tc>
          <w:tcPr>
            <w:tcW w:w="427" w:type="dxa"/>
            <w:vMerge w:val="restart"/>
            <w:tcBorders>
              <w:bottom w:val="single" w:sz="4" w:space="0" w:color="auto"/>
            </w:tcBorders>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13" w:type="dxa"/>
            <w:vMerge w:val="restart"/>
            <w:tcBorders>
              <w:bottom w:val="single" w:sz="4" w:space="0" w:color="auto"/>
            </w:tcBorders>
            <w:vAlign w:val="center"/>
          </w:tcPr>
          <w:p w:rsidR="00304E8D" w:rsidRDefault="00D921DE">
            <w:pPr>
              <w:pStyle w:val="af7"/>
              <w:spacing w:line="276" w:lineRule="auto"/>
              <w:jc w:val="left"/>
              <w:rPr>
                <w:rFonts w:ascii="宋体" w:hAnsi="宋体"/>
                <w:sz w:val="21"/>
                <w:szCs w:val="21"/>
              </w:rPr>
            </w:pPr>
            <w:r>
              <w:rPr>
                <w:rFonts w:ascii="宋体" w:hAnsi="宋体"/>
                <w:sz w:val="21"/>
                <w:szCs w:val="21"/>
              </w:rPr>
              <w:t>尝试牵引，不能动车，</w:t>
            </w:r>
            <w:proofErr w:type="gramStart"/>
            <w:r>
              <w:rPr>
                <w:rFonts w:ascii="宋体" w:hAnsi="宋体"/>
                <w:sz w:val="21"/>
                <w:szCs w:val="21"/>
              </w:rPr>
              <w:t>报告行调故障</w:t>
            </w:r>
            <w:proofErr w:type="gramEnd"/>
            <w:r>
              <w:rPr>
                <w:rFonts w:ascii="宋体" w:hAnsi="宋体"/>
                <w:sz w:val="21"/>
                <w:szCs w:val="21"/>
              </w:rPr>
              <w:t>车次、列车位置</w:t>
            </w:r>
          </w:p>
          <w:p w:rsidR="00304E8D" w:rsidRDefault="00D921DE">
            <w:pPr>
              <w:pStyle w:val="af7"/>
              <w:spacing w:line="276" w:lineRule="auto"/>
              <w:jc w:val="left"/>
              <w:rPr>
                <w:rFonts w:ascii="宋体" w:hAnsi="宋体"/>
                <w:sz w:val="21"/>
                <w:szCs w:val="21"/>
              </w:rPr>
            </w:pPr>
            <w:r>
              <w:rPr>
                <w:rFonts w:ascii="宋体" w:hAnsi="宋体"/>
                <w:sz w:val="21"/>
                <w:szCs w:val="21"/>
              </w:rPr>
              <w:t>和故障现象</w:t>
            </w:r>
          </w:p>
        </w:tc>
        <w:tc>
          <w:tcPr>
            <w:tcW w:w="4302" w:type="dxa"/>
            <w:vMerge w:val="restart"/>
            <w:tcBorders>
              <w:bottom w:val="single" w:sz="4" w:space="0" w:color="auto"/>
            </w:tcBorders>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行调，XX次在XX站-XX站上/下行区间</w:t>
            </w:r>
            <w:r>
              <w:rPr>
                <w:rFonts w:ascii="宋体" w:hAnsi="宋体" w:hint="eastAsia"/>
                <w:sz w:val="21"/>
                <w:szCs w:val="21"/>
              </w:rPr>
              <w:t>“车辆显示屏”</w:t>
            </w:r>
            <w:r>
              <w:rPr>
                <w:rFonts w:ascii="宋体" w:hAnsi="宋体"/>
                <w:sz w:val="21"/>
                <w:szCs w:val="21"/>
              </w:rPr>
              <w:t>显示“牵引封锁/激活故障”，无法动车，司机申请执行车辆故障处理流程</w:t>
            </w:r>
            <w:r>
              <w:rPr>
                <w:rFonts w:ascii="宋体" w:hAnsi="宋体" w:hint="eastAsia"/>
                <w:sz w:val="21"/>
                <w:szCs w:val="21"/>
              </w:rPr>
              <w:t>。</w:t>
            </w:r>
            <w:proofErr w:type="gramStart"/>
            <w:r>
              <w:rPr>
                <w:rFonts w:ascii="宋体" w:hAnsi="宋体"/>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38" w:type="dxa"/>
            <w:vMerge w:val="restart"/>
            <w:tcBorders>
              <w:bottom w:val="single" w:sz="4" w:space="0" w:color="auto"/>
            </w:tcBorders>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268" w:type="dxa"/>
            <w:tcBorders>
              <w:bottom w:val="single" w:sz="4" w:space="0" w:color="auto"/>
            </w:tcBorders>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tcBorders>
              <w:bottom w:val="single" w:sz="4" w:space="0" w:color="auto"/>
            </w:tcBorders>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6" w:type="dxa"/>
            <w:vMerge w:val="restart"/>
          </w:tcPr>
          <w:p w:rsidR="00304E8D" w:rsidRDefault="00304E8D">
            <w:pPr>
              <w:pStyle w:val="af7"/>
              <w:spacing w:line="276" w:lineRule="auto"/>
              <w:rPr>
                <w:rFonts w:ascii="宋体" w:hAnsi="宋体"/>
                <w:sz w:val="21"/>
                <w:szCs w:val="21"/>
              </w:rPr>
            </w:pPr>
          </w:p>
        </w:tc>
      </w:tr>
      <w:tr w:rsidR="00304E8D" w:rsidTr="00B244CA">
        <w:trPr>
          <w:cantSplit/>
          <w:trHeight w:val="912"/>
          <w:jc w:val="center"/>
        </w:trPr>
        <w:tc>
          <w:tcPr>
            <w:tcW w:w="427" w:type="dxa"/>
            <w:vMerge/>
            <w:vAlign w:val="center"/>
          </w:tcPr>
          <w:p w:rsidR="00304E8D" w:rsidRDefault="00304E8D">
            <w:pPr>
              <w:pStyle w:val="af7"/>
              <w:spacing w:line="276" w:lineRule="auto"/>
              <w:rPr>
                <w:rFonts w:ascii="宋体" w:hAnsi="宋体"/>
                <w:sz w:val="21"/>
                <w:szCs w:val="21"/>
              </w:rPr>
            </w:pPr>
          </w:p>
        </w:tc>
        <w:tc>
          <w:tcPr>
            <w:tcW w:w="1113" w:type="dxa"/>
            <w:vMerge/>
            <w:vAlign w:val="center"/>
          </w:tcPr>
          <w:p w:rsidR="00304E8D" w:rsidRDefault="00304E8D">
            <w:pPr>
              <w:pStyle w:val="af7"/>
              <w:spacing w:line="276" w:lineRule="auto"/>
              <w:jc w:val="left"/>
              <w:rPr>
                <w:rFonts w:ascii="宋体" w:hAnsi="宋体"/>
                <w:sz w:val="21"/>
                <w:szCs w:val="21"/>
              </w:rPr>
            </w:pPr>
          </w:p>
        </w:tc>
        <w:tc>
          <w:tcPr>
            <w:tcW w:w="4302" w:type="dxa"/>
            <w:vMerge/>
            <w:vAlign w:val="center"/>
          </w:tcPr>
          <w:p w:rsidR="00304E8D" w:rsidRDefault="00304E8D">
            <w:pPr>
              <w:pStyle w:val="af7"/>
              <w:spacing w:line="276" w:lineRule="auto"/>
              <w:jc w:val="left"/>
              <w:rPr>
                <w:rFonts w:ascii="宋体" w:hAnsi="宋体"/>
                <w:sz w:val="21"/>
                <w:szCs w:val="21"/>
              </w:rPr>
            </w:pPr>
          </w:p>
        </w:tc>
        <w:tc>
          <w:tcPr>
            <w:tcW w:w="538" w:type="dxa"/>
            <w:vMerge/>
            <w:vAlign w:val="center"/>
          </w:tcPr>
          <w:p w:rsidR="00304E8D" w:rsidRDefault="00304E8D">
            <w:pPr>
              <w:pStyle w:val="af7"/>
              <w:spacing w:line="276" w:lineRule="auto"/>
              <w:rPr>
                <w:rFonts w:ascii="宋体" w:hAnsi="宋体"/>
                <w:sz w:val="21"/>
                <w:szCs w:val="21"/>
              </w:rPr>
            </w:pPr>
          </w:p>
        </w:tc>
        <w:tc>
          <w:tcPr>
            <w:tcW w:w="22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r>
      <w:tr w:rsidR="00304E8D" w:rsidTr="00B244CA">
        <w:trPr>
          <w:cantSplit/>
          <w:trHeight w:val="818"/>
          <w:jc w:val="center"/>
        </w:trPr>
        <w:tc>
          <w:tcPr>
            <w:tcW w:w="427" w:type="dxa"/>
            <w:vMerge/>
            <w:vAlign w:val="center"/>
          </w:tcPr>
          <w:p w:rsidR="00304E8D" w:rsidRDefault="00304E8D">
            <w:pPr>
              <w:pStyle w:val="af7"/>
              <w:spacing w:line="276" w:lineRule="auto"/>
              <w:rPr>
                <w:rFonts w:ascii="宋体" w:hAnsi="宋体"/>
                <w:sz w:val="21"/>
                <w:szCs w:val="21"/>
              </w:rPr>
            </w:pPr>
          </w:p>
        </w:tc>
        <w:tc>
          <w:tcPr>
            <w:tcW w:w="1113" w:type="dxa"/>
            <w:vMerge/>
            <w:vAlign w:val="center"/>
          </w:tcPr>
          <w:p w:rsidR="00304E8D" w:rsidRDefault="00304E8D">
            <w:pPr>
              <w:pStyle w:val="af7"/>
              <w:spacing w:line="276" w:lineRule="auto"/>
              <w:jc w:val="left"/>
              <w:rPr>
                <w:rFonts w:ascii="宋体" w:hAnsi="宋体"/>
                <w:sz w:val="21"/>
                <w:szCs w:val="21"/>
              </w:rPr>
            </w:pPr>
          </w:p>
        </w:tc>
        <w:tc>
          <w:tcPr>
            <w:tcW w:w="4302" w:type="dxa"/>
            <w:vMerge/>
            <w:vAlign w:val="center"/>
          </w:tcPr>
          <w:p w:rsidR="00304E8D" w:rsidRDefault="00304E8D">
            <w:pPr>
              <w:pStyle w:val="af7"/>
              <w:spacing w:line="276" w:lineRule="auto"/>
              <w:jc w:val="left"/>
              <w:rPr>
                <w:rFonts w:ascii="宋体" w:hAnsi="宋体"/>
                <w:sz w:val="21"/>
                <w:szCs w:val="21"/>
              </w:rPr>
            </w:pPr>
          </w:p>
        </w:tc>
        <w:tc>
          <w:tcPr>
            <w:tcW w:w="538" w:type="dxa"/>
            <w:vMerge/>
            <w:vAlign w:val="center"/>
          </w:tcPr>
          <w:p w:rsidR="00304E8D" w:rsidRDefault="00304E8D">
            <w:pPr>
              <w:pStyle w:val="af7"/>
              <w:spacing w:line="276" w:lineRule="auto"/>
              <w:rPr>
                <w:rFonts w:ascii="宋体" w:hAnsi="宋体"/>
                <w:sz w:val="21"/>
                <w:szCs w:val="21"/>
              </w:rPr>
            </w:pPr>
          </w:p>
        </w:tc>
        <w:tc>
          <w:tcPr>
            <w:tcW w:w="22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13" w:type="dxa"/>
            <w:vMerge/>
            <w:vAlign w:val="center"/>
          </w:tcPr>
          <w:p w:rsidR="00304E8D" w:rsidRDefault="00304E8D">
            <w:pPr>
              <w:pStyle w:val="af7"/>
              <w:spacing w:line="276" w:lineRule="auto"/>
              <w:jc w:val="left"/>
              <w:rPr>
                <w:rFonts w:ascii="宋体" w:hAnsi="宋体"/>
                <w:sz w:val="21"/>
                <w:szCs w:val="21"/>
              </w:rPr>
            </w:pPr>
          </w:p>
        </w:tc>
        <w:tc>
          <w:tcPr>
            <w:tcW w:w="4302" w:type="dxa"/>
            <w:vMerge/>
            <w:vAlign w:val="center"/>
          </w:tcPr>
          <w:p w:rsidR="00304E8D" w:rsidRDefault="00304E8D">
            <w:pPr>
              <w:pStyle w:val="af7"/>
              <w:spacing w:line="276" w:lineRule="auto"/>
              <w:jc w:val="left"/>
              <w:rPr>
                <w:rFonts w:ascii="宋体" w:hAnsi="宋体"/>
                <w:sz w:val="21"/>
                <w:szCs w:val="21"/>
              </w:rPr>
            </w:pPr>
          </w:p>
        </w:tc>
        <w:tc>
          <w:tcPr>
            <w:tcW w:w="538" w:type="dxa"/>
            <w:vMerge/>
            <w:vAlign w:val="center"/>
          </w:tcPr>
          <w:p w:rsidR="00304E8D" w:rsidRDefault="00304E8D">
            <w:pPr>
              <w:pStyle w:val="af7"/>
              <w:spacing w:line="276" w:lineRule="auto"/>
              <w:rPr>
                <w:rFonts w:ascii="宋体" w:hAnsi="宋体"/>
                <w:sz w:val="21"/>
                <w:szCs w:val="21"/>
              </w:rPr>
            </w:pPr>
          </w:p>
        </w:tc>
        <w:tc>
          <w:tcPr>
            <w:tcW w:w="2268"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r>
      <w:tr w:rsidR="00304E8D" w:rsidTr="00B244CA">
        <w:trPr>
          <w:cantSplit/>
          <w:trHeight w:val="410"/>
          <w:jc w:val="center"/>
        </w:trPr>
        <w:tc>
          <w:tcPr>
            <w:tcW w:w="427" w:type="dxa"/>
            <w:vAlign w:val="center"/>
          </w:tcPr>
          <w:p w:rsidR="00304E8D" w:rsidRDefault="00D921DE">
            <w:pPr>
              <w:pStyle w:val="af7"/>
              <w:spacing w:line="276" w:lineRule="auto"/>
              <w:rPr>
                <w:rFonts w:ascii="宋体" w:hAnsi="宋体"/>
                <w:sz w:val="21"/>
                <w:szCs w:val="21"/>
              </w:rPr>
            </w:pPr>
            <w:r>
              <w:rPr>
                <w:rFonts w:ascii="宋体" w:hAnsi="宋体"/>
                <w:sz w:val="21"/>
                <w:szCs w:val="21"/>
              </w:rPr>
              <w:t>2</w:t>
            </w:r>
          </w:p>
        </w:tc>
        <w:tc>
          <w:tcPr>
            <w:tcW w:w="111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4302"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38"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268"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r>
      <w:tr w:rsidR="00304E8D" w:rsidTr="00B244CA">
        <w:trPr>
          <w:cantSplit/>
          <w:trHeight w:val="171"/>
          <w:jc w:val="center"/>
        </w:trPr>
        <w:tc>
          <w:tcPr>
            <w:tcW w:w="427" w:type="dxa"/>
            <w:vAlign w:val="center"/>
          </w:tcPr>
          <w:p w:rsidR="00304E8D" w:rsidRDefault="00D921DE">
            <w:pPr>
              <w:pStyle w:val="af7"/>
              <w:spacing w:line="276" w:lineRule="auto"/>
              <w:rPr>
                <w:rFonts w:ascii="宋体" w:hAnsi="宋体"/>
                <w:sz w:val="21"/>
                <w:szCs w:val="21"/>
              </w:rPr>
            </w:pPr>
            <w:r>
              <w:rPr>
                <w:rFonts w:ascii="宋体" w:hAnsi="宋体"/>
                <w:sz w:val="21"/>
                <w:szCs w:val="21"/>
              </w:rPr>
              <w:t>3</w:t>
            </w:r>
          </w:p>
        </w:tc>
        <w:tc>
          <w:tcPr>
            <w:tcW w:w="111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P</w:t>
            </w:r>
            <w:r>
              <w:rPr>
                <w:rFonts w:ascii="宋体" w:hAnsi="宋体"/>
                <w:sz w:val="21"/>
                <w:szCs w:val="21"/>
              </w:rPr>
              <w:t>M模式尝试动车</w:t>
            </w:r>
          </w:p>
        </w:tc>
        <w:tc>
          <w:tcPr>
            <w:tcW w:w="4302" w:type="dxa"/>
            <w:vAlign w:val="center"/>
          </w:tcPr>
          <w:p w:rsidR="00304E8D" w:rsidRDefault="00D921DE">
            <w:pPr>
              <w:pStyle w:val="af7"/>
              <w:spacing w:line="276" w:lineRule="auto"/>
              <w:jc w:val="left"/>
              <w:rPr>
                <w:rFonts w:ascii="宋体" w:hAnsi="宋体"/>
                <w:szCs w:val="21"/>
              </w:rPr>
            </w:pPr>
            <w:r>
              <w:rPr>
                <w:rFonts w:ascii="宋体" w:hAnsi="宋体" w:hint="eastAsia"/>
                <w:sz w:val="21"/>
                <w:szCs w:val="21"/>
              </w:rPr>
              <w:t>推主控手柄尝试动车</w:t>
            </w:r>
          </w:p>
        </w:tc>
        <w:tc>
          <w:tcPr>
            <w:tcW w:w="538" w:type="dxa"/>
            <w:vAlign w:val="center"/>
          </w:tcPr>
          <w:p w:rsidR="00304E8D" w:rsidRDefault="00D921DE">
            <w:pPr>
              <w:pStyle w:val="af7"/>
              <w:spacing w:line="276" w:lineRule="auto"/>
              <w:rPr>
                <w:rFonts w:ascii="宋体" w:hAnsi="宋体"/>
                <w:szCs w:val="21"/>
              </w:rPr>
            </w:pPr>
            <w:r>
              <w:rPr>
                <w:rFonts w:ascii="宋体" w:hAnsi="宋体"/>
                <w:sz w:val="21"/>
                <w:szCs w:val="21"/>
              </w:rPr>
              <w:t>10</w:t>
            </w:r>
          </w:p>
        </w:tc>
        <w:tc>
          <w:tcPr>
            <w:tcW w:w="2268" w:type="dxa"/>
            <w:vAlign w:val="center"/>
          </w:tcPr>
          <w:p w:rsidR="00304E8D" w:rsidRDefault="00D921DE">
            <w:pPr>
              <w:pStyle w:val="11"/>
              <w:jc w:val="left"/>
              <w:rPr>
                <w:rFonts w:ascii="宋体" w:hAnsi="宋体"/>
                <w:szCs w:val="21"/>
              </w:rPr>
            </w:pPr>
            <w:r>
              <w:rPr>
                <w:rFonts w:ascii="宋体" w:hAnsi="宋体"/>
                <w:szCs w:val="21"/>
              </w:rPr>
              <w:t>未</w:t>
            </w:r>
            <w:r>
              <w:rPr>
                <w:rFonts w:ascii="宋体" w:hAnsi="宋体" w:hint="eastAsia"/>
                <w:szCs w:val="21"/>
              </w:rPr>
              <w:t>推主控手柄尝试动车，扣10分</w:t>
            </w:r>
          </w:p>
        </w:tc>
        <w:tc>
          <w:tcPr>
            <w:tcW w:w="1134" w:type="dxa"/>
            <w:vAlign w:val="center"/>
          </w:tcPr>
          <w:p w:rsidR="00304E8D" w:rsidRDefault="00D921DE">
            <w:pPr>
              <w:pStyle w:val="11"/>
              <w:spacing w:line="276" w:lineRule="auto"/>
              <w:rPr>
                <w:rFonts w:ascii="宋体" w:hAnsi="宋体"/>
                <w:szCs w:val="21"/>
              </w:rPr>
            </w:pPr>
            <w:r>
              <w:rPr>
                <w:rFonts w:ascii="宋体" w:hAnsi="宋体"/>
                <w:szCs w:val="21"/>
              </w:rPr>
              <w:t>计算机</w:t>
            </w:r>
          </w:p>
          <w:p w:rsidR="00304E8D" w:rsidRDefault="00D921DE">
            <w:pPr>
              <w:pStyle w:val="11"/>
              <w:spacing w:line="276" w:lineRule="auto"/>
              <w:rPr>
                <w:rFonts w:ascii="宋体" w:hAnsi="宋体"/>
                <w:szCs w:val="21"/>
              </w:rPr>
            </w:pPr>
            <w:r>
              <w:rPr>
                <w:rFonts w:ascii="宋体" w:hAnsi="宋体"/>
                <w:szCs w:val="21"/>
              </w:rPr>
              <w:t>自动评分</w:t>
            </w:r>
          </w:p>
        </w:tc>
        <w:tc>
          <w:tcPr>
            <w:tcW w:w="425" w:type="dxa"/>
          </w:tcPr>
          <w:p w:rsidR="00304E8D" w:rsidRDefault="00304E8D">
            <w:pPr>
              <w:pStyle w:val="11"/>
              <w:spacing w:line="276" w:lineRule="auto"/>
              <w:rPr>
                <w:rFonts w:ascii="宋体" w:hAnsi="宋体"/>
                <w:szCs w:val="21"/>
              </w:rPr>
            </w:pPr>
          </w:p>
        </w:tc>
        <w:tc>
          <w:tcPr>
            <w:tcW w:w="426" w:type="dxa"/>
          </w:tcPr>
          <w:p w:rsidR="00304E8D" w:rsidRDefault="00304E8D">
            <w:pPr>
              <w:pStyle w:val="11"/>
              <w:spacing w:line="276" w:lineRule="auto"/>
              <w:rPr>
                <w:rFonts w:ascii="宋体" w:hAnsi="宋体"/>
                <w:szCs w:val="21"/>
              </w:rPr>
            </w:pPr>
          </w:p>
        </w:tc>
      </w:tr>
      <w:tr w:rsidR="00304E8D" w:rsidTr="00B244CA">
        <w:trPr>
          <w:cantSplit/>
          <w:trHeight w:val="1104"/>
          <w:jc w:val="center"/>
        </w:trPr>
        <w:tc>
          <w:tcPr>
            <w:tcW w:w="427" w:type="dxa"/>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4</w:t>
            </w:r>
          </w:p>
        </w:tc>
        <w:tc>
          <w:tcPr>
            <w:tcW w:w="1113" w:type="dxa"/>
            <w:vAlign w:val="center"/>
          </w:tcPr>
          <w:p w:rsidR="00304E8D" w:rsidRDefault="00D921DE">
            <w:pPr>
              <w:pStyle w:val="af7"/>
              <w:jc w:val="left"/>
              <w:rPr>
                <w:rFonts w:ascii="宋体" w:hAnsi="宋体"/>
                <w:sz w:val="21"/>
                <w:szCs w:val="21"/>
              </w:rPr>
            </w:pPr>
            <w:r>
              <w:rPr>
                <w:rFonts w:ascii="宋体" w:hAnsi="宋体"/>
                <w:sz w:val="21"/>
                <w:szCs w:val="21"/>
              </w:rPr>
              <w:t>复位</w:t>
            </w:r>
            <w:r>
              <w:rPr>
                <w:rFonts w:ascii="宋体" w:hAnsi="宋体" w:hint="eastAsia"/>
                <w:sz w:val="21"/>
                <w:szCs w:val="21"/>
              </w:rPr>
              <w:t>“</w:t>
            </w:r>
            <w:r>
              <w:rPr>
                <w:rFonts w:ascii="宋体" w:hAnsi="宋体"/>
                <w:sz w:val="21"/>
                <w:szCs w:val="21"/>
              </w:rPr>
              <w:t>主控钥匙</w:t>
            </w:r>
            <w:r>
              <w:rPr>
                <w:rFonts w:ascii="宋体" w:hAnsi="宋体" w:hint="eastAsia"/>
                <w:sz w:val="21"/>
                <w:szCs w:val="21"/>
              </w:rPr>
              <w:t>”后</w:t>
            </w:r>
            <w:r>
              <w:rPr>
                <w:rFonts w:ascii="宋体" w:hAnsi="宋体"/>
                <w:sz w:val="21"/>
                <w:szCs w:val="21"/>
              </w:rPr>
              <w:t>，尝试动车</w:t>
            </w:r>
          </w:p>
        </w:tc>
        <w:tc>
          <w:tcPr>
            <w:tcW w:w="4302" w:type="dxa"/>
            <w:vAlign w:val="center"/>
          </w:tcPr>
          <w:p w:rsidR="00304E8D" w:rsidRDefault="00D921DE">
            <w:pPr>
              <w:pStyle w:val="af7"/>
              <w:jc w:val="left"/>
              <w:rPr>
                <w:rFonts w:ascii="宋体" w:hAnsi="宋体"/>
                <w:sz w:val="21"/>
                <w:szCs w:val="21"/>
              </w:rPr>
            </w:pPr>
            <w:r>
              <w:rPr>
                <w:rFonts w:ascii="宋体" w:hAnsi="宋体"/>
                <w:sz w:val="21"/>
                <w:szCs w:val="21"/>
              </w:rPr>
              <w:t>将</w:t>
            </w:r>
            <w:r>
              <w:rPr>
                <w:rFonts w:ascii="宋体" w:hAnsi="宋体" w:hint="eastAsia"/>
                <w:sz w:val="21"/>
                <w:szCs w:val="21"/>
              </w:rPr>
              <w:t>“</w:t>
            </w:r>
            <w:r>
              <w:rPr>
                <w:rFonts w:ascii="宋体" w:hAnsi="宋体"/>
                <w:sz w:val="21"/>
                <w:szCs w:val="21"/>
              </w:rPr>
              <w:t>主控钥匙</w:t>
            </w:r>
            <w:r>
              <w:rPr>
                <w:rFonts w:ascii="宋体" w:hAnsi="宋体" w:hint="eastAsia"/>
                <w:sz w:val="21"/>
                <w:szCs w:val="21"/>
              </w:rPr>
              <w:t>”</w:t>
            </w:r>
            <w:r>
              <w:rPr>
                <w:rFonts w:ascii="宋体" w:hAnsi="宋体"/>
                <w:sz w:val="21"/>
                <w:szCs w:val="21"/>
              </w:rPr>
              <w:t>打到“关”位</w:t>
            </w:r>
            <w:r>
              <w:rPr>
                <w:rFonts w:ascii="宋体" w:hAnsi="宋体" w:hint="eastAsia"/>
                <w:sz w:val="21"/>
                <w:szCs w:val="21"/>
              </w:rPr>
              <w:t>，待“车辆显示屏”</w:t>
            </w:r>
            <w:r>
              <w:rPr>
                <w:rFonts w:ascii="宋体" w:hAnsi="宋体"/>
                <w:sz w:val="21"/>
                <w:szCs w:val="21"/>
              </w:rPr>
              <w:t>黑屏3秒后</w:t>
            </w:r>
            <w:r>
              <w:rPr>
                <w:rFonts w:ascii="宋体" w:hAnsi="宋体" w:hint="eastAsia"/>
                <w:sz w:val="21"/>
                <w:szCs w:val="21"/>
              </w:rPr>
              <w:t>，</w:t>
            </w:r>
            <w:r>
              <w:rPr>
                <w:rFonts w:ascii="宋体" w:hAnsi="宋体"/>
                <w:sz w:val="21"/>
                <w:szCs w:val="21"/>
              </w:rPr>
              <w:t>将</w:t>
            </w:r>
            <w:r>
              <w:rPr>
                <w:rFonts w:ascii="宋体" w:hAnsi="宋体" w:hint="eastAsia"/>
                <w:sz w:val="21"/>
                <w:szCs w:val="21"/>
              </w:rPr>
              <w:t>“</w:t>
            </w:r>
            <w:r>
              <w:rPr>
                <w:rFonts w:ascii="宋体" w:hAnsi="宋体"/>
                <w:sz w:val="21"/>
                <w:szCs w:val="21"/>
              </w:rPr>
              <w:t>主控钥匙”打到“开”位，尝试动车</w:t>
            </w:r>
          </w:p>
        </w:tc>
        <w:tc>
          <w:tcPr>
            <w:tcW w:w="538" w:type="dxa"/>
            <w:vAlign w:val="center"/>
          </w:tcPr>
          <w:p w:rsidR="00304E8D" w:rsidRDefault="00D921DE">
            <w:pPr>
              <w:pStyle w:val="af7"/>
              <w:rPr>
                <w:rFonts w:ascii="宋体" w:hAnsi="宋体"/>
                <w:sz w:val="21"/>
                <w:szCs w:val="21"/>
              </w:rPr>
            </w:pPr>
            <w:r>
              <w:rPr>
                <w:rFonts w:ascii="宋体" w:hAnsi="宋体"/>
                <w:sz w:val="21"/>
                <w:szCs w:val="21"/>
              </w:rPr>
              <w:t>1</w:t>
            </w:r>
            <w:r>
              <w:rPr>
                <w:rFonts w:ascii="宋体" w:hAnsi="宋体" w:hint="eastAsia"/>
                <w:sz w:val="21"/>
                <w:szCs w:val="21"/>
              </w:rPr>
              <w:t>5</w:t>
            </w:r>
          </w:p>
        </w:tc>
        <w:tc>
          <w:tcPr>
            <w:tcW w:w="2268" w:type="dxa"/>
            <w:vAlign w:val="center"/>
          </w:tcPr>
          <w:p w:rsidR="00304E8D" w:rsidRDefault="00D921DE">
            <w:pPr>
              <w:pStyle w:val="af7"/>
              <w:jc w:val="left"/>
              <w:rPr>
                <w:rFonts w:ascii="宋体" w:hAnsi="宋体"/>
                <w:sz w:val="21"/>
                <w:szCs w:val="21"/>
              </w:rPr>
            </w:pPr>
            <w:r>
              <w:rPr>
                <w:rFonts w:ascii="宋体" w:hAnsi="宋体"/>
                <w:sz w:val="21"/>
                <w:szCs w:val="21"/>
              </w:rPr>
              <w:t>未复位主控钥匙</w:t>
            </w:r>
            <w:r>
              <w:rPr>
                <w:rFonts w:ascii="宋体" w:hAnsi="宋体" w:hint="eastAsia"/>
                <w:sz w:val="21"/>
                <w:szCs w:val="21"/>
              </w:rPr>
              <w:t>，扣10分；关闭时间</w:t>
            </w:r>
            <w:r>
              <w:rPr>
                <w:rFonts w:ascii="宋体" w:hAnsi="宋体"/>
                <w:sz w:val="21"/>
                <w:szCs w:val="21"/>
              </w:rPr>
              <w:t>不足3</w:t>
            </w:r>
            <w:r>
              <w:rPr>
                <w:rFonts w:ascii="宋体" w:hAnsi="宋体" w:hint="eastAsia"/>
                <w:sz w:val="21"/>
                <w:szCs w:val="21"/>
              </w:rPr>
              <w:t>秒</w:t>
            </w:r>
            <w:r>
              <w:rPr>
                <w:rFonts w:ascii="宋体" w:hAnsi="宋体"/>
                <w:sz w:val="21"/>
                <w:szCs w:val="21"/>
              </w:rPr>
              <w:t>，扣3分</w:t>
            </w:r>
            <w:r>
              <w:rPr>
                <w:rFonts w:ascii="宋体" w:hAnsi="宋体" w:hint="eastAsia"/>
                <w:sz w:val="21"/>
                <w:szCs w:val="21"/>
              </w:rPr>
              <w:t>；</w:t>
            </w:r>
            <w:r>
              <w:rPr>
                <w:rFonts w:ascii="宋体" w:hAnsi="宋体"/>
                <w:sz w:val="21"/>
                <w:szCs w:val="21"/>
              </w:rPr>
              <w:t>未尝试</w:t>
            </w:r>
            <w:r>
              <w:rPr>
                <w:rFonts w:ascii="宋体" w:hAnsi="宋体" w:hint="eastAsia"/>
                <w:sz w:val="21"/>
                <w:szCs w:val="21"/>
              </w:rPr>
              <w:t>动车</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w:t>
            </w:r>
          </w:p>
          <w:p w:rsidR="00304E8D" w:rsidRDefault="00D921DE">
            <w:pPr>
              <w:pStyle w:val="af7"/>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r>
      <w:tr w:rsidR="00304E8D" w:rsidTr="00B244CA">
        <w:trPr>
          <w:cantSplit/>
          <w:trHeight w:val="1206"/>
          <w:jc w:val="center"/>
        </w:trPr>
        <w:tc>
          <w:tcPr>
            <w:tcW w:w="427" w:type="dxa"/>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113" w:type="dxa"/>
            <w:vAlign w:val="center"/>
          </w:tcPr>
          <w:p w:rsidR="00304E8D" w:rsidRDefault="00D921DE">
            <w:pPr>
              <w:pStyle w:val="af7"/>
              <w:jc w:val="left"/>
              <w:rPr>
                <w:rFonts w:ascii="宋体" w:hAnsi="宋体"/>
                <w:sz w:val="21"/>
                <w:szCs w:val="21"/>
              </w:rPr>
            </w:pPr>
            <w:proofErr w:type="gramStart"/>
            <w:r>
              <w:rPr>
                <w:rFonts w:ascii="宋体" w:hAnsi="宋体"/>
                <w:sz w:val="21"/>
                <w:szCs w:val="21"/>
              </w:rPr>
              <w:t>拉快速</w:t>
            </w:r>
            <w:proofErr w:type="gramEnd"/>
            <w:r>
              <w:rPr>
                <w:rFonts w:ascii="宋体" w:hAnsi="宋体"/>
                <w:sz w:val="21"/>
                <w:szCs w:val="21"/>
              </w:rPr>
              <w:t>制动后回零等3秒</w:t>
            </w:r>
            <w:r>
              <w:rPr>
                <w:rFonts w:ascii="宋体" w:hAnsi="宋体" w:hint="eastAsia"/>
                <w:sz w:val="21"/>
                <w:szCs w:val="21"/>
              </w:rPr>
              <w:t>，</w:t>
            </w:r>
            <w:r>
              <w:rPr>
                <w:rFonts w:ascii="宋体" w:hAnsi="宋体"/>
                <w:sz w:val="21"/>
                <w:szCs w:val="21"/>
              </w:rPr>
              <w:t>再</w:t>
            </w:r>
            <w:r>
              <w:rPr>
                <w:rFonts w:ascii="宋体" w:hAnsi="宋体" w:hint="eastAsia"/>
                <w:sz w:val="21"/>
                <w:szCs w:val="21"/>
              </w:rPr>
              <w:t>尝试</w:t>
            </w:r>
            <w:r>
              <w:rPr>
                <w:rFonts w:ascii="宋体" w:hAnsi="宋体"/>
                <w:sz w:val="21"/>
                <w:szCs w:val="21"/>
              </w:rPr>
              <w:t>动车</w:t>
            </w:r>
          </w:p>
        </w:tc>
        <w:tc>
          <w:tcPr>
            <w:tcW w:w="4302" w:type="dxa"/>
            <w:vAlign w:val="center"/>
          </w:tcPr>
          <w:p w:rsidR="00304E8D" w:rsidRDefault="00D921DE">
            <w:pPr>
              <w:pStyle w:val="af7"/>
              <w:jc w:val="left"/>
              <w:rPr>
                <w:rFonts w:ascii="宋体" w:hAnsi="宋体"/>
                <w:sz w:val="21"/>
                <w:szCs w:val="21"/>
              </w:rPr>
            </w:pPr>
            <w:r>
              <w:rPr>
                <w:rFonts w:ascii="宋体" w:hAnsi="宋体"/>
                <w:sz w:val="21"/>
                <w:szCs w:val="21"/>
              </w:rPr>
              <w:t>将</w:t>
            </w:r>
            <w:r>
              <w:rPr>
                <w:rFonts w:ascii="宋体" w:hAnsi="宋体" w:hint="eastAsia"/>
                <w:sz w:val="21"/>
                <w:szCs w:val="21"/>
              </w:rPr>
              <w:t>“</w:t>
            </w:r>
            <w:r>
              <w:rPr>
                <w:rFonts w:ascii="宋体" w:hAnsi="宋体"/>
                <w:sz w:val="21"/>
                <w:szCs w:val="21"/>
              </w:rPr>
              <w:t>主控手柄</w:t>
            </w:r>
            <w:r>
              <w:rPr>
                <w:rFonts w:ascii="宋体" w:hAnsi="宋体" w:hint="eastAsia"/>
                <w:sz w:val="21"/>
                <w:szCs w:val="21"/>
              </w:rPr>
              <w:t>”</w:t>
            </w:r>
            <w:r>
              <w:rPr>
                <w:rFonts w:ascii="宋体" w:hAnsi="宋体"/>
                <w:sz w:val="21"/>
                <w:szCs w:val="21"/>
              </w:rPr>
              <w:t>拉至</w:t>
            </w:r>
            <w:r>
              <w:rPr>
                <w:rFonts w:ascii="宋体" w:hAnsi="宋体" w:hint="eastAsia"/>
                <w:sz w:val="21"/>
                <w:szCs w:val="21"/>
              </w:rPr>
              <w:t>“</w:t>
            </w:r>
            <w:r>
              <w:rPr>
                <w:rFonts w:ascii="宋体" w:hAnsi="宋体"/>
                <w:sz w:val="21"/>
                <w:szCs w:val="21"/>
              </w:rPr>
              <w:t>快速制动</w:t>
            </w:r>
            <w:r>
              <w:rPr>
                <w:rFonts w:ascii="宋体" w:hAnsi="宋体" w:hint="eastAsia"/>
                <w:sz w:val="21"/>
                <w:szCs w:val="21"/>
              </w:rPr>
              <w:t>”</w:t>
            </w:r>
            <w:r>
              <w:rPr>
                <w:rFonts w:ascii="宋体" w:hAnsi="宋体"/>
                <w:sz w:val="21"/>
                <w:szCs w:val="21"/>
              </w:rPr>
              <w:t>位，之后回零，等3秒后</w:t>
            </w:r>
            <w:r>
              <w:rPr>
                <w:rFonts w:ascii="宋体" w:hAnsi="宋体" w:hint="eastAsia"/>
                <w:sz w:val="21"/>
                <w:szCs w:val="21"/>
              </w:rPr>
              <w:t>，</w:t>
            </w:r>
            <w:r>
              <w:rPr>
                <w:rFonts w:ascii="宋体" w:hAnsi="宋体"/>
                <w:sz w:val="21"/>
                <w:szCs w:val="21"/>
              </w:rPr>
              <w:t>再尝试动车</w:t>
            </w:r>
          </w:p>
        </w:tc>
        <w:tc>
          <w:tcPr>
            <w:tcW w:w="538" w:type="dxa"/>
            <w:vAlign w:val="center"/>
          </w:tcPr>
          <w:p w:rsidR="00304E8D" w:rsidRDefault="00D921DE">
            <w:pPr>
              <w:pStyle w:val="af7"/>
              <w:rPr>
                <w:rFonts w:ascii="宋体" w:hAnsi="宋体"/>
                <w:sz w:val="21"/>
                <w:szCs w:val="21"/>
              </w:rPr>
            </w:pPr>
            <w:r>
              <w:rPr>
                <w:rFonts w:ascii="宋体" w:hAnsi="宋体"/>
                <w:sz w:val="21"/>
                <w:szCs w:val="21"/>
              </w:rPr>
              <w:t>10</w:t>
            </w:r>
          </w:p>
        </w:tc>
        <w:tc>
          <w:tcPr>
            <w:tcW w:w="2268" w:type="dxa"/>
            <w:vAlign w:val="center"/>
          </w:tcPr>
          <w:p w:rsidR="00304E8D" w:rsidRDefault="00D921DE">
            <w:pPr>
              <w:pStyle w:val="af7"/>
              <w:jc w:val="left"/>
              <w:rPr>
                <w:rFonts w:ascii="宋体" w:hAnsi="宋体"/>
                <w:sz w:val="21"/>
                <w:szCs w:val="21"/>
              </w:rPr>
            </w:pPr>
            <w:r>
              <w:rPr>
                <w:rFonts w:ascii="宋体" w:hAnsi="宋体"/>
                <w:sz w:val="21"/>
                <w:szCs w:val="21"/>
              </w:rPr>
              <w:t>未拉</w:t>
            </w:r>
            <w:r>
              <w:rPr>
                <w:rFonts w:ascii="宋体" w:hAnsi="宋体" w:hint="eastAsia"/>
                <w:sz w:val="21"/>
                <w:szCs w:val="21"/>
              </w:rPr>
              <w:t>“</w:t>
            </w:r>
            <w:r>
              <w:rPr>
                <w:rFonts w:ascii="宋体" w:hAnsi="宋体"/>
                <w:sz w:val="21"/>
                <w:szCs w:val="21"/>
              </w:rPr>
              <w:t>快速制动</w:t>
            </w:r>
            <w:r>
              <w:rPr>
                <w:rFonts w:ascii="宋体" w:hAnsi="宋体" w:hint="eastAsia"/>
                <w:sz w:val="21"/>
                <w:szCs w:val="21"/>
              </w:rPr>
              <w:t>”位，</w:t>
            </w:r>
            <w:r>
              <w:rPr>
                <w:rFonts w:ascii="宋体" w:hAnsi="宋体"/>
                <w:sz w:val="21"/>
                <w:szCs w:val="21"/>
              </w:rPr>
              <w:t>扣</w:t>
            </w:r>
            <w:r>
              <w:rPr>
                <w:rFonts w:ascii="宋体" w:hAnsi="宋体" w:hint="eastAsia"/>
                <w:sz w:val="21"/>
                <w:szCs w:val="21"/>
              </w:rPr>
              <w:t>5分；</w:t>
            </w:r>
            <w:r>
              <w:rPr>
                <w:rFonts w:ascii="宋体" w:hAnsi="宋体"/>
                <w:sz w:val="21"/>
                <w:szCs w:val="21"/>
              </w:rPr>
              <w:t>等待时间不足</w:t>
            </w:r>
            <w:r>
              <w:rPr>
                <w:rFonts w:ascii="宋体" w:hAnsi="宋体" w:hint="eastAsia"/>
                <w:sz w:val="21"/>
                <w:szCs w:val="21"/>
              </w:rPr>
              <w:t>3秒</w:t>
            </w:r>
            <w:r>
              <w:rPr>
                <w:rFonts w:ascii="宋体" w:hAnsi="宋体"/>
                <w:sz w:val="21"/>
                <w:szCs w:val="21"/>
              </w:rPr>
              <w:t>，扣</w:t>
            </w:r>
            <w:r>
              <w:rPr>
                <w:rFonts w:ascii="宋体" w:hAnsi="宋体" w:hint="eastAsia"/>
                <w:sz w:val="21"/>
                <w:szCs w:val="21"/>
              </w:rPr>
              <w:t>3分；未</w:t>
            </w:r>
            <w:r>
              <w:rPr>
                <w:rFonts w:ascii="宋体" w:hAnsi="宋体"/>
                <w:sz w:val="21"/>
                <w:szCs w:val="21"/>
              </w:rPr>
              <w:t>尝试</w:t>
            </w:r>
            <w:r>
              <w:rPr>
                <w:rFonts w:ascii="宋体" w:hAnsi="宋体" w:hint="eastAsia"/>
                <w:sz w:val="21"/>
                <w:szCs w:val="21"/>
              </w:rPr>
              <w:t>动车，</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w:t>
            </w:r>
          </w:p>
          <w:p w:rsidR="00304E8D" w:rsidRDefault="00D921DE">
            <w:pPr>
              <w:pStyle w:val="af7"/>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r>
      <w:tr w:rsidR="00304E8D" w:rsidTr="00B244CA">
        <w:trPr>
          <w:cantSplit/>
          <w:trHeight w:val="964"/>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113"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检查各子系统的图标无异常</w:t>
            </w:r>
          </w:p>
        </w:tc>
        <w:tc>
          <w:tcPr>
            <w:tcW w:w="4302" w:type="dxa"/>
            <w:vMerge w:val="restart"/>
            <w:vAlign w:val="center"/>
          </w:tcPr>
          <w:p w:rsidR="00304E8D" w:rsidRDefault="00D921DE">
            <w:pPr>
              <w:pStyle w:val="af7"/>
              <w:jc w:val="left"/>
              <w:rPr>
                <w:rFonts w:ascii="宋体" w:hAnsi="宋体"/>
                <w:sz w:val="21"/>
                <w:szCs w:val="21"/>
              </w:rPr>
            </w:pPr>
            <w:r>
              <w:rPr>
                <w:rFonts w:ascii="宋体" w:hAnsi="宋体" w:hint="eastAsia"/>
                <w:b/>
                <w:sz w:val="21"/>
                <w:szCs w:val="21"/>
              </w:rPr>
              <w:t>1、</w:t>
            </w:r>
            <w:r>
              <w:rPr>
                <w:rFonts w:ascii="宋体" w:hAnsi="宋体"/>
                <w:b/>
                <w:sz w:val="21"/>
                <w:szCs w:val="21"/>
              </w:rPr>
              <w:t>作业：</w:t>
            </w:r>
            <w:r>
              <w:rPr>
                <w:rFonts w:ascii="宋体" w:hAnsi="宋体"/>
                <w:sz w:val="21"/>
                <w:szCs w:val="21"/>
              </w:rPr>
              <w:t>点击</w:t>
            </w:r>
            <w:r>
              <w:rPr>
                <w:rFonts w:ascii="宋体" w:hAnsi="宋体" w:hint="eastAsia"/>
                <w:sz w:val="21"/>
                <w:szCs w:val="21"/>
              </w:rPr>
              <w:t>“车辆显示屏”，查看</w:t>
            </w:r>
            <w:r>
              <w:rPr>
                <w:rFonts w:ascii="宋体" w:hAnsi="宋体"/>
                <w:sz w:val="21"/>
                <w:szCs w:val="21"/>
              </w:rPr>
              <w:t>车门、</w:t>
            </w:r>
            <w:r>
              <w:rPr>
                <w:rFonts w:ascii="宋体" w:hAnsi="宋体" w:hint="eastAsia"/>
                <w:sz w:val="21"/>
                <w:szCs w:val="21"/>
              </w:rPr>
              <w:t>牵引</w:t>
            </w:r>
            <w:r>
              <w:rPr>
                <w:rFonts w:ascii="宋体" w:hAnsi="宋体"/>
                <w:sz w:val="21"/>
                <w:szCs w:val="21"/>
              </w:rPr>
              <w:t>、制动、</w:t>
            </w:r>
            <w:r>
              <w:rPr>
                <w:rFonts w:ascii="宋体" w:hAnsi="宋体" w:hint="eastAsia"/>
                <w:sz w:val="21"/>
                <w:szCs w:val="21"/>
              </w:rPr>
              <w:t>辅助</w:t>
            </w:r>
            <w:r>
              <w:rPr>
                <w:rFonts w:ascii="宋体" w:hAnsi="宋体"/>
                <w:sz w:val="21"/>
                <w:szCs w:val="21"/>
              </w:rPr>
              <w:t>逆变器和空压机</w:t>
            </w:r>
            <w:r>
              <w:rPr>
                <w:rFonts w:ascii="宋体" w:hAnsi="宋体" w:hint="eastAsia"/>
                <w:sz w:val="21"/>
                <w:szCs w:val="21"/>
              </w:rPr>
              <w:t>状态</w:t>
            </w:r>
            <w:r>
              <w:rPr>
                <w:rFonts w:ascii="宋体" w:hAnsi="宋体"/>
                <w:sz w:val="21"/>
                <w:szCs w:val="21"/>
              </w:rPr>
              <w:t>界面</w:t>
            </w:r>
          </w:p>
          <w:p w:rsidR="00304E8D" w:rsidRDefault="00D921DE">
            <w:pPr>
              <w:pStyle w:val="af7"/>
              <w:jc w:val="left"/>
              <w:rPr>
                <w:rFonts w:ascii="宋体" w:hAnsi="宋体"/>
                <w:sz w:val="21"/>
                <w:szCs w:val="21"/>
              </w:rPr>
            </w:pPr>
            <w:r>
              <w:rPr>
                <w:rFonts w:ascii="宋体" w:hAnsi="宋体" w:hint="eastAsia"/>
                <w:b/>
                <w:sz w:val="21"/>
                <w:szCs w:val="21"/>
              </w:rPr>
              <w:t>2、口呼</w:t>
            </w:r>
            <w:r>
              <w:rPr>
                <w:rFonts w:ascii="宋体" w:hAnsi="宋体"/>
                <w:sz w:val="21"/>
                <w:szCs w:val="21"/>
              </w:rPr>
              <w:t>：各子系统无异常。</w:t>
            </w:r>
          </w:p>
        </w:tc>
        <w:tc>
          <w:tcPr>
            <w:tcW w:w="538" w:type="dxa"/>
            <w:vMerge w:val="restart"/>
            <w:vAlign w:val="center"/>
          </w:tcPr>
          <w:p w:rsidR="00304E8D" w:rsidRDefault="00D921DE">
            <w:pPr>
              <w:pStyle w:val="af7"/>
              <w:rPr>
                <w:rFonts w:ascii="宋体" w:hAnsi="宋体"/>
                <w:sz w:val="21"/>
                <w:szCs w:val="21"/>
              </w:rPr>
            </w:pPr>
            <w:r>
              <w:rPr>
                <w:rFonts w:ascii="宋体" w:hAnsi="宋体"/>
                <w:sz w:val="21"/>
                <w:szCs w:val="21"/>
              </w:rPr>
              <w:t>15</w:t>
            </w:r>
          </w:p>
        </w:tc>
        <w:tc>
          <w:tcPr>
            <w:tcW w:w="2268" w:type="dxa"/>
            <w:vAlign w:val="center"/>
          </w:tcPr>
          <w:p w:rsidR="00304E8D" w:rsidRDefault="00D921DE">
            <w:pPr>
              <w:pStyle w:val="af7"/>
              <w:jc w:val="left"/>
              <w:rPr>
                <w:rFonts w:ascii="宋体" w:hAnsi="宋体"/>
                <w:sz w:val="21"/>
                <w:szCs w:val="21"/>
              </w:rPr>
            </w:pPr>
            <w:r>
              <w:rPr>
                <w:rFonts w:ascii="宋体" w:hAnsi="宋体"/>
                <w:sz w:val="21"/>
                <w:szCs w:val="21"/>
              </w:rPr>
              <w:t>该项10分，未点击</w:t>
            </w:r>
            <w:r>
              <w:rPr>
                <w:rFonts w:ascii="宋体" w:hAnsi="宋体" w:hint="eastAsia"/>
                <w:sz w:val="21"/>
                <w:szCs w:val="21"/>
              </w:rPr>
              <w:t>查看</w:t>
            </w:r>
            <w:r>
              <w:rPr>
                <w:rFonts w:ascii="宋体" w:hAnsi="宋体"/>
                <w:sz w:val="21"/>
                <w:szCs w:val="21"/>
              </w:rPr>
              <w:t>车门、</w:t>
            </w:r>
            <w:r>
              <w:rPr>
                <w:rFonts w:ascii="宋体" w:hAnsi="宋体" w:hint="eastAsia"/>
                <w:sz w:val="21"/>
                <w:szCs w:val="21"/>
              </w:rPr>
              <w:t>牵引</w:t>
            </w:r>
            <w:r>
              <w:rPr>
                <w:rFonts w:ascii="宋体" w:hAnsi="宋体"/>
                <w:sz w:val="21"/>
                <w:szCs w:val="21"/>
              </w:rPr>
              <w:t>、制动、</w:t>
            </w:r>
            <w:r>
              <w:rPr>
                <w:rFonts w:ascii="宋体" w:hAnsi="宋体" w:hint="eastAsia"/>
                <w:sz w:val="21"/>
                <w:szCs w:val="21"/>
              </w:rPr>
              <w:t>辅助</w:t>
            </w:r>
            <w:r>
              <w:rPr>
                <w:rFonts w:ascii="宋体" w:hAnsi="宋体"/>
                <w:sz w:val="21"/>
                <w:szCs w:val="21"/>
              </w:rPr>
              <w:t>逆变器和空压机</w:t>
            </w:r>
            <w:r>
              <w:rPr>
                <w:rFonts w:ascii="宋体" w:hAnsi="宋体" w:hint="eastAsia"/>
                <w:sz w:val="21"/>
                <w:szCs w:val="21"/>
              </w:rPr>
              <w:t>状态</w:t>
            </w:r>
            <w:r>
              <w:rPr>
                <w:rFonts w:ascii="宋体" w:hAnsi="宋体"/>
                <w:sz w:val="21"/>
                <w:szCs w:val="21"/>
              </w:rPr>
              <w:t>界面，</w:t>
            </w:r>
            <w:proofErr w:type="gramStart"/>
            <w:r>
              <w:rPr>
                <w:rFonts w:ascii="宋体" w:hAnsi="宋体"/>
                <w:sz w:val="21"/>
                <w:szCs w:val="21"/>
              </w:rPr>
              <w:t>每漏1项</w:t>
            </w:r>
            <w:proofErr w:type="gramEnd"/>
            <w:r>
              <w:rPr>
                <w:rFonts w:ascii="宋体" w:hAnsi="宋体"/>
                <w:sz w:val="21"/>
                <w:szCs w:val="21"/>
              </w:rPr>
              <w:t>扣2分</w:t>
            </w:r>
          </w:p>
        </w:tc>
        <w:tc>
          <w:tcPr>
            <w:tcW w:w="1134" w:type="dxa"/>
            <w:vAlign w:val="center"/>
          </w:tcPr>
          <w:p w:rsidR="00304E8D" w:rsidRDefault="00D921DE">
            <w:pPr>
              <w:pStyle w:val="af7"/>
              <w:rPr>
                <w:rFonts w:ascii="宋体" w:hAnsi="宋体"/>
                <w:sz w:val="21"/>
                <w:szCs w:val="21"/>
              </w:rPr>
            </w:pPr>
            <w:r>
              <w:rPr>
                <w:rFonts w:ascii="宋体" w:hAnsi="宋体" w:hint="eastAsia"/>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6" w:type="dxa"/>
            <w:vMerge w:val="restart"/>
          </w:tcPr>
          <w:p w:rsidR="00304E8D" w:rsidRDefault="00304E8D">
            <w:pPr>
              <w:pStyle w:val="af7"/>
              <w:spacing w:line="276" w:lineRule="auto"/>
              <w:rPr>
                <w:rFonts w:ascii="宋体" w:hAnsi="宋体"/>
                <w:sz w:val="21"/>
                <w:szCs w:val="21"/>
              </w:rPr>
            </w:pPr>
          </w:p>
        </w:tc>
      </w:tr>
      <w:tr w:rsidR="00304E8D" w:rsidTr="00B244CA">
        <w:trPr>
          <w:cantSplit/>
          <w:trHeight w:val="581"/>
          <w:jc w:val="center"/>
        </w:trPr>
        <w:tc>
          <w:tcPr>
            <w:tcW w:w="427" w:type="dxa"/>
            <w:vMerge/>
            <w:vAlign w:val="center"/>
          </w:tcPr>
          <w:p w:rsidR="00304E8D" w:rsidRDefault="00304E8D">
            <w:pPr>
              <w:pStyle w:val="af7"/>
              <w:spacing w:line="276" w:lineRule="auto"/>
              <w:rPr>
                <w:rFonts w:ascii="宋体" w:hAnsi="宋体"/>
                <w:sz w:val="21"/>
                <w:szCs w:val="21"/>
              </w:rPr>
            </w:pPr>
          </w:p>
        </w:tc>
        <w:tc>
          <w:tcPr>
            <w:tcW w:w="1113" w:type="dxa"/>
            <w:vMerge/>
            <w:vAlign w:val="center"/>
          </w:tcPr>
          <w:p w:rsidR="00304E8D" w:rsidRDefault="00304E8D">
            <w:pPr>
              <w:pStyle w:val="af7"/>
              <w:spacing w:line="276" w:lineRule="auto"/>
              <w:jc w:val="left"/>
              <w:rPr>
                <w:rFonts w:ascii="宋体" w:hAnsi="宋体"/>
                <w:sz w:val="21"/>
                <w:szCs w:val="21"/>
              </w:rPr>
            </w:pPr>
          </w:p>
        </w:tc>
        <w:tc>
          <w:tcPr>
            <w:tcW w:w="4302" w:type="dxa"/>
            <w:vMerge/>
            <w:vAlign w:val="center"/>
          </w:tcPr>
          <w:p w:rsidR="00304E8D" w:rsidRDefault="00304E8D">
            <w:pPr>
              <w:pStyle w:val="af7"/>
              <w:jc w:val="left"/>
              <w:rPr>
                <w:rFonts w:ascii="宋体" w:hAnsi="宋体"/>
                <w:sz w:val="21"/>
                <w:szCs w:val="21"/>
              </w:rPr>
            </w:pPr>
          </w:p>
        </w:tc>
        <w:tc>
          <w:tcPr>
            <w:tcW w:w="538" w:type="dxa"/>
            <w:vMerge/>
            <w:vAlign w:val="center"/>
          </w:tcPr>
          <w:p w:rsidR="00304E8D" w:rsidRDefault="00304E8D">
            <w:pPr>
              <w:pStyle w:val="af7"/>
              <w:rPr>
                <w:rFonts w:ascii="宋体" w:hAnsi="宋体"/>
                <w:sz w:val="21"/>
                <w:szCs w:val="21"/>
              </w:rPr>
            </w:pPr>
          </w:p>
        </w:tc>
        <w:tc>
          <w:tcPr>
            <w:tcW w:w="2268" w:type="dxa"/>
            <w:vAlign w:val="center"/>
          </w:tcPr>
          <w:p w:rsidR="00304E8D" w:rsidRDefault="00D921DE">
            <w:pPr>
              <w:pStyle w:val="af7"/>
              <w:jc w:val="left"/>
              <w:rPr>
                <w:rFonts w:ascii="宋体" w:hAnsi="宋体"/>
                <w:sz w:val="21"/>
                <w:szCs w:val="21"/>
              </w:rPr>
            </w:pP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扣5分</w:t>
            </w:r>
          </w:p>
        </w:tc>
        <w:tc>
          <w:tcPr>
            <w:tcW w:w="1134" w:type="dxa"/>
            <w:vAlign w:val="center"/>
          </w:tcPr>
          <w:p w:rsidR="00304E8D" w:rsidRDefault="00D921DE">
            <w:pPr>
              <w:pStyle w:val="af7"/>
              <w:rPr>
                <w:rFonts w:ascii="宋体" w:hAnsi="宋体"/>
                <w:sz w:val="21"/>
                <w:szCs w:val="21"/>
              </w:rPr>
            </w:pPr>
            <w:r>
              <w:rPr>
                <w:rFonts w:ascii="宋体" w:hAnsi="宋体"/>
                <w:sz w:val="21"/>
                <w:szCs w:val="21"/>
              </w:rPr>
              <w:t>人工评分</w:t>
            </w:r>
          </w:p>
        </w:tc>
        <w:tc>
          <w:tcPr>
            <w:tcW w:w="425" w:type="dxa"/>
            <w:vMerge/>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r>
      <w:tr w:rsidR="00304E8D" w:rsidTr="00B244CA">
        <w:trPr>
          <w:cantSplit/>
          <w:trHeight w:val="1176"/>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7</w:t>
            </w:r>
          </w:p>
        </w:tc>
        <w:tc>
          <w:tcPr>
            <w:tcW w:w="1113"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操作降级模式尝试动车</w:t>
            </w:r>
          </w:p>
        </w:tc>
        <w:tc>
          <w:tcPr>
            <w:tcW w:w="4302" w:type="dxa"/>
            <w:vMerge w:val="restart"/>
            <w:vAlign w:val="center"/>
          </w:tcPr>
          <w:p w:rsidR="00304E8D" w:rsidRDefault="00D921DE">
            <w:pPr>
              <w:pStyle w:val="af7"/>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开关</w:t>
            </w:r>
          </w:p>
          <w:p w:rsidR="00304E8D" w:rsidRDefault="00D921DE">
            <w:pPr>
              <w:pStyle w:val="af7"/>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至</w:t>
            </w:r>
            <w:r>
              <w:rPr>
                <w:rFonts w:ascii="宋体" w:hAnsi="宋体"/>
                <w:sz w:val="21"/>
                <w:szCs w:val="21"/>
              </w:rPr>
              <w:t>“</w:t>
            </w:r>
            <w:r>
              <w:rPr>
                <w:rFonts w:ascii="宋体" w:hAnsi="宋体" w:hint="eastAsia"/>
                <w:sz w:val="21"/>
                <w:szCs w:val="21"/>
              </w:rPr>
              <w:t>降级</w:t>
            </w:r>
            <w:r>
              <w:rPr>
                <w:rFonts w:ascii="宋体" w:hAnsi="宋体"/>
                <w:sz w:val="21"/>
                <w:szCs w:val="21"/>
              </w:rPr>
              <w:t>”</w:t>
            </w:r>
            <w:r>
              <w:rPr>
                <w:rFonts w:ascii="宋体" w:hAnsi="宋体" w:hint="eastAsia"/>
                <w:sz w:val="21"/>
                <w:szCs w:val="21"/>
              </w:rPr>
              <w:t>位</w:t>
            </w:r>
          </w:p>
          <w:p w:rsidR="00304E8D" w:rsidRDefault="00D921DE">
            <w:pPr>
              <w:pStyle w:val="af7"/>
              <w:jc w:val="left"/>
              <w:rPr>
                <w:rFonts w:ascii="宋体" w:hAnsi="宋体"/>
                <w:sz w:val="21"/>
                <w:szCs w:val="21"/>
              </w:rPr>
            </w:pPr>
            <w:r>
              <w:rPr>
                <w:rFonts w:ascii="宋体" w:hAnsi="宋体" w:hint="eastAsia"/>
                <w:b/>
                <w:sz w:val="21"/>
                <w:szCs w:val="21"/>
              </w:rPr>
              <w:t>3、作业</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至</w:t>
            </w:r>
            <w:r>
              <w:rPr>
                <w:rFonts w:ascii="宋体" w:hAnsi="宋体"/>
                <w:sz w:val="21"/>
                <w:szCs w:val="21"/>
              </w:rPr>
              <w:t>“</w:t>
            </w:r>
            <w:r>
              <w:rPr>
                <w:rFonts w:ascii="宋体" w:hAnsi="宋体" w:hint="eastAsia"/>
                <w:sz w:val="21"/>
                <w:szCs w:val="21"/>
              </w:rPr>
              <w:t>降级</w:t>
            </w:r>
            <w:r>
              <w:rPr>
                <w:rFonts w:ascii="宋体" w:hAnsi="宋体"/>
                <w:sz w:val="21"/>
                <w:szCs w:val="21"/>
              </w:rPr>
              <w:t>”</w:t>
            </w:r>
            <w:r>
              <w:rPr>
                <w:rFonts w:ascii="宋体" w:hAnsi="宋体" w:hint="eastAsia"/>
                <w:sz w:val="21"/>
                <w:szCs w:val="21"/>
              </w:rPr>
              <w:t>位</w:t>
            </w:r>
          </w:p>
          <w:p w:rsidR="00304E8D" w:rsidRDefault="00D921DE">
            <w:pPr>
              <w:pStyle w:val="af7"/>
              <w:jc w:val="left"/>
              <w:rPr>
                <w:rFonts w:ascii="宋体" w:hAnsi="宋体"/>
                <w:sz w:val="21"/>
                <w:szCs w:val="21"/>
              </w:rPr>
            </w:pPr>
            <w:r>
              <w:rPr>
                <w:rFonts w:ascii="宋体" w:hAnsi="宋体" w:hint="eastAsia"/>
                <w:sz w:val="21"/>
                <w:szCs w:val="21"/>
              </w:rPr>
              <w:t>，</w:t>
            </w:r>
            <w:r>
              <w:rPr>
                <w:rFonts w:ascii="宋体" w:hAnsi="宋体"/>
                <w:sz w:val="21"/>
                <w:szCs w:val="21"/>
              </w:rPr>
              <w:t>并尝试动车</w:t>
            </w:r>
          </w:p>
        </w:tc>
        <w:tc>
          <w:tcPr>
            <w:tcW w:w="538" w:type="dxa"/>
            <w:vMerge w:val="restart"/>
            <w:vAlign w:val="center"/>
          </w:tcPr>
          <w:p w:rsidR="00304E8D" w:rsidRDefault="00D921DE">
            <w:pPr>
              <w:pStyle w:val="af7"/>
              <w:rPr>
                <w:rFonts w:ascii="宋体" w:hAnsi="宋体"/>
                <w:sz w:val="21"/>
                <w:szCs w:val="21"/>
              </w:rPr>
            </w:pPr>
            <w:r>
              <w:rPr>
                <w:rFonts w:ascii="宋体" w:hAnsi="宋体"/>
                <w:sz w:val="21"/>
                <w:szCs w:val="21"/>
              </w:rPr>
              <w:t>20</w:t>
            </w:r>
          </w:p>
        </w:tc>
        <w:tc>
          <w:tcPr>
            <w:tcW w:w="2268" w:type="dxa"/>
            <w:vAlign w:val="center"/>
          </w:tcPr>
          <w:p w:rsidR="00304E8D" w:rsidRDefault="00D921DE">
            <w:pPr>
              <w:pStyle w:val="af7"/>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rPr>
                <w:rFonts w:ascii="宋体" w:hAnsi="宋体"/>
                <w:sz w:val="21"/>
                <w:szCs w:val="21"/>
              </w:rPr>
            </w:pPr>
            <w:r>
              <w:rPr>
                <w:rFonts w:ascii="宋体" w:hAnsi="宋体"/>
                <w:sz w:val="21"/>
                <w:szCs w:val="21"/>
              </w:rPr>
              <w:t>人工评分</w:t>
            </w:r>
          </w:p>
        </w:tc>
        <w:tc>
          <w:tcPr>
            <w:tcW w:w="425" w:type="dxa"/>
            <w:vMerge w:val="restart"/>
          </w:tcPr>
          <w:p w:rsidR="00304E8D" w:rsidRDefault="00304E8D">
            <w:pPr>
              <w:pStyle w:val="af7"/>
              <w:spacing w:line="276" w:lineRule="auto"/>
              <w:rPr>
                <w:rFonts w:ascii="宋体" w:hAnsi="宋体"/>
                <w:sz w:val="21"/>
                <w:szCs w:val="21"/>
              </w:rPr>
            </w:pPr>
          </w:p>
        </w:tc>
        <w:tc>
          <w:tcPr>
            <w:tcW w:w="426" w:type="dxa"/>
            <w:vMerge w:val="restart"/>
          </w:tcPr>
          <w:p w:rsidR="00304E8D" w:rsidRDefault="00304E8D">
            <w:pPr>
              <w:pStyle w:val="af7"/>
              <w:spacing w:line="276" w:lineRule="auto"/>
              <w:rPr>
                <w:rFonts w:ascii="宋体" w:hAnsi="宋体"/>
                <w:sz w:val="21"/>
                <w:szCs w:val="21"/>
              </w:rPr>
            </w:pPr>
          </w:p>
        </w:tc>
      </w:tr>
      <w:tr w:rsidR="00304E8D" w:rsidTr="00B244CA">
        <w:trPr>
          <w:cantSplit/>
          <w:trHeight w:val="825"/>
          <w:jc w:val="center"/>
        </w:trPr>
        <w:tc>
          <w:tcPr>
            <w:tcW w:w="427" w:type="dxa"/>
            <w:vMerge/>
            <w:vAlign w:val="center"/>
          </w:tcPr>
          <w:p w:rsidR="00304E8D" w:rsidRDefault="00304E8D">
            <w:pPr>
              <w:pStyle w:val="af7"/>
              <w:spacing w:line="276" w:lineRule="auto"/>
              <w:rPr>
                <w:rFonts w:ascii="宋体" w:hAnsi="宋体"/>
                <w:sz w:val="21"/>
                <w:szCs w:val="21"/>
              </w:rPr>
            </w:pPr>
          </w:p>
        </w:tc>
        <w:tc>
          <w:tcPr>
            <w:tcW w:w="1113" w:type="dxa"/>
            <w:vMerge/>
            <w:vAlign w:val="center"/>
          </w:tcPr>
          <w:p w:rsidR="00304E8D" w:rsidRDefault="00304E8D">
            <w:pPr>
              <w:pStyle w:val="af7"/>
              <w:spacing w:line="276" w:lineRule="auto"/>
              <w:jc w:val="left"/>
              <w:rPr>
                <w:rFonts w:ascii="宋体" w:hAnsi="宋体"/>
                <w:sz w:val="21"/>
                <w:szCs w:val="21"/>
              </w:rPr>
            </w:pPr>
          </w:p>
        </w:tc>
        <w:tc>
          <w:tcPr>
            <w:tcW w:w="4302" w:type="dxa"/>
            <w:vMerge/>
            <w:vAlign w:val="center"/>
          </w:tcPr>
          <w:p w:rsidR="00304E8D" w:rsidRDefault="00304E8D">
            <w:pPr>
              <w:pStyle w:val="af7"/>
              <w:jc w:val="left"/>
              <w:rPr>
                <w:rFonts w:ascii="宋体" w:hAnsi="宋体"/>
                <w:sz w:val="21"/>
                <w:szCs w:val="21"/>
              </w:rPr>
            </w:pPr>
          </w:p>
        </w:tc>
        <w:tc>
          <w:tcPr>
            <w:tcW w:w="538" w:type="dxa"/>
            <w:vMerge/>
            <w:vAlign w:val="center"/>
          </w:tcPr>
          <w:p w:rsidR="00304E8D" w:rsidRDefault="00304E8D">
            <w:pPr>
              <w:pStyle w:val="af7"/>
              <w:rPr>
                <w:rFonts w:ascii="宋体" w:hAnsi="宋体"/>
                <w:sz w:val="21"/>
                <w:szCs w:val="21"/>
              </w:rPr>
            </w:pPr>
          </w:p>
        </w:tc>
        <w:tc>
          <w:tcPr>
            <w:tcW w:w="2268" w:type="dxa"/>
            <w:vAlign w:val="center"/>
          </w:tcPr>
          <w:p w:rsidR="00304E8D" w:rsidRDefault="00D921DE">
            <w:pPr>
              <w:pStyle w:val="af7"/>
              <w:jc w:val="left"/>
              <w:rPr>
                <w:rFonts w:ascii="宋体" w:hAnsi="宋体"/>
                <w:sz w:val="21"/>
                <w:szCs w:val="21"/>
              </w:rPr>
            </w:pPr>
            <w:r>
              <w:rPr>
                <w:rFonts w:ascii="宋体" w:hAnsi="宋体" w:hint="eastAsia"/>
                <w:sz w:val="21"/>
                <w:szCs w:val="21"/>
              </w:rPr>
              <w:t>3、</w:t>
            </w:r>
            <w:r>
              <w:rPr>
                <w:rFonts w:ascii="宋体" w:hAnsi="宋体"/>
                <w:sz w:val="21"/>
                <w:szCs w:val="21"/>
              </w:rPr>
              <w:t>未操作或操作“</w:t>
            </w:r>
            <w:r>
              <w:rPr>
                <w:rFonts w:ascii="宋体" w:hAnsi="宋体" w:hint="eastAsia"/>
                <w:sz w:val="21"/>
                <w:szCs w:val="21"/>
              </w:rPr>
              <w:t>运行</w:t>
            </w:r>
            <w:r>
              <w:rPr>
                <w:rFonts w:ascii="宋体" w:hAnsi="宋体"/>
                <w:sz w:val="21"/>
                <w:szCs w:val="21"/>
              </w:rPr>
              <w:t>模式选择”错误，扣10分</w:t>
            </w:r>
            <w:r>
              <w:rPr>
                <w:rFonts w:ascii="宋体" w:hAnsi="宋体" w:hint="eastAsia"/>
                <w:sz w:val="21"/>
                <w:szCs w:val="21"/>
              </w:rPr>
              <w:t>；</w:t>
            </w:r>
            <w:r>
              <w:rPr>
                <w:rFonts w:ascii="宋体" w:hAnsi="宋体"/>
                <w:sz w:val="21"/>
                <w:szCs w:val="21"/>
              </w:rPr>
              <w:t>未尝试动车，扣5分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w:t>
            </w:r>
          </w:p>
          <w:p w:rsidR="00304E8D" w:rsidRDefault="00D921DE">
            <w:pPr>
              <w:pStyle w:val="af7"/>
              <w:rPr>
                <w:rFonts w:ascii="宋体" w:hAnsi="宋体"/>
                <w:sz w:val="21"/>
                <w:szCs w:val="21"/>
              </w:rPr>
            </w:pPr>
            <w:r>
              <w:rPr>
                <w:rFonts w:ascii="宋体" w:hAnsi="宋体"/>
                <w:sz w:val="21"/>
                <w:szCs w:val="21"/>
              </w:rPr>
              <w:t>自动评分</w:t>
            </w:r>
          </w:p>
        </w:tc>
        <w:tc>
          <w:tcPr>
            <w:tcW w:w="425" w:type="dxa"/>
            <w:vMerge/>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r>
      <w:tr w:rsidR="00304E8D" w:rsidTr="00B244CA">
        <w:trPr>
          <w:cantSplit/>
          <w:trHeight w:val="565"/>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8</w:t>
            </w:r>
          </w:p>
        </w:tc>
        <w:tc>
          <w:tcPr>
            <w:tcW w:w="1113"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4302" w:type="dxa"/>
            <w:vMerge w:val="restart"/>
            <w:vAlign w:val="center"/>
          </w:tcPr>
          <w:p w:rsidR="00304E8D" w:rsidRDefault="00D921DE">
            <w:pPr>
              <w:pStyle w:val="af7"/>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行调，XX次在XX站-XX站上/下行区间</w:t>
            </w:r>
            <w:r>
              <w:rPr>
                <w:rFonts w:ascii="宋体" w:hAnsi="宋体" w:hint="eastAsia"/>
                <w:sz w:val="21"/>
                <w:szCs w:val="21"/>
              </w:rPr>
              <w:t>“车辆显示屏”</w:t>
            </w:r>
            <w:r>
              <w:rPr>
                <w:rFonts w:ascii="宋体" w:hAnsi="宋体"/>
                <w:sz w:val="21"/>
                <w:szCs w:val="21"/>
              </w:rPr>
              <w:t>显示‘牵引封锁/激活故障’，司机操作降级模式后列车已经动车，申请限速退出服务</w:t>
            </w:r>
            <w:r>
              <w:rPr>
                <w:rFonts w:ascii="宋体" w:hAnsi="宋体" w:hint="eastAsia"/>
                <w:sz w:val="21"/>
                <w:szCs w:val="21"/>
              </w:rPr>
              <w:t>。</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w:t>
            </w:r>
            <w:r>
              <w:rPr>
                <w:rFonts w:ascii="宋体" w:hAnsi="宋体" w:hint="eastAsia"/>
                <w:sz w:val="21"/>
                <w:szCs w:val="21"/>
              </w:rPr>
              <w:t>限速</w:t>
            </w:r>
            <w:r>
              <w:rPr>
                <w:rFonts w:ascii="宋体" w:hAnsi="宋体"/>
                <w:sz w:val="21"/>
                <w:szCs w:val="21"/>
              </w:rPr>
              <w:t>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38" w:type="dxa"/>
            <w:vMerge w:val="restart"/>
            <w:vAlign w:val="center"/>
          </w:tcPr>
          <w:p w:rsidR="00304E8D" w:rsidRDefault="00D921DE">
            <w:pPr>
              <w:pStyle w:val="af7"/>
              <w:rPr>
                <w:rFonts w:ascii="宋体" w:hAnsi="宋体"/>
                <w:sz w:val="21"/>
                <w:szCs w:val="21"/>
              </w:rPr>
            </w:pPr>
            <w:r>
              <w:rPr>
                <w:rFonts w:ascii="宋体" w:hAnsi="宋体"/>
                <w:sz w:val="21"/>
                <w:szCs w:val="21"/>
              </w:rPr>
              <w:t>10</w:t>
            </w:r>
          </w:p>
        </w:tc>
        <w:tc>
          <w:tcPr>
            <w:tcW w:w="2268" w:type="dxa"/>
            <w:vAlign w:val="center"/>
          </w:tcPr>
          <w:p w:rsidR="00304E8D" w:rsidRDefault="00D921DE">
            <w:pPr>
              <w:pStyle w:val="af7"/>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6" w:type="dxa"/>
            <w:vMerge w:val="restart"/>
          </w:tcPr>
          <w:p w:rsidR="00304E8D" w:rsidRDefault="00304E8D">
            <w:pPr>
              <w:pStyle w:val="af7"/>
              <w:spacing w:line="276" w:lineRule="auto"/>
              <w:rPr>
                <w:rFonts w:ascii="宋体" w:hAnsi="宋体"/>
                <w:sz w:val="21"/>
                <w:szCs w:val="21"/>
              </w:rPr>
            </w:pPr>
          </w:p>
        </w:tc>
      </w:tr>
      <w:tr w:rsidR="00304E8D" w:rsidTr="00B244CA">
        <w:trPr>
          <w:cantSplit/>
          <w:trHeight w:val="817"/>
          <w:jc w:val="center"/>
        </w:trPr>
        <w:tc>
          <w:tcPr>
            <w:tcW w:w="427" w:type="dxa"/>
            <w:vMerge/>
            <w:vAlign w:val="center"/>
          </w:tcPr>
          <w:p w:rsidR="00304E8D" w:rsidRDefault="00304E8D">
            <w:pPr>
              <w:pStyle w:val="af7"/>
              <w:spacing w:line="276" w:lineRule="auto"/>
              <w:rPr>
                <w:rFonts w:ascii="宋体" w:hAnsi="宋体"/>
                <w:sz w:val="21"/>
                <w:szCs w:val="21"/>
              </w:rPr>
            </w:pPr>
          </w:p>
        </w:tc>
        <w:tc>
          <w:tcPr>
            <w:tcW w:w="1113" w:type="dxa"/>
            <w:vMerge/>
            <w:vAlign w:val="center"/>
          </w:tcPr>
          <w:p w:rsidR="00304E8D" w:rsidRDefault="00304E8D">
            <w:pPr>
              <w:pStyle w:val="af7"/>
              <w:spacing w:line="276" w:lineRule="auto"/>
              <w:jc w:val="left"/>
              <w:rPr>
                <w:rFonts w:ascii="宋体" w:hAnsi="宋体"/>
                <w:sz w:val="21"/>
                <w:szCs w:val="21"/>
              </w:rPr>
            </w:pPr>
          </w:p>
        </w:tc>
        <w:tc>
          <w:tcPr>
            <w:tcW w:w="4302" w:type="dxa"/>
            <w:vMerge/>
            <w:vAlign w:val="center"/>
          </w:tcPr>
          <w:p w:rsidR="00304E8D" w:rsidRDefault="00304E8D">
            <w:pPr>
              <w:pStyle w:val="af7"/>
              <w:jc w:val="left"/>
              <w:rPr>
                <w:rFonts w:ascii="宋体" w:hAnsi="宋体"/>
                <w:b/>
                <w:sz w:val="21"/>
                <w:szCs w:val="21"/>
              </w:rPr>
            </w:pPr>
          </w:p>
        </w:tc>
        <w:tc>
          <w:tcPr>
            <w:tcW w:w="538" w:type="dxa"/>
            <w:vMerge/>
            <w:vAlign w:val="center"/>
          </w:tcPr>
          <w:p w:rsidR="00304E8D" w:rsidRDefault="00304E8D">
            <w:pPr>
              <w:pStyle w:val="af7"/>
              <w:rPr>
                <w:rFonts w:ascii="宋体" w:hAnsi="宋体"/>
                <w:sz w:val="21"/>
                <w:szCs w:val="21"/>
              </w:rPr>
            </w:pPr>
          </w:p>
        </w:tc>
        <w:tc>
          <w:tcPr>
            <w:tcW w:w="2268" w:type="dxa"/>
            <w:vAlign w:val="center"/>
          </w:tcPr>
          <w:p w:rsidR="00304E8D" w:rsidRDefault="00D921DE">
            <w:pPr>
              <w:pStyle w:val="af7"/>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r>
      <w:tr w:rsidR="00304E8D" w:rsidTr="00B244CA">
        <w:trPr>
          <w:cantSplit/>
          <w:trHeight w:val="1410"/>
          <w:jc w:val="center"/>
        </w:trPr>
        <w:tc>
          <w:tcPr>
            <w:tcW w:w="427" w:type="dxa"/>
            <w:vMerge/>
            <w:vAlign w:val="center"/>
          </w:tcPr>
          <w:p w:rsidR="00304E8D" w:rsidRDefault="00304E8D">
            <w:pPr>
              <w:pStyle w:val="af7"/>
              <w:spacing w:line="276" w:lineRule="auto"/>
              <w:rPr>
                <w:rFonts w:ascii="宋体" w:hAnsi="宋体"/>
                <w:sz w:val="21"/>
                <w:szCs w:val="21"/>
              </w:rPr>
            </w:pPr>
          </w:p>
        </w:tc>
        <w:tc>
          <w:tcPr>
            <w:tcW w:w="1113" w:type="dxa"/>
            <w:vMerge/>
            <w:vAlign w:val="center"/>
          </w:tcPr>
          <w:p w:rsidR="00304E8D" w:rsidRDefault="00304E8D">
            <w:pPr>
              <w:pStyle w:val="af7"/>
              <w:spacing w:line="276" w:lineRule="auto"/>
              <w:jc w:val="left"/>
              <w:rPr>
                <w:rFonts w:ascii="宋体" w:hAnsi="宋体"/>
                <w:sz w:val="21"/>
                <w:szCs w:val="21"/>
              </w:rPr>
            </w:pPr>
          </w:p>
        </w:tc>
        <w:tc>
          <w:tcPr>
            <w:tcW w:w="4302" w:type="dxa"/>
            <w:vMerge/>
            <w:vAlign w:val="center"/>
          </w:tcPr>
          <w:p w:rsidR="00304E8D" w:rsidRDefault="00304E8D">
            <w:pPr>
              <w:pStyle w:val="af7"/>
              <w:jc w:val="left"/>
              <w:rPr>
                <w:rFonts w:ascii="宋体" w:hAnsi="宋体"/>
                <w:b/>
                <w:sz w:val="21"/>
                <w:szCs w:val="21"/>
              </w:rPr>
            </w:pPr>
          </w:p>
        </w:tc>
        <w:tc>
          <w:tcPr>
            <w:tcW w:w="538" w:type="dxa"/>
            <w:vMerge/>
            <w:vAlign w:val="center"/>
          </w:tcPr>
          <w:p w:rsidR="00304E8D" w:rsidRDefault="00304E8D">
            <w:pPr>
              <w:pStyle w:val="af7"/>
              <w:rPr>
                <w:rFonts w:ascii="宋体" w:hAnsi="宋体"/>
                <w:sz w:val="21"/>
                <w:szCs w:val="21"/>
              </w:rPr>
            </w:pPr>
          </w:p>
        </w:tc>
        <w:tc>
          <w:tcPr>
            <w:tcW w:w="2268" w:type="dxa"/>
            <w:vAlign w:val="center"/>
          </w:tcPr>
          <w:p w:rsidR="00304E8D" w:rsidRDefault="00D921DE">
            <w:pPr>
              <w:pStyle w:val="af7"/>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r>
      <w:tr w:rsidR="00304E8D" w:rsidTr="00B244CA">
        <w:trPr>
          <w:cantSplit/>
          <w:trHeight w:val="752"/>
          <w:jc w:val="center"/>
        </w:trPr>
        <w:tc>
          <w:tcPr>
            <w:tcW w:w="427" w:type="dxa"/>
            <w:vMerge/>
            <w:vAlign w:val="center"/>
          </w:tcPr>
          <w:p w:rsidR="00304E8D" w:rsidRDefault="00304E8D">
            <w:pPr>
              <w:pStyle w:val="af7"/>
              <w:spacing w:line="276" w:lineRule="auto"/>
              <w:rPr>
                <w:rFonts w:ascii="宋体" w:hAnsi="宋体"/>
                <w:sz w:val="21"/>
                <w:szCs w:val="21"/>
              </w:rPr>
            </w:pPr>
          </w:p>
        </w:tc>
        <w:tc>
          <w:tcPr>
            <w:tcW w:w="1113" w:type="dxa"/>
            <w:vMerge/>
            <w:vAlign w:val="center"/>
          </w:tcPr>
          <w:p w:rsidR="00304E8D" w:rsidRDefault="00304E8D">
            <w:pPr>
              <w:pStyle w:val="af7"/>
              <w:spacing w:line="276" w:lineRule="auto"/>
              <w:jc w:val="left"/>
              <w:rPr>
                <w:rFonts w:ascii="宋体" w:hAnsi="宋体"/>
                <w:sz w:val="21"/>
                <w:szCs w:val="21"/>
              </w:rPr>
            </w:pPr>
          </w:p>
        </w:tc>
        <w:tc>
          <w:tcPr>
            <w:tcW w:w="4302" w:type="dxa"/>
            <w:vMerge/>
            <w:vAlign w:val="center"/>
          </w:tcPr>
          <w:p w:rsidR="00304E8D" w:rsidRDefault="00304E8D">
            <w:pPr>
              <w:pStyle w:val="af7"/>
              <w:jc w:val="left"/>
              <w:rPr>
                <w:rFonts w:ascii="宋体" w:hAnsi="宋体"/>
                <w:b/>
                <w:sz w:val="21"/>
                <w:szCs w:val="21"/>
              </w:rPr>
            </w:pPr>
          </w:p>
        </w:tc>
        <w:tc>
          <w:tcPr>
            <w:tcW w:w="538" w:type="dxa"/>
            <w:vMerge/>
            <w:vAlign w:val="center"/>
          </w:tcPr>
          <w:p w:rsidR="00304E8D" w:rsidRDefault="00304E8D">
            <w:pPr>
              <w:pStyle w:val="af7"/>
              <w:rPr>
                <w:rFonts w:ascii="宋体" w:hAnsi="宋体"/>
                <w:sz w:val="21"/>
                <w:szCs w:val="21"/>
              </w:rPr>
            </w:pPr>
          </w:p>
        </w:tc>
        <w:tc>
          <w:tcPr>
            <w:tcW w:w="2268" w:type="dxa"/>
            <w:vAlign w:val="center"/>
          </w:tcPr>
          <w:p w:rsidR="00304E8D" w:rsidRDefault="00D921DE">
            <w:pPr>
              <w:pStyle w:val="af7"/>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r>
      <w:tr w:rsidR="00304E8D" w:rsidTr="00B244CA">
        <w:trPr>
          <w:cantSplit/>
          <w:trHeight w:val="467"/>
          <w:jc w:val="center"/>
        </w:trPr>
        <w:tc>
          <w:tcPr>
            <w:tcW w:w="5842"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38"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402" w:type="dxa"/>
            <w:gridSpan w:val="2"/>
            <w:vAlign w:val="center"/>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r>
      <w:tr w:rsidR="00304E8D" w:rsidTr="00B244CA">
        <w:trPr>
          <w:cantSplit/>
          <w:trHeight w:val="567"/>
          <w:jc w:val="center"/>
        </w:trPr>
        <w:tc>
          <w:tcPr>
            <w:tcW w:w="1540"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8242" w:type="dxa"/>
            <w:gridSpan w:val="4"/>
            <w:vAlign w:val="center"/>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c>
          <w:tcPr>
            <w:tcW w:w="426" w:type="dxa"/>
          </w:tcPr>
          <w:p w:rsidR="00304E8D" w:rsidRDefault="00304E8D">
            <w:pPr>
              <w:pStyle w:val="af7"/>
              <w:spacing w:line="276" w:lineRule="auto"/>
              <w:jc w:val="left"/>
              <w:rPr>
                <w:rFonts w:ascii="宋体" w:hAnsi="宋体"/>
                <w:sz w:val="21"/>
                <w:szCs w:val="21"/>
              </w:rPr>
            </w:pPr>
          </w:p>
        </w:tc>
      </w:tr>
    </w:tbl>
    <w:p w:rsidR="00B244CA" w:rsidRDefault="00B244CA" w:rsidP="00B244CA">
      <w:pPr>
        <w:spacing w:line="480" w:lineRule="auto"/>
        <w:jc w:val="left"/>
        <w:rPr>
          <w:rFonts w:ascii="宋体" w:hAnsi="宋体"/>
          <w:szCs w:val="21"/>
        </w:rPr>
      </w:pPr>
      <w:r>
        <w:rPr>
          <w:rFonts w:ascii="宋体" w:hAnsi="宋体"/>
          <w:szCs w:val="21"/>
        </w:rPr>
        <w:lastRenderedPageBreak/>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304E8D" w:rsidRDefault="00D921DE">
      <w:r>
        <w:br w:type="page"/>
      </w:r>
      <w:r>
        <w:rPr>
          <w:rFonts w:hint="eastAsia"/>
        </w:rPr>
        <w:lastRenderedPageBreak/>
        <w:t>故障</w:t>
      </w:r>
      <w:r>
        <w:t>处理</w:t>
      </w:r>
      <w:r>
        <w:rPr>
          <w:rFonts w:hint="eastAsia"/>
        </w:rPr>
        <w:t>项目</w:t>
      </w:r>
      <w:r>
        <w:rPr>
          <w:rFonts w:hint="eastAsia"/>
        </w:rPr>
        <w:t xml:space="preserve"> </w:t>
      </w:r>
      <w:r>
        <w:rPr>
          <w:rFonts w:hint="eastAsia"/>
        </w:rPr>
        <w:t>内容三</w:t>
      </w:r>
      <w:r>
        <w:t>：</w:t>
      </w:r>
      <w:r>
        <w:rPr>
          <w:rFonts w:hint="eastAsia"/>
        </w:rPr>
        <w:t>辅助</w:t>
      </w:r>
      <w:r>
        <w:t>系统故障</w:t>
      </w:r>
    </w:p>
    <w:p w:rsidR="00304E8D" w:rsidRDefault="00D921DE">
      <w:pPr>
        <w:pStyle w:val="3"/>
        <w:rPr>
          <w:rFonts w:ascii="黑体" w:hAnsi="黑体"/>
          <w:b/>
          <w:szCs w:val="28"/>
        </w:rPr>
      </w:pPr>
      <w:r>
        <w:rPr>
          <w:rFonts w:ascii="黑体" w:hAnsi="黑体" w:hint="eastAsia"/>
          <w:b/>
          <w:szCs w:val="28"/>
        </w:rPr>
        <w:t>场景1：</w:t>
      </w:r>
      <w:r>
        <w:rPr>
          <w:rFonts w:ascii="黑体" w:hAnsi="黑体"/>
          <w:b/>
          <w:szCs w:val="28"/>
        </w:rPr>
        <w:t>辅助逆变器图标显示异常</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“车辆显示屏”</w:t>
      </w:r>
      <w:r>
        <w:rPr>
          <w:rFonts w:ascii="宋体" w:hAnsi="宋体"/>
          <w:sz w:val="28"/>
        </w:rPr>
        <w:t>显示辅助逆变器图标</w:t>
      </w:r>
      <w:r>
        <w:rPr>
          <w:rFonts w:ascii="宋体" w:hAnsi="宋体" w:hint="eastAsia"/>
          <w:sz w:val="28"/>
        </w:rPr>
        <w:t>红点</w:t>
      </w:r>
      <w:r>
        <w:rPr>
          <w:rFonts w:ascii="宋体" w:hAnsi="宋体"/>
          <w:sz w:val="28"/>
        </w:rPr>
        <w:t>故障，所有空调只有紧急通风，列车无法动车。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辅助系统故障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故障发生在区间，列车牵引封锁</w:t>
      </w:r>
      <w:r>
        <w:rPr>
          <w:rFonts w:ascii="宋体" w:hAnsi="宋体" w:hint="eastAsia"/>
          <w:sz w:val="28"/>
        </w:rPr>
        <w:t>，</w:t>
      </w:r>
      <w:r>
        <w:rPr>
          <w:rFonts w:ascii="宋体" w:hAnsi="宋体"/>
          <w:sz w:val="28"/>
        </w:rPr>
        <w:t>自动停车</w:t>
      </w:r>
      <w:r>
        <w:rPr>
          <w:rFonts w:ascii="宋体" w:hAnsi="宋体" w:hint="eastAsia"/>
          <w:sz w:val="28"/>
        </w:rPr>
        <w:t>，</w:t>
      </w:r>
      <w:r>
        <w:rPr>
          <w:rFonts w:ascii="宋体" w:hAnsi="宋体"/>
          <w:sz w:val="28"/>
        </w:rPr>
        <w:t>无法动车；故障设置为所有辅助逆变器显示红</w:t>
      </w:r>
      <w:r>
        <w:rPr>
          <w:rFonts w:ascii="宋体" w:hAnsi="宋体" w:hint="eastAsia"/>
          <w:sz w:val="28"/>
        </w:rPr>
        <w:t>点</w:t>
      </w:r>
      <w:r>
        <w:rPr>
          <w:rFonts w:ascii="宋体" w:hAnsi="宋体"/>
          <w:sz w:val="28"/>
        </w:rPr>
        <w:t>，</w:t>
      </w:r>
      <w:proofErr w:type="gramStart"/>
      <w:r>
        <w:rPr>
          <w:rFonts w:ascii="宋体" w:hAnsi="宋体"/>
          <w:sz w:val="28"/>
        </w:rPr>
        <w:t>需司机</w:t>
      </w:r>
      <w:proofErr w:type="gramEnd"/>
      <w:r>
        <w:rPr>
          <w:rFonts w:ascii="宋体" w:hAnsi="宋体"/>
          <w:sz w:val="28"/>
        </w:rPr>
        <w:t>操作MVB复位方可动车。</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151"/>
        <w:gridCol w:w="3954"/>
        <w:gridCol w:w="625"/>
        <w:gridCol w:w="2204"/>
        <w:gridCol w:w="1134"/>
        <w:gridCol w:w="431"/>
        <w:gridCol w:w="425"/>
      </w:tblGrid>
      <w:tr w:rsidR="00304E8D" w:rsidTr="00B244CA">
        <w:trPr>
          <w:cantSplit/>
          <w:trHeight w:val="567"/>
          <w:tblHeader/>
          <w:jc w:val="center"/>
        </w:trPr>
        <w:tc>
          <w:tcPr>
            <w:tcW w:w="42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51"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95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62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20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31"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B244CA">
        <w:trPr>
          <w:cantSplit/>
          <w:trHeight w:val="760"/>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51"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查看</w:t>
            </w:r>
            <w:r>
              <w:rPr>
                <w:rFonts w:ascii="宋体" w:hAnsi="宋体"/>
                <w:sz w:val="21"/>
                <w:szCs w:val="21"/>
              </w:rPr>
              <w:t>辅助逆变器图标显示情况</w:t>
            </w:r>
          </w:p>
        </w:tc>
        <w:tc>
          <w:tcPr>
            <w:tcW w:w="395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w:t>
            </w:r>
            <w:r>
              <w:rPr>
                <w:rFonts w:ascii="宋体" w:hAnsi="宋体"/>
                <w:b/>
                <w:sz w:val="21"/>
                <w:szCs w:val="21"/>
              </w:rPr>
              <w:t>作业：</w:t>
            </w:r>
            <w:r>
              <w:rPr>
                <w:rFonts w:ascii="宋体" w:hAnsi="宋体"/>
                <w:sz w:val="21"/>
                <w:szCs w:val="21"/>
              </w:rPr>
              <w:t>点击“车辆显示屏”</w:t>
            </w:r>
            <w:r>
              <w:rPr>
                <w:rFonts w:ascii="宋体" w:hAnsi="宋体" w:hint="eastAsia"/>
                <w:sz w:val="21"/>
                <w:szCs w:val="21"/>
              </w:rPr>
              <w:t>查看辅助</w:t>
            </w:r>
            <w:r>
              <w:rPr>
                <w:rFonts w:ascii="宋体" w:hAnsi="宋体"/>
                <w:sz w:val="21"/>
                <w:szCs w:val="21"/>
              </w:rPr>
              <w:t>逆变器界面</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所有辅助逆变器图标显示红点</w:t>
            </w:r>
          </w:p>
        </w:tc>
        <w:tc>
          <w:tcPr>
            <w:tcW w:w="6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15</w:t>
            </w: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未点击“车辆显示屏”</w:t>
            </w:r>
            <w:r>
              <w:rPr>
                <w:rFonts w:ascii="宋体" w:hAnsi="宋体" w:hint="eastAsia"/>
                <w:sz w:val="21"/>
                <w:szCs w:val="21"/>
              </w:rPr>
              <w:t>查看辅助</w:t>
            </w:r>
            <w:r>
              <w:rPr>
                <w:rFonts w:ascii="宋体" w:hAnsi="宋体"/>
                <w:sz w:val="21"/>
                <w:szCs w:val="21"/>
              </w:rPr>
              <w:t>逆变器界面，扣10分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3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59"/>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619"/>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51"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报告行调，</w:t>
            </w:r>
            <w:r>
              <w:rPr>
                <w:rFonts w:ascii="宋体" w:hAnsi="宋体" w:hint="eastAsia"/>
                <w:sz w:val="21"/>
                <w:szCs w:val="21"/>
              </w:rPr>
              <w:t>列车</w:t>
            </w:r>
            <w:r>
              <w:rPr>
                <w:rFonts w:ascii="宋体" w:hAnsi="宋体"/>
                <w:sz w:val="21"/>
                <w:szCs w:val="21"/>
              </w:rPr>
              <w:t>位置、</w:t>
            </w:r>
            <w:r>
              <w:rPr>
                <w:rFonts w:ascii="宋体" w:hAnsi="宋体" w:hint="eastAsia"/>
                <w:sz w:val="21"/>
                <w:szCs w:val="21"/>
              </w:rPr>
              <w:t>故障信息</w:t>
            </w:r>
          </w:p>
        </w:tc>
        <w:tc>
          <w:tcPr>
            <w:tcW w:w="395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行调，XX次在XX站-XX站上/下行区间“车辆显示屏”辅助逆变器图标显示红点，列车出现空调、空压机不工作，司机申请执行车辆故障处理流程</w:t>
            </w:r>
            <w:r>
              <w:rPr>
                <w:rFonts w:ascii="宋体" w:hAnsi="宋体" w:hint="eastAsia"/>
                <w:sz w:val="21"/>
                <w:szCs w:val="21"/>
              </w:rPr>
              <w:t>。</w:t>
            </w:r>
            <w:proofErr w:type="gramStart"/>
            <w:r>
              <w:rPr>
                <w:rFonts w:ascii="宋体" w:hAnsi="宋体"/>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6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012"/>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20"/>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904"/>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3</w:t>
            </w:r>
          </w:p>
        </w:tc>
        <w:tc>
          <w:tcPr>
            <w:tcW w:w="11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954"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625"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204"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1272"/>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151" w:type="dxa"/>
            <w:vMerge w:val="restart"/>
            <w:vAlign w:val="center"/>
          </w:tcPr>
          <w:p w:rsidR="00304E8D" w:rsidRDefault="00D921DE">
            <w:pPr>
              <w:pStyle w:val="af7"/>
              <w:spacing w:line="276" w:lineRule="auto"/>
              <w:jc w:val="left"/>
              <w:rPr>
                <w:rFonts w:ascii="宋体" w:hAnsi="宋体"/>
                <w:sz w:val="21"/>
                <w:szCs w:val="21"/>
              </w:rPr>
            </w:pPr>
            <w:r>
              <w:rPr>
                <w:rFonts w:ascii="宋体" w:hAnsi="宋体"/>
                <w:snapToGrid w:val="0"/>
                <w:sz w:val="21"/>
                <w:szCs w:val="21"/>
              </w:rPr>
              <w:t>确</w:t>
            </w:r>
            <w:r>
              <w:rPr>
                <w:rFonts w:ascii="宋体" w:hAnsi="宋体"/>
                <w:sz w:val="21"/>
                <w:szCs w:val="21"/>
              </w:rPr>
              <w:t>保</w:t>
            </w:r>
            <w:r>
              <w:rPr>
                <w:rFonts w:ascii="宋体" w:hAnsi="宋体" w:hint="eastAsia"/>
                <w:sz w:val="21"/>
                <w:szCs w:val="21"/>
              </w:rPr>
              <w:t>列车</w:t>
            </w:r>
            <w:r>
              <w:rPr>
                <w:rFonts w:ascii="宋体" w:hAnsi="宋体"/>
                <w:sz w:val="21"/>
                <w:szCs w:val="21"/>
              </w:rPr>
              <w:t>处于受电弓升起、主控钥匙打开和</w:t>
            </w:r>
            <w:r>
              <w:rPr>
                <w:rFonts w:ascii="宋体" w:hAnsi="宋体" w:hint="eastAsia"/>
                <w:sz w:val="21"/>
                <w:szCs w:val="21"/>
              </w:rPr>
              <w:t>主</w:t>
            </w:r>
            <w:r>
              <w:rPr>
                <w:rFonts w:ascii="宋体" w:hAnsi="宋体"/>
                <w:sz w:val="21"/>
                <w:szCs w:val="21"/>
              </w:rPr>
              <w:t>断路器分开的状态</w:t>
            </w:r>
          </w:p>
        </w:tc>
        <w:tc>
          <w:tcPr>
            <w:tcW w:w="3954" w:type="dxa"/>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1、手指</w:t>
            </w:r>
            <w:r>
              <w:rPr>
                <w:rFonts w:ascii="宋体" w:hAnsi="宋体" w:hint="eastAsia"/>
                <w:b/>
                <w:sz w:val="21"/>
                <w:szCs w:val="21"/>
              </w:rPr>
              <w:t>眼看</w:t>
            </w:r>
            <w:r>
              <w:rPr>
                <w:rFonts w:ascii="宋体" w:hAnsi="宋体"/>
                <w:sz w:val="21"/>
                <w:szCs w:val="21"/>
              </w:rPr>
              <w:t>：“受电弓升”</w:t>
            </w:r>
            <w:r>
              <w:rPr>
                <w:rFonts w:ascii="宋体" w:hAnsi="宋体" w:hint="eastAsia"/>
                <w:sz w:val="21"/>
                <w:szCs w:val="21"/>
              </w:rPr>
              <w:t>绿灯</w:t>
            </w:r>
            <w:r>
              <w:rPr>
                <w:rFonts w:ascii="宋体" w:hAnsi="宋体"/>
                <w:sz w:val="21"/>
                <w:szCs w:val="21"/>
              </w:rPr>
              <w:t>亮、“主控钥匙”</w:t>
            </w:r>
            <w:r>
              <w:rPr>
                <w:rFonts w:ascii="宋体" w:hAnsi="宋体" w:hint="eastAsia"/>
                <w:sz w:val="21"/>
                <w:szCs w:val="21"/>
              </w:rPr>
              <w:t>在</w:t>
            </w:r>
            <w:r>
              <w:rPr>
                <w:rFonts w:ascii="宋体" w:hAnsi="宋体"/>
                <w:sz w:val="21"/>
                <w:szCs w:val="21"/>
              </w:rPr>
              <w:t>“</w:t>
            </w:r>
            <w:r>
              <w:rPr>
                <w:rFonts w:ascii="宋体" w:hAnsi="宋体" w:hint="eastAsia"/>
                <w:sz w:val="21"/>
                <w:szCs w:val="21"/>
              </w:rPr>
              <w:t>开</w:t>
            </w:r>
            <w:r>
              <w:rPr>
                <w:rFonts w:ascii="宋体" w:hAnsi="宋体"/>
                <w:sz w:val="21"/>
                <w:szCs w:val="21"/>
              </w:rPr>
              <w:t>”</w:t>
            </w:r>
            <w:r>
              <w:rPr>
                <w:rFonts w:ascii="宋体" w:hAnsi="宋体" w:hint="eastAsia"/>
                <w:sz w:val="21"/>
                <w:szCs w:val="21"/>
              </w:rPr>
              <w:t>位</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 受电弓升</w:t>
            </w:r>
            <w:r>
              <w:rPr>
                <w:rFonts w:ascii="宋体" w:hAnsi="宋体" w:hint="eastAsia"/>
                <w:sz w:val="21"/>
                <w:szCs w:val="21"/>
              </w:rPr>
              <w:t>起</w:t>
            </w:r>
            <w:r>
              <w:rPr>
                <w:rFonts w:ascii="宋体" w:hAnsi="宋体"/>
                <w:sz w:val="21"/>
                <w:szCs w:val="21"/>
              </w:rPr>
              <w:t>、“主控钥匙”在</w:t>
            </w:r>
            <w:r>
              <w:rPr>
                <w:rFonts w:ascii="宋体" w:hAnsi="宋体" w:hint="eastAsia"/>
                <w:sz w:val="21"/>
                <w:szCs w:val="21"/>
              </w:rPr>
              <w:t>“</w:t>
            </w:r>
            <w:r>
              <w:rPr>
                <w:rFonts w:ascii="宋体" w:hAnsi="宋体"/>
                <w:sz w:val="21"/>
                <w:szCs w:val="21"/>
              </w:rPr>
              <w:t>开</w:t>
            </w:r>
            <w:r>
              <w:rPr>
                <w:rFonts w:ascii="宋体" w:hAnsi="宋体" w:hint="eastAsia"/>
                <w:sz w:val="21"/>
                <w:szCs w:val="21"/>
              </w:rPr>
              <w:t>”</w:t>
            </w:r>
            <w:r>
              <w:rPr>
                <w:rFonts w:ascii="宋体" w:hAnsi="宋体"/>
                <w:sz w:val="21"/>
                <w:szCs w:val="21"/>
              </w:rPr>
              <w:t>位；</w:t>
            </w:r>
          </w:p>
        </w:tc>
        <w:tc>
          <w:tcPr>
            <w:tcW w:w="6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15</w:t>
            </w: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3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513"/>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1、作业</w:t>
            </w:r>
            <w:r>
              <w:rPr>
                <w:rFonts w:ascii="宋体" w:hAnsi="宋体"/>
                <w:sz w:val="21"/>
                <w:szCs w:val="21"/>
              </w:rPr>
              <w:t>：</w:t>
            </w:r>
            <w:r>
              <w:rPr>
                <w:rFonts w:ascii="宋体" w:hAnsi="宋体" w:hint="eastAsia"/>
                <w:sz w:val="21"/>
                <w:szCs w:val="21"/>
              </w:rPr>
              <w:t>按压</w:t>
            </w:r>
            <w:r>
              <w:rPr>
                <w:rFonts w:ascii="宋体" w:hAnsi="宋体"/>
                <w:sz w:val="21"/>
                <w:szCs w:val="21"/>
              </w:rPr>
              <w:t>“</w:t>
            </w:r>
            <w:r>
              <w:rPr>
                <w:rFonts w:ascii="宋体" w:hAnsi="宋体" w:hint="eastAsia"/>
                <w:sz w:val="21"/>
                <w:szCs w:val="21"/>
              </w:rPr>
              <w:t>主断分</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主断分</w:t>
            </w:r>
            <w:r>
              <w:rPr>
                <w:rFonts w:ascii="宋体" w:hAnsi="宋体"/>
                <w:sz w:val="21"/>
                <w:szCs w:val="21"/>
              </w:rPr>
              <w:t>”</w:t>
            </w:r>
            <w:r>
              <w:rPr>
                <w:rFonts w:ascii="宋体" w:hAnsi="宋体" w:hint="eastAsia"/>
                <w:sz w:val="21"/>
                <w:szCs w:val="21"/>
              </w:rPr>
              <w:t>红</w:t>
            </w:r>
            <w:r>
              <w:rPr>
                <w:rFonts w:ascii="宋体" w:hAnsi="宋体"/>
                <w:sz w:val="21"/>
                <w:szCs w:val="21"/>
              </w:rPr>
              <w:t>灯亮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口呼</w:t>
            </w:r>
            <w:r>
              <w:rPr>
                <w:rFonts w:ascii="宋体" w:hAnsi="宋体"/>
                <w:sz w:val="21"/>
                <w:szCs w:val="21"/>
              </w:rPr>
              <w:t>：</w:t>
            </w:r>
            <w:r>
              <w:rPr>
                <w:rFonts w:ascii="宋体" w:hAnsi="宋体" w:hint="eastAsia"/>
                <w:sz w:val="21"/>
                <w:szCs w:val="21"/>
              </w:rPr>
              <w:t>主断</w:t>
            </w:r>
            <w:r>
              <w:rPr>
                <w:rFonts w:ascii="宋体" w:hAnsi="宋体"/>
                <w:sz w:val="21"/>
                <w:szCs w:val="21"/>
              </w:rPr>
              <w:t>路器分</w:t>
            </w: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按压</w:t>
            </w:r>
            <w:r>
              <w:rPr>
                <w:rFonts w:ascii="宋体" w:hAnsi="宋体"/>
                <w:sz w:val="21"/>
                <w:szCs w:val="21"/>
              </w:rPr>
              <w:t>“</w:t>
            </w:r>
            <w:r>
              <w:rPr>
                <w:rFonts w:ascii="宋体" w:hAnsi="宋体" w:hint="eastAsia"/>
                <w:sz w:val="21"/>
                <w:szCs w:val="21"/>
              </w:rPr>
              <w:t>主断分</w:t>
            </w:r>
            <w:r>
              <w:rPr>
                <w:rFonts w:ascii="宋体" w:hAnsi="宋体"/>
                <w:sz w:val="21"/>
                <w:szCs w:val="21"/>
              </w:rPr>
              <w:t>”</w:t>
            </w:r>
            <w:r>
              <w:rPr>
                <w:rFonts w:ascii="宋体" w:hAnsi="宋体" w:hint="eastAsia"/>
                <w:sz w:val="21"/>
                <w:szCs w:val="21"/>
              </w:rPr>
              <w:t>按钮，</w:t>
            </w:r>
            <w:r>
              <w:rPr>
                <w:rFonts w:ascii="宋体" w:hAnsi="宋体"/>
                <w:sz w:val="21"/>
                <w:szCs w:val="21"/>
              </w:rPr>
              <w:t>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062"/>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napToGrid w:val="0"/>
                <w:sz w:val="21"/>
                <w:szCs w:val="21"/>
              </w:rPr>
            </w:pPr>
          </w:p>
        </w:tc>
        <w:tc>
          <w:tcPr>
            <w:tcW w:w="3954" w:type="dxa"/>
            <w:vMerge/>
            <w:vAlign w:val="center"/>
          </w:tcPr>
          <w:p w:rsidR="00304E8D" w:rsidRDefault="00304E8D">
            <w:pPr>
              <w:pStyle w:val="af7"/>
              <w:spacing w:line="276" w:lineRule="auto"/>
              <w:jc w:val="left"/>
              <w:rPr>
                <w:rFonts w:ascii="宋体" w:hAnsi="宋体"/>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408"/>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151"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操作MVB复位</w:t>
            </w:r>
          </w:p>
        </w:tc>
        <w:tc>
          <w:tcPr>
            <w:tcW w:w="395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w:t>
            </w:r>
            <w:r>
              <w:rPr>
                <w:rFonts w:ascii="宋体" w:hAnsi="宋体"/>
                <w:sz w:val="21"/>
                <w:szCs w:val="21"/>
              </w:rPr>
              <w:t>MVB</w:t>
            </w:r>
            <w:r>
              <w:rPr>
                <w:rFonts w:ascii="宋体" w:hAnsi="宋体" w:hint="eastAsia"/>
                <w:sz w:val="21"/>
                <w:szCs w:val="21"/>
              </w:rPr>
              <w:t>复位”</w:t>
            </w:r>
            <w:r>
              <w:rPr>
                <w:rFonts w:ascii="宋体" w:hAnsi="宋体"/>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 xml:space="preserve">复位MVB </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：保持按下“MVB复位”</w:t>
            </w:r>
            <w:r>
              <w:rPr>
                <w:rFonts w:ascii="宋体" w:hAnsi="宋体" w:hint="eastAsia"/>
                <w:sz w:val="21"/>
                <w:szCs w:val="21"/>
              </w:rPr>
              <w:t>按钮5秒</w:t>
            </w:r>
          </w:p>
        </w:tc>
        <w:tc>
          <w:tcPr>
            <w:tcW w:w="6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20</w:t>
            </w: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眼看MVB按钮错误，扣2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w:t>
            </w:r>
            <w:r>
              <w:rPr>
                <w:rFonts w:ascii="宋体" w:hAnsi="宋体" w:hint="eastAsia"/>
                <w:sz w:val="21"/>
                <w:szCs w:val="21"/>
              </w:rPr>
              <w:t>“</w:t>
            </w:r>
            <w:r>
              <w:rPr>
                <w:rFonts w:ascii="宋体" w:hAnsi="宋体"/>
                <w:sz w:val="21"/>
                <w:szCs w:val="21"/>
              </w:rPr>
              <w:t>复位MVB”错误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3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546"/>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复位不成功，扣15分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223"/>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151"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复位MVB成功后，</w:t>
            </w:r>
            <w:r>
              <w:rPr>
                <w:rFonts w:ascii="宋体" w:hAnsi="宋体" w:hint="eastAsia"/>
                <w:sz w:val="21"/>
                <w:szCs w:val="21"/>
              </w:rPr>
              <w:t>闭合主断路器</w:t>
            </w:r>
            <w:r>
              <w:rPr>
                <w:rFonts w:ascii="宋体" w:hAnsi="宋体"/>
                <w:sz w:val="21"/>
                <w:szCs w:val="21"/>
              </w:rPr>
              <w:t>，尝试动车</w:t>
            </w:r>
          </w:p>
        </w:tc>
        <w:tc>
          <w:tcPr>
            <w:tcW w:w="395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：“主断合”按钮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proofErr w:type="gramStart"/>
            <w:r>
              <w:rPr>
                <w:rFonts w:ascii="宋体" w:hAnsi="宋体"/>
                <w:sz w:val="21"/>
                <w:szCs w:val="21"/>
              </w:rPr>
              <w:t>合主断</w:t>
            </w:r>
            <w:proofErr w:type="gramEnd"/>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：按下“主断合”按钮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w:t>
            </w:r>
            <w:r>
              <w:rPr>
                <w:rFonts w:ascii="宋体" w:hAnsi="宋体"/>
                <w:b/>
                <w:sz w:val="21"/>
                <w:szCs w:val="21"/>
              </w:rPr>
              <w:t>手指</w:t>
            </w:r>
            <w:r>
              <w:rPr>
                <w:rFonts w:ascii="宋体" w:hAnsi="宋体" w:hint="eastAsia"/>
                <w:b/>
                <w:sz w:val="21"/>
                <w:szCs w:val="21"/>
              </w:rPr>
              <w:t>眼看</w:t>
            </w:r>
            <w:r>
              <w:rPr>
                <w:rFonts w:ascii="宋体" w:hAnsi="宋体"/>
                <w:sz w:val="21"/>
                <w:szCs w:val="21"/>
              </w:rPr>
              <w:t>：“主断合”</w:t>
            </w:r>
            <w:r>
              <w:rPr>
                <w:rFonts w:ascii="宋体" w:hAnsi="宋体" w:hint="eastAsia"/>
                <w:sz w:val="21"/>
                <w:szCs w:val="21"/>
              </w:rPr>
              <w:t>绿灯亮</w:t>
            </w:r>
          </w:p>
          <w:p w:rsidR="00304E8D" w:rsidRDefault="00D921DE">
            <w:pPr>
              <w:pStyle w:val="af7"/>
              <w:spacing w:line="276" w:lineRule="auto"/>
              <w:jc w:val="left"/>
              <w:rPr>
                <w:rFonts w:ascii="宋体" w:hAnsi="宋体"/>
                <w:sz w:val="21"/>
                <w:szCs w:val="21"/>
              </w:rPr>
            </w:pPr>
            <w:r>
              <w:rPr>
                <w:rFonts w:ascii="宋体" w:hAnsi="宋体"/>
                <w:b/>
                <w:sz w:val="21"/>
                <w:szCs w:val="21"/>
              </w:rPr>
              <w:t>5</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主断合</w:t>
            </w:r>
            <w:r>
              <w:rPr>
                <w:rFonts w:ascii="宋体" w:hAnsi="宋体" w:hint="eastAsia"/>
                <w:sz w:val="21"/>
                <w:szCs w:val="21"/>
              </w:rPr>
              <w:t>”</w:t>
            </w:r>
            <w:r>
              <w:rPr>
                <w:rFonts w:ascii="宋体" w:hAnsi="宋体"/>
                <w:sz w:val="21"/>
                <w:szCs w:val="21"/>
              </w:rPr>
              <w:t>绿灯亮</w:t>
            </w:r>
          </w:p>
          <w:p w:rsidR="00304E8D" w:rsidRDefault="00D921DE">
            <w:pPr>
              <w:pStyle w:val="af7"/>
              <w:spacing w:line="276" w:lineRule="auto"/>
              <w:jc w:val="left"/>
              <w:rPr>
                <w:rFonts w:ascii="宋体" w:hAnsi="宋体"/>
                <w:sz w:val="21"/>
                <w:szCs w:val="21"/>
              </w:rPr>
            </w:pPr>
            <w:r>
              <w:rPr>
                <w:rFonts w:ascii="宋体" w:hAnsi="宋体" w:hint="eastAsia"/>
                <w:b/>
                <w:sz w:val="21"/>
                <w:szCs w:val="21"/>
              </w:rPr>
              <w:t>6、作业</w:t>
            </w:r>
            <w:r>
              <w:rPr>
                <w:rFonts w:ascii="宋体" w:hAnsi="宋体" w:hint="eastAsia"/>
                <w:sz w:val="21"/>
                <w:szCs w:val="21"/>
              </w:rPr>
              <w:t>：</w:t>
            </w:r>
            <w:r>
              <w:rPr>
                <w:rFonts w:ascii="宋体" w:hAnsi="宋体"/>
                <w:sz w:val="21"/>
                <w:szCs w:val="21"/>
              </w:rPr>
              <w:t>尝试动车</w:t>
            </w:r>
          </w:p>
        </w:tc>
        <w:tc>
          <w:tcPr>
            <w:tcW w:w="62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20</w:t>
            </w: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眼看错误，扣1</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3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020"/>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、未进行主断合操作或操作不成功，扣</w:t>
            </w:r>
            <w:r>
              <w:rPr>
                <w:rFonts w:ascii="宋体" w:hAnsi="宋体" w:hint="eastAsia"/>
                <w:sz w:val="21"/>
                <w:szCs w:val="21"/>
              </w:rPr>
              <w:t>8</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017"/>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眼看错误，扣1</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5</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594"/>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6、</w:t>
            </w:r>
            <w:r>
              <w:rPr>
                <w:rFonts w:ascii="宋体" w:hAnsi="宋体"/>
                <w:sz w:val="21"/>
                <w:szCs w:val="21"/>
              </w:rPr>
              <w:t>未尝试动车，扣</w:t>
            </w:r>
            <w:r>
              <w:rPr>
                <w:rFonts w:ascii="宋体" w:hAnsi="宋体" w:hint="eastAsia"/>
                <w:sz w:val="21"/>
                <w:szCs w:val="21"/>
              </w:rPr>
              <w:t>6</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552"/>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7</w:t>
            </w:r>
          </w:p>
        </w:tc>
        <w:tc>
          <w:tcPr>
            <w:tcW w:w="1151"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95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lastRenderedPageBreak/>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w:t>
            </w:r>
            <w:r>
              <w:rPr>
                <w:rFonts w:ascii="宋体" w:hAnsi="宋体"/>
                <w:sz w:val="21"/>
                <w:szCs w:val="21"/>
              </w:rPr>
              <w:t>，XX次在XX站-XX站上/下行区间</w:t>
            </w:r>
            <w:r>
              <w:rPr>
                <w:rFonts w:ascii="宋体" w:hAnsi="宋体" w:hint="eastAsia"/>
                <w:sz w:val="21"/>
                <w:szCs w:val="21"/>
              </w:rPr>
              <w:t>辅助逆变器</w:t>
            </w:r>
            <w:r>
              <w:rPr>
                <w:rFonts w:ascii="宋体" w:hAnsi="宋体"/>
                <w:sz w:val="21"/>
                <w:szCs w:val="21"/>
              </w:rPr>
              <w:t>图标红点，</w:t>
            </w:r>
            <w:r>
              <w:rPr>
                <w:rFonts w:ascii="宋体" w:hAnsi="宋体" w:hint="eastAsia"/>
                <w:sz w:val="21"/>
                <w:szCs w:val="21"/>
              </w:rPr>
              <w:t>MVB复位</w:t>
            </w:r>
            <w:r>
              <w:rPr>
                <w:rFonts w:ascii="宋体" w:hAnsi="宋体"/>
                <w:sz w:val="21"/>
                <w:szCs w:val="21"/>
              </w:rPr>
              <w:t>后已动车，申请退出服务</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6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392"/>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b/>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676"/>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b/>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304E8D">
            <w:pPr>
              <w:pStyle w:val="af7"/>
              <w:spacing w:line="276" w:lineRule="auto"/>
              <w:rPr>
                <w:rFonts w:ascii="宋体" w:hAnsi="宋体"/>
                <w:sz w:val="21"/>
                <w:szCs w:val="21"/>
              </w:rPr>
            </w:pP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126"/>
          <w:jc w:val="center"/>
        </w:trPr>
        <w:tc>
          <w:tcPr>
            <w:tcW w:w="425" w:type="dxa"/>
            <w:vMerge/>
            <w:vAlign w:val="center"/>
          </w:tcPr>
          <w:p w:rsidR="00304E8D" w:rsidRDefault="00304E8D">
            <w:pPr>
              <w:pStyle w:val="af7"/>
              <w:spacing w:line="276" w:lineRule="auto"/>
              <w:rPr>
                <w:rFonts w:ascii="宋体" w:hAnsi="宋体"/>
                <w:sz w:val="21"/>
                <w:szCs w:val="21"/>
              </w:rPr>
            </w:pPr>
          </w:p>
        </w:tc>
        <w:tc>
          <w:tcPr>
            <w:tcW w:w="1151" w:type="dxa"/>
            <w:vMerge/>
            <w:vAlign w:val="center"/>
          </w:tcPr>
          <w:p w:rsidR="00304E8D" w:rsidRDefault="00304E8D">
            <w:pPr>
              <w:pStyle w:val="af7"/>
              <w:spacing w:line="276" w:lineRule="auto"/>
              <w:jc w:val="left"/>
              <w:rPr>
                <w:rFonts w:ascii="宋体" w:hAnsi="宋体"/>
                <w:sz w:val="21"/>
                <w:szCs w:val="21"/>
              </w:rPr>
            </w:pPr>
          </w:p>
        </w:tc>
        <w:tc>
          <w:tcPr>
            <w:tcW w:w="3954" w:type="dxa"/>
            <w:vMerge/>
            <w:vAlign w:val="center"/>
          </w:tcPr>
          <w:p w:rsidR="00304E8D" w:rsidRDefault="00304E8D">
            <w:pPr>
              <w:pStyle w:val="af7"/>
              <w:spacing w:line="276" w:lineRule="auto"/>
              <w:jc w:val="left"/>
              <w:rPr>
                <w:rFonts w:ascii="宋体" w:hAnsi="宋体"/>
                <w:b/>
                <w:sz w:val="21"/>
                <w:szCs w:val="21"/>
              </w:rPr>
            </w:pPr>
          </w:p>
        </w:tc>
        <w:tc>
          <w:tcPr>
            <w:tcW w:w="625" w:type="dxa"/>
            <w:vMerge/>
            <w:vAlign w:val="center"/>
          </w:tcPr>
          <w:p w:rsidR="00304E8D" w:rsidRDefault="00304E8D">
            <w:pPr>
              <w:pStyle w:val="af7"/>
              <w:spacing w:line="276" w:lineRule="auto"/>
              <w:rPr>
                <w:rFonts w:ascii="宋体" w:hAnsi="宋体"/>
                <w:sz w:val="21"/>
                <w:szCs w:val="21"/>
              </w:rPr>
            </w:pPr>
          </w:p>
        </w:tc>
        <w:tc>
          <w:tcPr>
            <w:tcW w:w="220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1"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566"/>
          <w:jc w:val="center"/>
        </w:trPr>
        <w:tc>
          <w:tcPr>
            <w:tcW w:w="5530"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6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100</w:t>
            </w:r>
          </w:p>
        </w:tc>
        <w:tc>
          <w:tcPr>
            <w:tcW w:w="3338" w:type="dxa"/>
            <w:gridSpan w:val="2"/>
            <w:vAlign w:val="center"/>
          </w:tcPr>
          <w:p w:rsidR="00304E8D" w:rsidRDefault="00304E8D">
            <w:pPr>
              <w:pStyle w:val="af7"/>
              <w:spacing w:line="276" w:lineRule="auto"/>
              <w:rPr>
                <w:rFonts w:ascii="宋体" w:hAnsi="宋体"/>
                <w:sz w:val="21"/>
                <w:szCs w:val="21"/>
              </w:rPr>
            </w:pPr>
          </w:p>
        </w:tc>
        <w:tc>
          <w:tcPr>
            <w:tcW w:w="431"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526"/>
          <w:jc w:val="center"/>
        </w:trPr>
        <w:tc>
          <w:tcPr>
            <w:tcW w:w="1576"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917" w:type="dxa"/>
            <w:gridSpan w:val="4"/>
            <w:vAlign w:val="center"/>
          </w:tcPr>
          <w:p w:rsidR="00304E8D" w:rsidRDefault="00304E8D">
            <w:pPr>
              <w:pStyle w:val="af7"/>
              <w:spacing w:line="276" w:lineRule="auto"/>
              <w:jc w:val="left"/>
              <w:rPr>
                <w:rFonts w:ascii="宋体" w:hAnsi="宋体"/>
                <w:sz w:val="21"/>
                <w:szCs w:val="21"/>
              </w:rPr>
            </w:pPr>
          </w:p>
        </w:tc>
        <w:tc>
          <w:tcPr>
            <w:tcW w:w="431"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B244CA" w:rsidRDefault="00B244CA" w:rsidP="00B244CA">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p>
    <w:p w:rsidR="00B244CA" w:rsidRDefault="00B244CA" w:rsidP="00B244CA">
      <w:pPr>
        <w:spacing w:line="480" w:lineRule="auto"/>
        <w:jc w:val="left"/>
        <w:rPr>
          <w:rFonts w:ascii="宋体" w:hAnsi="宋体"/>
          <w:szCs w:val="21"/>
        </w:rPr>
      </w:pPr>
    </w:p>
    <w:p w:rsidR="00B244CA" w:rsidRDefault="00B244CA" w:rsidP="00B244CA">
      <w:pPr>
        <w:spacing w:line="480" w:lineRule="auto"/>
        <w:jc w:val="left"/>
        <w:rPr>
          <w:rFonts w:ascii="宋体" w:hAnsi="宋体"/>
          <w:szCs w:val="21"/>
        </w:rPr>
      </w:pPr>
    </w:p>
    <w:p w:rsidR="00B244CA" w:rsidRDefault="00B244CA" w:rsidP="00B244CA">
      <w:pPr>
        <w:spacing w:line="480" w:lineRule="auto"/>
        <w:jc w:val="left"/>
        <w:rPr>
          <w:rFonts w:ascii="宋体" w:hAnsi="宋体"/>
          <w:szCs w:val="21"/>
        </w:rPr>
      </w:pPr>
    </w:p>
    <w:p w:rsidR="00B244CA" w:rsidRDefault="00B244CA" w:rsidP="00B244CA">
      <w:pPr>
        <w:spacing w:line="480" w:lineRule="auto"/>
        <w:jc w:val="left"/>
        <w:rPr>
          <w:rFonts w:ascii="宋体" w:hAnsi="宋体"/>
          <w:szCs w:val="21"/>
        </w:rPr>
      </w:pPr>
    </w:p>
    <w:p w:rsidR="00B244CA" w:rsidRDefault="00B244CA" w:rsidP="00B244CA">
      <w:pPr>
        <w:spacing w:line="480" w:lineRule="auto"/>
        <w:jc w:val="left"/>
        <w:rPr>
          <w:rFonts w:ascii="宋体" w:hAnsi="宋体"/>
          <w:szCs w:val="21"/>
        </w:rPr>
      </w:pPr>
    </w:p>
    <w:p w:rsidR="00B244CA" w:rsidRDefault="00B244CA" w:rsidP="00B244CA">
      <w:pPr>
        <w:spacing w:line="480" w:lineRule="auto"/>
        <w:jc w:val="left"/>
        <w:rPr>
          <w:rFonts w:ascii="宋体" w:hAnsi="宋体"/>
          <w:szCs w:val="21"/>
        </w:rPr>
      </w:pPr>
    </w:p>
    <w:p w:rsidR="00B244CA" w:rsidRDefault="00B244CA" w:rsidP="00B244CA">
      <w:pPr>
        <w:spacing w:line="480" w:lineRule="auto"/>
        <w:jc w:val="left"/>
        <w:rPr>
          <w:rFonts w:ascii="宋体" w:hAnsi="宋体"/>
          <w:szCs w:val="21"/>
        </w:rPr>
      </w:pPr>
    </w:p>
    <w:p w:rsidR="00B244CA" w:rsidRDefault="00B244CA" w:rsidP="00B244CA">
      <w:pPr>
        <w:spacing w:line="276" w:lineRule="auto"/>
        <w:rPr>
          <w:rFonts w:ascii="宋体" w:hAnsi="宋体"/>
          <w:sz w:val="24"/>
        </w:rPr>
      </w:pP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内容三</w:t>
      </w:r>
      <w:r>
        <w:rPr>
          <w:rFonts w:ascii="黑体" w:hAnsi="黑体"/>
          <w:b/>
          <w:szCs w:val="28"/>
        </w:rPr>
        <w:t>：</w:t>
      </w:r>
      <w:r>
        <w:rPr>
          <w:rFonts w:ascii="黑体" w:hAnsi="黑体" w:hint="eastAsia"/>
          <w:b/>
          <w:szCs w:val="28"/>
        </w:rPr>
        <w:t>辅助</w:t>
      </w:r>
      <w:r>
        <w:rPr>
          <w:rFonts w:ascii="黑体" w:hAnsi="黑体"/>
          <w:b/>
          <w:szCs w:val="28"/>
        </w:rPr>
        <w:t>系统故障</w:t>
      </w:r>
    </w:p>
    <w:p w:rsidR="00304E8D" w:rsidRDefault="00D921DE">
      <w:pPr>
        <w:pStyle w:val="3"/>
        <w:rPr>
          <w:rFonts w:ascii="黑体" w:hAnsi="黑体"/>
          <w:b/>
          <w:szCs w:val="28"/>
        </w:rPr>
      </w:pPr>
      <w:r>
        <w:rPr>
          <w:rFonts w:ascii="黑体" w:hAnsi="黑体" w:hint="eastAsia"/>
          <w:b/>
          <w:szCs w:val="28"/>
        </w:rPr>
        <w:t>场景2：激活端单元B</w:t>
      </w:r>
      <w:proofErr w:type="gramStart"/>
      <w:r>
        <w:rPr>
          <w:rFonts w:ascii="黑体" w:hAnsi="黑体" w:hint="eastAsia"/>
          <w:b/>
          <w:szCs w:val="28"/>
        </w:rPr>
        <w:t>车失电</w:t>
      </w:r>
      <w:proofErr w:type="gramEnd"/>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从激活端单元“车辆显示屏”上会显示B车所有车门打开、制动图标显示为P、空调不工作等</w:t>
      </w:r>
      <w:r>
        <w:rPr>
          <w:rFonts w:ascii="宋体" w:hAnsi="宋体"/>
          <w:sz w:val="28"/>
        </w:rPr>
        <w:t>，列车无法动车。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hint="eastAsia"/>
          <w:sz w:val="28"/>
        </w:rPr>
        <w:t>B</w:t>
      </w:r>
      <w:proofErr w:type="gramStart"/>
      <w:r>
        <w:rPr>
          <w:rFonts w:ascii="宋体" w:hAnsi="宋体" w:hint="eastAsia"/>
          <w:sz w:val="28"/>
        </w:rPr>
        <w:t>车失电</w:t>
      </w:r>
      <w:proofErr w:type="gramEnd"/>
    </w:p>
    <w:p w:rsidR="00304E8D" w:rsidRDefault="00D921DE">
      <w:pPr>
        <w:spacing w:line="276" w:lineRule="auto"/>
        <w:rPr>
          <w:rFonts w:ascii="宋体" w:hAnsi="宋体"/>
          <w:sz w:val="28"/>
        </w:rPr>
      </w:pPr>
      <w:r>
        <w:rPr>
          <w:rFonts w:ascii="宋体" w:hAnsi="宋体"/>
          <w:b/>
          <w:sz w:val="28"/>
        </w:rPr>
        <w:t>本次故障设置：</w:t>
      </w:r>
      <w:r>
        <w:rPr>
          <w:rFonts w:ascii="宋体" w:hAnsi="宋体" w:hint="eastAsia"/>
          <w:sz w:val="28"/>
        </w:rPr>
        <w:t>故障发生在区间，自动停车，无法动车；故障设置为B</w:t>
      </w:r>
      <w:proofErr w:type="gramStart"/>
      <w:r>
        <w:rPr>
          <w:rFonts w:ascii="宋体" w:hAnsi="宋体" w:hint="eastAsia"/>
          <w:sz w:val="28"/>
        </w:rPr>
        <w:t>车失电</w:t>
      </w:r>
      <w:proofErr w:type="gramEnd"/>
      <w:r>
        <w:rPr>
          <w:rFonts w:ascii="宋体" w:hAnsi="宋体" w:hint="eastAsia"/>
          <w:sz w:val="28"/>
        </w:rPr>
        <w:t>，</w:t>
      </w:r>
      <w:proofErr w:type="gramStart"/>
      <w:r>
        <w:rPr>
          <w:rFonts w:ascii="宋体" w:hAnsi="宋体" w:hint="eastAsia"/>
          <w:sz w:val="28"/>
        </w:rPr>
        <w:t>需司机</w:t>
      </w:r>
      <w:proofErr w:type="gramEnd"/>
      <w:r>
        <w:rPr>
          <w:rFonts w:ascii="宋体" w:hAnsi="宋体" w:hint="eastAsia"/>
          <w:sz w:val="28"/>
        </w:rPr>
        <w:t>切除故障车B05，打信号选择、车门旁路、停放制动旁路、降级模式后动车</w:t>
      </w:r>
      <w:r>
        <w:rPr>
          <w:rFonts w:ascii="宋体" w:hAnsi="宋体"/>
          <w:sz w:val="28"/>
        </w:rPr>
        <w:t>。</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
        <w:gridCol w:w="1156"/>
        <w:gridCol w:w="3943"/>
        <w:gridCol w:w="562"/>
        <w:gridCol w:w="2414"/>
        <w:gridCol w:w="1134"/>
        <w:gridCol w:w="426"/>
        <w:gridCol w:w="425"/>
      </w:tblGrid>
      <w:tr w:rsidR="00304E8D" w:rsidTr="00B244CA">
        <w:trPr>
          <w:cantSplit/>
          <w:trHeight w:val="567"/>
          <w:tblHeader/>
          <w:jc w:val="center"/>
        </w:trPr>
        <w:tc>
          <w:tcPr>
            <w:tcW w:w="430"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56"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943"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41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6"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B244CA">
        <w:trPr>
          <w:cantSplit/>
          <w:trHeight w:val="76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56"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查看车辆</w:t>
            </w:r>
            <w:r>
              <w:rPr>
                <w:rFonts w:ascii="宋体" w:hAnsi="宋体"/>
                <w:sz w:val="21"/>
                <w:szCs w:val="21"/>
              </w:rPr>
              <w:t>显示屏情况</w:t>
            </w:r>
          </w:p>
        </w:tc>
        <w:tc>
          <w:tcPr>
            <w:tcW w:w="3943"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w:t>
            </w:r>
            <w:r>
              <w:rPr>
                <w:rFonts w:ascii="宋体" w:hAnsi="宋体"/>
                <w:b/>
                <w:sz w:val="21"/>
                <w:szCs w:val="21"/>
              </w:rPr>
              <w:t>作业：</w:t>
            </w:r>
            <w:r>
              <w:rPr>
                <w:rFonts w:ascii="宋体" w:hAnsi="宋体"/>
                <w:sz w:val="21"/>
                <w:szCs w:val="21"/>
              </w:rPr>
              <w:t>点击“车辆显示屏”</w:t>
            </w:r>
            <w:r>
              <w:rPr>
                <w:rFonts w:ascii="宋体" w:hAnsi="宋体" w:hint="eastAsia"/>
                <w:sz w:val="21"/>
                <w:szCs w:val="21"/>
              </w:rPr>
              <w:t>查看车门、</w:t>
            </w:r>
            <w:r>
              <w:rPr>
                <w:rFonts w:ascii="宋体" w:hAnsi="宋体"/>
                <w:sz w:val="21"/>
                <w:szCs w:val="21"/>
              </w:rPr>
              <w:t>制动、空调界面</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：B车</w:t>
            </w:r>
            <w:r>
              <w:rPr>
                <w:rFonts w:ascii="宋体" w:hAnsi="宋体"/>
                <w:sz w:val="21"/>
                <w:szCs w:val="21"/>
              </w:rPr>
              <w:t>所有车门打开、制动图</w:t>
            </w:r>
            <w:r>
              <w:rPr>
                <w:rFonts w:ascii="宋体" w:hAnsi="宋体" w:hint="eastAsia"/>
                <w:sz w:val="21"/>
                <w:szCs w:val="21"/>
              </w:rPr>
              <w:t>标</w:t>
            </w:r>
            <w:r>
              <w:rPr>
                <w:rFonts w:ascii="宋体" w:hAnsi="宋体"/>
                <w:sz w:val="21"/>
                <w:szCs w:val="21"/>
              </w:rPr>
              <w:t>显示为P，空调不</w:t>
            </w:r>
            <w:r>
              <w:rPr>
                <w:rFonts w:ascii="宋体" w:hAnsi="宋体" w:hint="eastAsia"/>
                <w:sz w:val="21"/>
                <w:szCs w:val="21"/>
              </w:rPr>
              <w:t>工作</w:t>
            </w:r>
          </w:p>
        </w:tc>
        <w:tc>
          <w:tcPr>
            <w:tcW w:w="56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14" w:type="dxa"/>
            <w:vAlign w:val="center"/>
          </w:tcPr>
          <w:p w:rsidR="00304E8D" w:rsidRDefault="00D921DE">
            <w:pPr>
              <w:pStyle w:val="af7"/>
              <w:spacing w:line="276" w:lineRule="auto"/>
              <w:jc w:val="left"/>
              <w:rPr>
                <w:rFonts w:ascii="宋体" w:hAnsi="宋体"/>
                <w:b/>
                <w:sz w:val="21"/>
                <w:szCs w:val="21"/>
              </w:rPr>
            </w:pPr>
            <w:r>
              <w:rPr>
                <w:rFonts w:ascii="宋体" w:hAnsi="宋体" w:hint="eastAsia"/>
                <w:sz w:val="21"/>
                <w:szCs w:val="21"/>
              </w:rPr>
              <w:t>1、</w:t>
            </w:r>
            <w:r>
              <w:rPr>
                <w:rFonts w:ascii="宋体" w:hAnsi="宋体"/>
                <w:sz w:val="21"/>
                <w:szCs w:val="21"/>
              </w:rPr>
              <w:t>未点击“车辆显示屏”</w:t>
            </w:r>
            <w:r>
              <w:rPr>
                <w:rFonts w:ascii="宋体" w:hAnsi="宋体" w:hint="eastAsia"/>
                <w:sz w:val="21"/>
                <w:szCs w:val="21"/>
              </w:rPr>
              <w:t>查看车门、</w:t>
            </w:r>
            <w:r>
              <w:rPr>
                <w:rFonts w:ascii="宋体" w:hAnsi="宋体"/>
                <w:sz w:val="21"/>
                <w:szCs w:val="21"/>
              </w:rPr>
              <w:t>制动、空调界面，扣</w:t>
            </w:r>
            <w:r>
              <w:rPr>
                <w:rFonts w:ascii="宋体" w:hAnsi="宋体" w:hint="eastAsia"/>
                <w:sz w:val="21"/>
                <w:szCs w:val="21"/>
              </w:rPr>
              <w:t>6</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591"/>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4分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56"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报告行调，</w:t>
            </w:r>
            <w:r>
              <w:rPr>
                <w:rFonts w:ascii="宋体" w:hAnsi="宋体" w:hint="eastAsia"/>
                <w:sz w:val="21"/>
                <w:szCs w:val="21"/>
              </w:rPr>
              <w:t>列车</w:t>
            </w:r>
            <w:r>
              <w:rPr>
                <w:rFonts w:ascii="宋体" w:hAnsi="宋体"/>
                <w:sz w:val="21"/>
                <w:szCs w:val="21"/>
              </w:rPr>
              <w:t>位置、</w:t>
            </w:r>
            <w:r>
              <w:rPr>
                <w:rFonts w:ascii="宋体" w:hAnsi="宋体" w:hint="eastAsia"/>
                <w:sz w:val="21"/>
                <w:szCs w:val="21"/>
              </w:rPr>
              <w:t>故障信息</w:t>
            </w:r>
          </w:p>
        </w:tc>
        <w:tc>
          <w:tcPr>
            <w:tcW w:w="3943"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行调，XX次在XX站-XX站上/下行区间</w:t>
            </w:r>
            <w:r>
              <w:rPr>
                <w:rFonts w:ascii="宋体" w:hAnsi="宋体" w:hint="eastAsia"/>
                <w:sz w:val="21"/>
                <w:szCs w:val="21"/>
              </w:rPr>
              <w:t>激活端单元</w:t>
            </w:r>
            <w:r>
              <w:rPr>
                <w:rFonts w:ascii="宋体" w:hAnsi="宋体"/>
                <w:sz w:val="21"/>
                <w:szCs w:val="21"/>
              </w:rPr>
              <w:t>B</w:t>
            </w:r>
            <w:r>
              <w:rPr>
                <w:rFonts w:ascii="宋体" w:hAnsi="宋体" w:hint="eastAsia"/>
                <w:sz w:val="21"/>
                <w:szCs w:val="21"/>
              </w:rPr>
              <w:t>车失电</w:t>
            </w:r>
            <w:r>
              <w:rPr>
                <w:rFonts w:ascii="宋体" w:hAnsi="宋体"/>
                <w:sz w:val="21"/>
                <w:szCs w:val="21"/>
              </w:rPr>
              <w:t>，</w:t>
            </w:r>
            <w:r>
              <w:rPr>
                <w:rFonts w:ascii="宋体" w:hAnsi="宋体" w:hint="eastAsia"/>
                <w:sz w:val="21"/>
                <w:szCs w:val="21"/>
              </w:rPr>
              <w:t>车辆</w:t>
            </w:r>
            <w:r>
              <w:rPr>
                <w:rFonts w:ascii="宋体" w:hAnsi="宋体"/>
                <w:sz w:val="21"/>
                <w:szCs w:val="21"/>
              </w:rPr>
              <w:t>显示屏</w:t>
            </w:r>
            <w:r>
              <w:rPr>
                <w:rFonts w:ascii="宋体" w:hAnsi="宋体" w:hint="eastAsia"/>
                <w:sz w:val="21"/>
                <w:szCs w:val="21"/>
              </w:rPr>
              <w:t>上B</w:t>
            </w:r>
            <w:r>
              <w:rPr>
                <w:rFonts w:ascii="宋体" w:hAnsi="宋体"/>
                <w:sz w:val="21"/>
                <w:szCs w:val="21"/>
              </w:rPr>
              <w:t>车出现空调不工作</w:t>
            </w:r>
            <w:r>
              <w:rPr>
                <w:rFonts w:ascii="宋体" w:hAnsi="宋体" w:hint="eastAsia"/>
                <w:sz w:val="21"/>
                <w:szCs w:val="21"/>
              </w:rPr>
              <w:t>、</w:t>
            </w:r>
            <w:r>
              <w:rPr>
                <w:rFonts w:ascii="宋体" w:hAnsi="宋体"/>
                <w:sz w:val="21"/>
                <w:szCs w:val="21"/>
              </w:rPr>
              <w:t>车门打开、制动图</w:t>
            </w:r>
            <w:r>
              <w:rPr>
                <w:rFonts w:ascii="宋体" w:hAnsi="宋体" w:hint="eastAsia"/>
                <w:sz w:val="21"/>
                <w:szCs w:val="21"/>
              </w:rPr>
              <w:t>标</w:t>
            </w:r>
            <w:r>
              <w:rPr>
                <w:rFonts w:ascii="宋体" w:hAnsi="宋体"/>
                <w:sz w:val="21"/>
                <w:szCs w:val="21"/>
              </w:rPr>
              <w:t>显示P，司机申请执行车辆故障处理流程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lastRenderedPageBreak/>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3</w:t>
            </w:r>
          </w:p>
        </w:tc>
        <w:tc>
          <w:tcPr>
            <w:tcW w:w="1156"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943"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2"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14"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15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切除故障车B05</w:t>
            </w:r>
          </w:p>
        </w:tc>
        <w:tc>
          <w:tcPr>
            <w:tcW w:w="3943" w:type="dxa"/>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作业</w:t>
            </w:r>
            <w:r>
              <w:rPr>
                <w:rFonts w:ascii="宋体" w:hAnsi="宋体" w:hint="eastAsia"/>
                <w:b/>
                <w:sz w:val="21"/>
                <w:szCs w:val="21"/>
              </w:rPr>
              <w:t>：</w:t>
            </w:r>
            <w:r>
              <w:rPr>
                <w:rFonts w:ascii="宋体" w:hAnsi="宋体"/>
                <w:sz w:val="21"/>
                <w:szCs w:val="21"/>
              </w:rPr>
              <w:t>离开司机室</w:t>
            </w:r>
            <w:r>
              <w:rPr>
                <w:rFonts w:ascii="宋体" w:hAnsi="宋体" w:hint="eastAsia"/>
                <w:sz w:val="21"/>
                <w:szCs w:val="21"/>
              </w:rPr>
              <w:t>，通过列车</w:t>
            </w:r>
            <w:r>
              <w:rPr>
                <w:rFonts w:ascii="宋体" w:hAnsi="宋体"/>
                <w:sz w:val="21"/>
                <w:szCs w:val="21"/>
              </w:rPr>
              <w:t>模拟终端进行</w:t>
            </w:r>
            <w:r>
              <w:rPr>
                <w:rFonts w:ascii="宋体" w:hAnsi="宋体" w:hint="eastAsia"/>
                <w:sz w:val="21"/>
                <w:szCs w:val="21"/>
              </w:rPr>
              <w:t>故障</w:t>
            </w:r>
            <w:r>
              <w:rPr>
                <w:rFonts w:ascii="宋体" w:hAnsi="宋体"/>
                <w:sz w:val="21"/>
                <w:szCs w:val="21"/>
              </w:rPr>
              <w:t>车B05切除</w:t>
            </w:r>
          </w:p>
        </w:tc>
        <w:tc>
          <w:tcPr>
            <w:tcW w:w="562"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未切除B05扣</w:t>
            </w:r>
            <w:r>
              <w:rPr>
                <w:rFonts w:ascii="宋体" w:hAnsi="宋体" w:hint="eastAsia"/>
                <w:sz w:val="21"/>
                <w:szCs w:val="21"/>
              </w:rPr>
              <w:t>10</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156"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驾驶模式转“RM”位</w:t>
            </w:r>
          </w:p>
        </w:tc>
        <w:tc>
          <w:tcPr>
            <w:tcW w:w="394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“驾驶模式选择”开关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“转RM</w:t>
            </w:r>
            <w:r>
              <w:rPr>
                <w:rFonts w:ascii="宋体" w:hAnsi="宋体" w:hint="eastAsia"/>
                <w:sz w:val="21"/>
                <w:szCs w:val="21"/>
              </w:rPr>
              <w:t>模式</w:t>
            </w:r>
            <w:r>
              <w:rPr>
                <w:rFonts w:ascii="宋体" w:hAnsi="宋体"/>
                <w:sz w:val="21"/>
                <w:szCs w:val="21"/>
              </w:rPr>
              <w:t>”</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b/>
                <w:sz w:val="21"/>
                <w:szCs w:val="21"/>
              </w:rPr>
              <w:t>：</w:t>
            </w:r>
            <w:r>
              <w:rPr>
                <w:rFonts w:ascii="宋体" w:hAnsi="宋体"/>
                <w:sz w:val="21"/>
                <w:szCs w:val="21"/>
              </w:rPr>
              <w:t>将</w:t>
            </w:r>
            <w:r>
              <w:rPr>
                <w:rFonts w:ascii="宋体" w:hAnsi="宋体" w:hint="eastAsia"/>
                <w:sz w:val="21"/>
                <w:szCs w:val="21"/>
              </w:rPr>
              <w:t>“</w:t>
            </w:r>
            <w:r>
              <w:rPr>
                <w:rFonts w:ascii="宋体" w:hAnsi="宋体"/>
                <w:sz w:val="21"/>
                <w:szCs w:val="21"/>
              </w:rPr>
              <w:t>驾驶模式选择”开关转向</w:t>
            </w:r>
          </w:p>
          <w:p w:rsidR="00304E8D" w:rsidRDefault="00D921DE">
            <w:pPr>
              <w:pStyle w:val="af7"/>
              <w:spacing w:line="276" w:lineRule="auto"/>
              <w:jc w:val="left"/>
              <w:rPr>
                <w:rFonts w:ascii="宋体" w:hAnsi="宋体"/>
                <w:b/>
                <w:sz w:val="21"/>
                <w:szCs w:val="21"/>
              </w:rPr>
            </w:pPr>
            <w:r>
              <w:rPr>
                <w:rFonts w:ascii="宋体" w:hAnsi="宋体" w:hint="eastAsia"/>
                <w:sz w:val="21"/>
                <w:szCs w:val="21"/>
              </w:rPr>
              <w:t>“</w:t>
            </w:r>
            <w:r>
              <w:rPr>
                <w:rFonts w:ascii="宋体" w:hAnsi="宋体"/>
                <w:sz w:val="21"/>
                <w:szCs w:val="21"/>
              </w:rPr>
              <w:t>RM”位</w:t>
            </w:r>
          </w:p>
        </w:tc>
        <w:tc>
          <w:tcPr>
            <w:tcW w:w="562"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w:t>
            </w:r>
            <w:r>
              <w:rPr>
                <w:rFonts w:ascii="宋体" w:hAnsi="宋体" w:hint="eastAsia"/>
                <w:sz w:val="21"/>
                <w:szCs w:val="21"/>
              </w:rPr>
              <w:t xml:space="preserve">1分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扣1</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b/>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w:t>
            </w:r>
            <w:r>
              <w:rPr>
                <w:rFonts w:ascii="宋体" w:hAnsi="宋体"/>
                <w:sz w:val="21"/>
                <w:szCs w:val="21"/>
              </w:rPr>
              <w:t>转</w:t>
            </w:r>
            <w:r>
              <w:rPr>
                <w:rFonts w:ascii="宋体" w:hAnsi="宋体" w:hint="eastAsia"/>
                <w:sz w:val="21"/>
                <w:szCs w:val="21"/>
              </w:rPr>
              <w:t>RM</w:t>
            </w:r>
            <w:r>
              <w:rPr>
                <w:rFonts w:ascii="宋体" w:hAnsi="宋体"/>
                <w:sz w:val="21"/>
                <w:szCs w:val="21"/>
              </w:rPr>
              <w:t>模式，扣3分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156"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w:t>
            </w:r>
            <w:r>
              <w:rPr>
                <w:rFonts w:ascii="宋体" w:hAnsi="宋体" w:hint="eastAsia"/>
                <w:sz w:val="21"/>
                <w:szCs w:val="21"/>
              </w:rPr>
              <w:t>“信号选择”</w:t>
            </w:r>
            <w:r>
              <w:rPr>
                <w:rFonts w:ascii="宋体" w:hAnsi="宋体"/>
                <w:sz w:val="21"/>
                <w:szCs w:val="21"/>
              </w:rPr>
              <w:t>至</w:t>
            </w:r>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w:t>
            </w:r>
          </w:p>
        </w:tc>
        <w:tc>
          <w:tcPr>
            <w:tcW w:w="394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“信号</w:t>
            </w:r>
            <w:r>
              <w:rPr>
                <w:rFonts w:ascii="宋体" w:hAnsi="宋体"/>
                <w:sz w:val="21"/>
                <w:szCs w:val="21"/>
              </w:rPr>
              <w:t>选择</w:t>
            </w:r>
            <w:r>
              <w:rPr>
                <w:rFonts w:ascii="宋体" w:hAnsi="宋体" w:hint="eastAsia"/>
                <w:sz w:val="21"/>
                <w:szCs w:val="21"/>
              </w:rPr>
              <w:t>”旋</w:t>
            </w:r>
            <w:r>
              <w:rPr>
                <w:rFonts w:ascii="宋体" w:hAnsi="宋体"/>
                <w:sz w:val="21"/>
                <w:szCs w:val="21"/>
              </w:rPr>
              <w:t>钮</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：“信号选择打</w:t>
            </w:r>
            <w:r>
              <w:rPr>
                <w:rFonts w:ascii="宋体" w:hAnsi="宋体"/>
                <w:sz w:val="21"/>
                <w:szCs w:val="21"/>
              </w:rPr>
              <w:t>至信号切除位”</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w:t>
            </w:r>
            <w:r>
              <w:rPr>
                <w:rFonts w:ascii="宋体" w:hAnsi="宋体" w:hint="eastAsia"/>
                <w:sz w:val="21"/>
                <w:szCs w:val="21"/>
              </w:rPr>
              <w:t>将“信号选择”打</w:t>
            </w:r>
            <w:r>
              <w:rPr>
                <w:rFonts w:ascii="宋体" w:hAnsi="宋体"/>
                <w:sz w:val="21"/>
                <w:szCs w:val="21"/>
              </w:rPr>
              <w:t>至</w:t>
            </w:r>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w:t>
            </w:r>
          </w:p>
        </w:tc>
        <w:tc>
          <w:tcPr>
            <w:tcW w:w="56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w:t>
            </w:r>
            <w:r>
              <w:rPr>
                <w:rFonts w:ascii="宋体" w:hAnsi="宋体" w:hint="eastAsia"/>
                <w:sz w:val="21"/>
                <w:szCs w:val="21"/>
              </w:rPr>
              <w:t>“信号</w:t>
            </w:r>
            <w:r>
              <w:rPr>
                <w:rFonts w:ascii="宋体" w:hAnsi="宋体"/>
                <w:sz w:val="21"/>
                <w:szCs w:val="21"/>
              </w:rPr>
              <w:t>选择</w:t>
            </w:r>
            <w:r>
              <w:rPr>
                <w:rFonts w:ascii="宋体" w:hAnsi="宋体" w:hint="eastAsia"/>
                <w:sz w:val="21"/>
                <w:szCs w:val="21"/>
              </w:rPr>
              <w:t>”旋</w:t>
            </w:r>
            <w:r>
              <w:rPr>
                <w:rFonts w:ascii="宋体" w:hAnsi="宋体"/>
                <w:sz w:val="21"/>
                <w:szCs w:val="21"/>
              </w:rPr>
              <w:t>钮错误，扣2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w:t>
            </w:r>
            <w:r>
              <w:rPr>
                <w:rFonts w:ascii="宋体" w:hAnsi="宋体" w:hint="eastAsia"/>
                <w:sz w:val="21"/>
                <w:szCs w:val="21"/>
              </w:rPr>
              <w:t>“信号选择打</w:t>
            </w:r>
            <w:r>
              <w:rPr>
                <w:rFonts w:ascii="宋体" w:hAnsi="宋体"/>
                <w:sz w:val="21"/>
                <w:szCs w:val="21"/>
              </w:rPr>
              <w:t>至信号切除位”错误</w:t>
            </w:r>
            <w:r>
              <w:rPr>
                <w:rFonts w:ascii="宋体" w:hAnsi="宋体" w:hint="eastAsia"/>
                <w:sz w:val="21"/>
                <w:szCs w:val="21"/>
              </w:rPr>
              <w:t>，</w:t>
            </w:r>
            <w:r>
              <w:rPr>
                <w:rFonts w:ascii="宋体" w:hAnsi="宋体"/>
                <w:sz w:val="21"/>
                <w:szCs w:val="21"/>
              </w:rPr>
              <w:t>扣</w:t>
            </w:r>
            <w:r>
              <w:rPr>
                <w:rFonts w:ascii="宋体" w:hAnsi="宋体" w:hint="eastAsia"/>
                <w:sz w:val="21"/>
                <w:szCs w:val="21"/>
              </w:rPr>
              <w:t>3分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3、未将“信号选择”打</w:t>
            </w:r>
            <w:r>
              <w:rPr>
                <w:rFonts w:ascii="宋体" w:hAnsi="宋体"/>
                <w:sz w:val="21"/>
                <w:szCs w:val="21"/>
              </w:rPr>
              <w:t>至</w:t>
            </w:r>
            <w:proofErr w:type="gramStart"/>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位扣</w:t>
            </w:r>
            <w:r>
              <w:rPr>
                <w:rFonts w:ascii="宋体" w:hAnsi="宋体" w:hint="eastAsia"/>
                <w:sz w:val="21"/>
                <w:szCs w:val="21"/>
              </w:rPr>
              <w:t>5</w:t>
            </w:r>
            <w:r>
              <w:rPr>
                <w:rFonts w:ascii="宋体" w:hAnsi="宋体"/>
                <w:sz w:val="21"/>
                <w:szCs w:val="21"/>
              </w:rPr>
              <w:t>分</w:t>
            </w:r>
            <w:proofErr w:type="gramEnd"/>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156"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w:t>
            </w:r>
            <w:proofErr w:type="gramStart"/>
            <w:r>
              <w:rPr>
                <w:rFonts w:ascii="宋体" w:hAnsi="宋体"/>
                <w:sz w:val="21"/>
                <w:szCs w:val="21"/>
              </w:rPr>
              <w:t>“车门旁路”</w:t>
            </w:r>
            <w:r>
              <w:rPr>
                <w:rFonts w:ascii="宋体" w:hAnsi="宋体" w:hint="eastAsia"/>
                <w:sz w:val="21"/>
                <w:szCs w:val="21"/>
              </w:rPr>
              <w:t>至</w:t>
            </w:r>
            <w:r>
              <w:rPr>
                <w:rFonts w:ascii="宋体" w:hAnsi="宋体"/>
                <w:sz w:val="21"/>
                <w:szCs w:val="21"/>
              </w:rPr>
              <w:t>合位</w:t>
            </w:r>
            <w:proofErr w:type="gramEnd"/>
          </w:p>
        </w:tc>
        <w:tc>
          <w:tcPr>
            <w:tcW w:w="394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：“车门旁路”</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：“车门旁路”至</w:t>
            </w:r>
            <w:r>
              <w:rPr>
                <w:rFonts w:ascii="宋体" w:hAnsi="宋体" w:hint="eastAsia"/>
                <w:sz w:val="21"/>
                <w:szCs w:val="21"/>
              </w:rPr>
              <w:t>“</w:t>
            </w:r>
            <w:r>
              <w:rPr>
                <w:rFonts w:ascii="宋体" w:hAnsi="宋体"/>
                <w:sz w:val="21"/>
                <w:szCs w:val="21"/>
              </w:rPr>
              <w:t>合”位</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作业</w:t>
            </w:r>
            <w:r>
              <w:rPr>
                <w:rFonts w:ascii="宋体" w:hAnsi="宋体"/>
                <w:sz w:val="21"/>
                <w:szCs w:val="21"/>
              </w:rPr>
              <w:t>：将“车门旁路”</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p>
        </w:tc>
        <w:tc>
          <w:tcPr>
            <w:tcW w:w="562"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r>
              <w:rPr>
                <w:rFonts w:ascii="宋体" w:hAnsi="宋体"/>
                <w:sz w:val="21"/>
                <w:szCs w:val="21"/>
              </w:rPr>
              <w:t>未将“车门旁路”</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8</w:t>
            </w:r>
          </w:p>
        </w:tc>
        <w:tc>
          <w:tcPr>
            <w:tcW w:w="1156"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w:t>
            </w:r>
            <w:proofErr w:type="gramStart"/>
            <w:r>
              <w:rPr>
                <w:rFonts w:ascii="宋体" w:hAnsi="宋体"/>
                <w:sz w:val="21"/>
                <w:szCs w:val="21"/>
              </w:rPr>
              <w:t>“</w:t>
            </w:r>
            <w:r>
              <w:rPr>
                <w:rFonts w:ascii="宋体" w:hAnsi="宋体" w:hint="eastAsia"/>
                <w:sz w:val="21"/>
                <w:szCs w:val="21"/>
              </w:rPr>
              <w:t>停放制动旁路</w:t>
            </w:r>
            <w:r>
              <w:rPr>
                <w:rFonts w:ascii="宋体" w:hAnsi="宋体"/>
                <w:sz w:val="21"/>
                <w:szCs w:val="21"/>
              </w:rPr>
              <w:t>”</w:t>
            </w:r>
            <w:r>
              <w:rPr>
                <w:rFonts w:ascii="宋体" w:hAnsi="宋体" w:hint="eastAsia"/>
                <w:sz w:val="21"/>
                <w:szCs w:val="21"/>
              </w:rPr>
              <w:t>至</w:t>
            </w:r>
            <w:r>
              <w:rPr>
                <w:rFonts w:ascii="宋体" w:hAnsi="宋体"/>
                <w:sz w:val="21"/>
                <w:szCs w:val="21"/>
              </w:rPr>
              <w:t>合位</w:t>
            </w:r>
            <w:proofErr w:type="gramEnd"/>
          </w:p>
        </w:tc>
        <w:tc>
          <w:tcPr>
            <w:tcW w:w="394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停放制动旁路</w:t>
            </w:r>
            <w:r>
              <w:rPr>
                <w:rFonts w:ascii="宋体" w:hAnsi="宋体"/>
                <w:sz w:val="21"/>
                <w:szCs w:val="21"/>
              </w:rPr>
              <w:t>”</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w:t>
            </w:r>
            <w:r>
              <w:rPr>
                <w:rFonts w:ascii="宋体" w:hAnsi="宋体" w:hint="eastAsia"/>
                <w:sz w:val="21"/>
                <w:szCs w:val="21"/>
              </w:rPr>
              <w:t>停放制动旁路</w:t>
            </w:r>
            <w:r>
              <w:rPr>
                <w:rFonts w:ascii="宋体" w:hAnsi="宋体"/>
                <w:sz w:val="21"/>
                <w:szCs w:val="21"/>
              </w:rPr>
              <w:t>”至</w:t>
            </w:r>
            <w:r>
              <w:rPr>
                <w:rFonts w:ascii="宋体" w:hAnsi="宋体" w:hint="eastAsia"/>
                <w:sz w:val="21"/>
                <w:szCs w:val="21"/>
              </w:rPr>
              <w:t>“</w:t>
            </w:r>
            <w:r>
              <w:rPr>
                <w:rFonts w:ascii="宋体" w:hAnsi="宋体"/>
                <w:sz w:val="21"/>
                <w:szCs w:val="21"/>
              </w:rPr>
              <w:t>合”位</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作业</w:t>
            </w:r>
            <w:r>
              <w:rPr>
                <w:rFonts w:ascii="宋体" w:hAnsi="宋体"/>
                <w:sz w:val="21"/>
                <w:szCs w:val="21"/>
              </w:rPr>
              <w:t>：将“</w:t>
            </w:r>
            <w:r>
              <w:rPr>
                <w:rFonts w:ascii="宋体" w:hAnsi="宋体" w:hint="eastAsia"/>
                <w:sz w:val="21"/>
                <w:szCs w:val="21"/>
              </w:rPr>
              <w:t>停放制动旁路</w:t>
            </w:r>
            <w:r>
              <w:rPr>
                <w:rFonts w:ascii="宋体" w:hAnsi="宋体"/>
                <w:sz w:val="21"/>
                <w:szCs w:val="21"/>
              </w:rPr>
              <w:t>”</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p>
        </w:tc>
        <w:tc>
          <w:tcPr>
            <w:tcW w:w="56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b/>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r>
              <w:rPr>
                <w:rFonts w:ascii="宋体" w:hAnsi="宋体"/>
                <w:sz w:val="21"/>
                <w:szCs w:val="21"/>
              </w:rPr>
              <w:t>未将“</w:t>
            </w:r>
            <w:r>
              <w:rPr>
                <w:rFonts w:ascii="宋体" w:hAnsi="宋体" w:hint="eastAsia"/>
                <w:sz w:val="21"/>
                <w:szCs w:val="21"/>
              </w:rPr>
              <w:t>停放制动旁路</w:t>
            </w:r>
            <w:r>
              <w:rPr>
                <w:rFonts w:ascii="宋体" w:hAnsi="宋体"/>
                <w:sz w:val="21"/>
                <w:szCs w:val="21"/>
              </w:rPr>
              <w:t>”</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9</w:t>
            </w:r>
          </w:p>
        </w:tc>
        <w:tc>
          <w:tcPr>
            <w:tcW w:w="1156"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操作降级模式尝试动车</w:t>
            </w:r>
          </w:p>
        </w:tc>
        <w:tc>
          <w:tcPr>
            <w:tcW w:w="394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至</w:t>
            </w:r>
            <w:r>
              <w:rPr>
                <w:rFonts w:ascii="宋体" w:hAnsi="宋体"/>
                <w:sz w:val="21"/>
                <w:szCs w:val="21"/>
              </w:rPr>
              <w:t>“</w:t>
            </w:r>
            <w:r>
              <w:rPr>
                <w:rFonts w:ascii="宋体" w:hAnsi="宋体" w:hint="eastAsia"/>
                <w:sz w:val="21"/>
                <w:szCs w:val="21"/>
              </w:rPr>
              <w:t>降级</w:t>
            </w:r>
            <w:r>
              <w:rPr>
                <w:rFonts w:ascii="宋体" w:hAnsi="宋体"/>
                <w:sz w:val="21"/>
                <w:szCs w:val="21"/>
              </w:rPr>
              <w:t>”</w:t>
            </w:r>
            <w:r>
              <w:rPr>
                <w:rFonts w:ascii="宋体" w:hAnsi="宋体" w:hint="eastAsia"/>
                <w:sz w:val="21"/>
                <w:szCs w:val="21"/>
              </w:rPr>
              <w:t>位</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至</w:t>
            </w:r>
            <w:r>
              <w:rPr>
                <w:rFonts w:ascii="宋体" w:hAnsi="宋体"/>
                <w:sz w:val="21"/>
                <w:szCs w:val="21"/>
              </w:rPr>
              <w:t>“</w:t>
            </w:r>
            <w:r>
              <w:rPr>
                <w:rFonts w:ascii="宋体" w:hAnsi="宋体" w:hint="eastAsia"/>
                <w:sz w:val="21"/>
                <w:szCs w:val="21"/>
              </w:rPr>
              <w:t>降级</w:t>
            </w:r>
            <w:r>
              <w:rPr>
                <w:rFonts w:ascii="宋体" w:hAnsi="宋体"/>
                <w:sz w:val="21"/>
                <w:szCs w:val="21"/>
              </w:rPr>
              <w:t>”</w:t>
            </w:r>
            <w:r>
              <w:rPr>
                <w:rFonts w:ascii="宋体" w:hAnsi="宋体" w:hint="eastAsia"/>
                <w:sz w:val="21"/>
                <w:szCs w:val="21"/>
              </w:rPr>
              <w:t>位，</w:t>
            </w:r>
            <w:r>
              <w:rPr>
                <w:rFonts w:ascii="宋体" w:hAnsi="宋体"/>
                <w:sz w:val="21"/>
                <w:szCs w:val="21"/>
              </w:rPr>
              <w:t>并尝试动车</w:t>
            </w:r>
          </w:p>
        </w:tc>
        <w:tc>
          <w:tcPr>
            <w:tcW w:w="56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15</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b/>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未操作或操作“</w:t>
            </w:r>
            <w:r>
              <w:rPr>
                <w:rFonts w:ascii="宋体" w:hAnsi="宋体" w:hint="eastAsia"/>
                <w:sz w:val="21"/>
                <w:szCs w:val="21"/>
              </w:rPr>
              <w:t>运行</w:t>
            </w:r>
            <w:r>
              <w:rPr>
                <w:rFonts w:ascii="宋体" w:hAnsi="宋体"/>
                <w:sz w:val="21"/>
                <w:szCs w:val="21"/>
              </w:rPr>
              <w:t>模式选择”错误，扣5分</w:t>
            </w:r>
            <w:r>
              <w:rPr>
                <w:rFonts w:ascii="宋体" w:hAnsi="宋体" w:hint="eastAsia"/>
                <w:sz w:val="21"/>
                <w:szCs w:val="21"/>
              </w:rPr>
              <w:t>；</w:t>
            </w:r>
            <w:r>
              <w:rPr>
                <w:rFonts w:ascii="宋体" w:hAnsi="宋体"/>
                <w:sz w:val="21"/>
                <w:szCs w:val="21"/>
              </w:rPr>
              <w:t>未尝试动车，扣5分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1156"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943"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w:t>
            </w:r>
            <w:r>
              <w:rPr>
                <w:rFonts w:ascii="宋体" w:hAnsi="宋体" w:hint="eastAsia"/>
                <w:sz w:val="21"/>
                <w:szCs w:val="21"/>
              </w:rPr>
              <w:t>，</w:t>
            </w:r>
            <w:r>
              <w:rPr>
                <w:rFonts w:ascii="宋体" w:hAnsi="宋体"/>
                <w:sz w:val="21"/>
                <w:szCs w:val="21"/>
              </w:rPr>
              <w:t>XX次在XX站-XX站上/下行区间列车已动车，司机</w:t>
            </w:r>
            <w:r>
              <w:rPr>
                <w:rFonts w:ascii="宋体" w:hAnsi="宋体" w:hint="eastAsia"/>
                <w:sz w:val="21"/>
                <w:szCs w:val="21"/>
              </w:rPr>
              <w:t>切除故障车B05、</w:t>
            </w:r>
            <w:r>
              <w:rPr>
                <w:rFonts w:ascii="宋体" w:hAnsi="宋体"/>
                <w:sz w:val="21"/>
                <w:szCs w:val="21"/>
              </w:rPr>
              <w:t>操作 “信号选择”开关至</w:t>
            </w:r>
            <w:r>
              <w:rPr>
                <w:rFonts w:ascii="宋体" w:hAnsi="宋体" w:hint="eastAsia"/>
                <w:sz w:val="21"/>
                <w:szCs w:val="21"/>
              </w:rPr>
              <w:t>“</w:t>
            </w:r>
            <w:r>
              <w:rPr>
                <w:rFonts w:ascii="宋体" w:hAnsi="宋体"/>
                <w:sz w:val="21"/>
                <w:szCs w:val="21"/>
              </w:rPr>
              <w:t>信号切除</w:t>
            </w:r>
            <w:r>
              <w:rPr>
                <w:rFonts w:ascii="宋体" w:hAnsi="宋体" w:hint="eastAsia"/>
                <w:sz w:val="21"/>
                <w:szCs w:val="21"/>
              </w:rPr>
              <w:t>”</w:t>
            </w:r>
            <w:r>
              <w:rPr>
                <w:rFonts w:ascii="宋体" w:hAnsi="宋体"/>
                <w:sz w:val="21"/>
                <w:szCs w:val="21"/>
              </w:rPr>
              <w:t>位</w:t>
            </w:r>
            <w:r>
              <w:rPr>
                <w:rFonts w:ascii="宋体" w:hAnsi="宋体" w:hint="eastAsia"/>
                <w:sz w:val="21"/>
                <w:szCs w:val="21"/>
              </w:rPr>
              <w:t>、</w:t>
            </w:r>
            <w:r>
              <w:rPr>
                <w:rFonts w:ascii="宋体" w:hAnsi="宋体"/>
                <w:sz w:val="21"/>
                <w:szCs w:val="21"/>
              </w:rPr>
              <w:t>“</w:t>
            </w:r>
            <w:r>
              <w:rPr>
                <w:rFonts w:ascii="宋体" w:hAnsi="宋体" w:hint="eastAsia"/>
                <w:sz w:val="21"/>
                <w:szCs w:val="21"/>
              </w:rPr>
              <w:t>车门旁路</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停放制动旁路</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运行</w:t>
            </w:r>
            <w:r>
              <w:rPr>
                <w:rFonts w:ascii="宋体" w:hAnsi="宋体"/>
                <w:sz w:val="21"/>
                <w:szCs w:val="21"/>
              </w:rPr>
              <w:t>模式选择”至</w:t>
            </w:r>
            <w:r>
              <w:rPr>
                <w:rFonts w:ascii="宋体" w:hAnsi="宋体" w:hint="eastAsia"/>
                <w:sz w:val="21"/>
                <w:szCs w:val="21"/>
              </w:rPr>
              <w:t>“降级”</w:t>
            </w:r>
            <w:r>
              <w:rPr>
                <w:rFonts w:ascii="宋体" w:hAnsi="宋体"/>
                <w:sz w:val="21"/>
                <w:szCs w:val="21"/>
              </w:rPr>
              <w:t>位，申请限速退出服务。</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w:t>
            </w:r>
            <w:r>
              <w:rPr>
                <w:rFonts w:ascii="宋体" w:hAnsi="宋体" w:hint="eastAsia"/>
                <w:sz w:val="21"/>
                <w:szCs w:val="21"/>
              </w:rPr>
              <w:t>限速</w:t>
            </w:r>
            <w:r>
              <w:rPr>
                <w:rFonts w:ascii="宋体" w:hAnsi="宋体"/>
                <w:sz w:val="21"/>
                <w:szCs w:val="21"/>
              </w:rPr>
              <w:t>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b/>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b/>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30" w:type="dxa"/>
            <w:vMerge/>
            <w:vAlign w:val="center"/>
          </w:tcPr>
          <w:p w:rsidR="00304E8D" w:rsidRDefault="00304E8D">
            <w:pPr>
              <w:pStyle w:val="af7"/>
              <w:spacing w:line="276" w:lineRule="auto"/>
              <w:rPr>
                <w:rFonts w:ascii="宋体" w:hAnsi="宋体"/>
                <w:sz w:val="21"/>
                <w:szCs w:val="21"/>
              </w:rPr>
            </w:pPr>
          </w:p>
        </w:tc>
        <w:tc>
          <w:tcPr>
            <w:tcW w:w="1156" w:type="dxa"/>
            <w:vMerge/>
            <w:vAlign w:val="center"/>
          </w:tcPr>
          <w:p w:rsidR="00304E8D" w:rsidRDefault="00304E8D">
            <w:pPr>
              <w:pStyle w:val="af7"/>
              <w:spacing w:line="276" w:lineRule="auto"/>
              <w:jc w:val="left"/>
              <w:rPr>
                <w:rFonts w:ascii="宋体" w:hAnsi="宋体"/>
                <w:sz w:val="21"/>
                <w:szCs w:val="21"/>
              </w:rPr>
            </w:pPr>
          </w:p>
        </w:tc>
        <w:tc>
          <w:tcPr>
            <w:tcW w:w="3943" w:type="dxa"/>
            <w:vMerge/>
            <w:vAlign w:val="center"/>
          </w:tcPr>
          <w:p w:rsidR="00304E8D" w:rsidRDefault="00304E8D">
            <w:pPr>
              <w:pStyle w:val="af7"/>
              <w:spacing w:line="276" w:lineRule="auto"/>
              <w:jc w:val="left"/>
              <w:rPr>
                <w:rFonts w:ascii="宋体" w:hAnsi="宋体"/>
                <w:b/>
                <w:sz w:val="21"/>
                <w:szCs w:val="21"/>
              </w:rPr>
            </w:pPr>
          </w:p>
        </w:tc>
        <w:tc>
          <w:tcPr>
            <w:tcW w:w="562" w:type="dxa"/>
            <w:vMerge/>
            <w:vAlign w:val="center"/>
          </w:tcPr>
          <w:p w:rsidR="00304E8D" w:rsidRDefault="00304E8D">
            <w:pPr>
              <w:pStyle w:val="af7"/>
              <w:spacing w:line="276" w:lineRule="auto"/>
              <w:rPr>
                <w:rFonts w:ascii="宋体" w:hAnsi="宋体"/>
                <w:sz w:val="21"/>
                <w:szCs w:val="21"/>
              </w:rPr>
            </w:pPr>
          </w:p>
        </w:tc>
        <w:tc>
          <w:tcPr>
            <w:tcW w:w="241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417"/>
          <w:jc w:val="center"/>
        </w:trPr>
        <w:tc>
          <w:tcPr>
            <w:tcW w:w="5529"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6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100</w:t>
            </w:r>
          </w:p>
        </w:tc>
        <w:tc>
          <w:tcPr>
            <w:tcW w:w="3548" w:type="dxa"/>
            <w:gridSpan w:val="2"/>
            <w:vAlign w:val="center"/>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372"/>
          <w:jc w:val="center"/>
        </w:trPr>
        <w:tc>
          <w:tcPr>
            <w:tcW w:w="1586"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8053" w:type="dxa"/>
            <w:gridSpan w:val="4"/>
            <w:vAlign w:val="center"/>
          </w:tcPr>
          <w:p w:rsidR="00304E8D" w:rsidRDefault="00304E8D">
            <w:pPr>
              <w:pStyle w:val="af7"/>
              <w:spacing w:line="276" w:lineRule="auto"/>
              <w:jc w:val="left"/>
              <w:rPr>
                <w:rFonts w:ascii="宋体" w:hAnsi="宋体"/>
                <w:sz w:val="21"/>
                <w:szCs w:val="21"/>
              </w:rPr>
            </w:pPr>
          </w:p>
        </w:tc>
        <w:tc>
          <w:tcPr>
            <w:tcW w:w="426"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B244CA" w:rsidRDefault="00B244CA" w:rsidP="00B244CA">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304E8D" w:rsidRDefault="00304E8D">
      <w:pPr>
        <w:widowControl/>
        <w:jc w:val="left"/>
        <w:rPr>
          <w:rFonts w:ascii="宋体" w:hAnsi="宋体"/>
          <w:szCs w:val="21"/>
        </w:rPr>
      </w:pPr>
    </w:p>
    <w:p w:rsidR="00304E8D" w:rsidRDefault="00D921DE">
      <w:pPr>
        <w:widowControl/>
        <w:jc w:val="left"/>
        <w:rPr>
          <w:rFonts w:ascii="宋体" w:hAnsi="宋体"/>
          <w:szCs w:val="21"/>
        </w:rPr>
      </w:pPr>
      <w:r>
        <w:rPr>
          <w:rFonts w:ascii="宋体" w:hAnsi="宋体"/>
          <w:szCs w:val="21"/>
        </w:rP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内容三</w:t>
      </w:r>
      <w:r>
        <w:rPr>
          <w:rFonts w:ascii="黑体" w:hAnsi="黑体"/>
          <w:b/>
          <w:szCs w:val="28"/>
        </w:rPr>
        <w:t>：</w:t>
      </w:r>
      <w:r>
        <w:rPr>
          <w:rFonts w:ascii="黑体" w:hAnsi="黑体" w:hint="eastAsia"/>
          <w:b/>
          <w:szCs w:val="28"/>
        </w:rPr>
        <w:t>辅助</w:t>
      </w:r>
      <w:r>
        <w:rPr>
          <w:rFonts w:ascii="黑体" w:hAnsi="黑体"/>
          <w:b/>
          <w:szCs w:val="28"/>
        </w:rPr>
        <w:t>系统故障</w:t>
      </w:r>
    </w:p>
    <w:p w:rsidR="00304E8D" w:rsidRDefault="00D921DE">
      <w:pPr>
        <w:pStyle w:val="3"/>
        <w:rPr>
          <w:rFonts w:ascii="黑体" w:hAnsi="黑体"/>
          <w:b/>
          <w:szCs w:val="28"/>
        </w:rPr>
      </w:pPr>
      <w:r>
        <w:rPr>
          <w:rFonts w:ascii="黑体" w:hAnsi="黑体" w:hint="eastAsia"/>
          <w:b/>
          <w:szCs w:val="28"/>
        </w:rPr>
        <w:t>场景3：车辆显示屏黑屏评分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“车辆显示屏”黑屏</w:t>
      </w:r>
      <w:r>
        <w:rPr>
          <w:rFonts w:ascii="宋体" w:hAnsi="宋体"/>
          <w:sz w:val="28"/>
        </w:rPr>
        <w:t>，列车无法动车。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hint="eastAsia"/>
          <w:sz w:val="28"/>
        </w:rPr>
        <w:t>车辆</w:t>
      </w:r>
      <w:r>
        <w:rPr>
          <w:rFonts w:ascii="宋体" w:hAnsi="宋体"/>
          <w:sz w:val="28"/>
        </w:rPr>
        <w:t>显示屏黑屏</w:t>
      </w:r>
    </w:p>
    <w:p w:rsidR="00304E8D" w:rsidRDefault="00D921DE">
      <w:pPr>
        <w:spacing w:line="276" w:lineRule="auto"/>
        <w:rPr>
          <w:rFonts w:ascii="宋体" w:hAnsi="宋体"/>
          <w:sz w:val="28"/>
        </w:rPr>
      </w:pPr>
      <w:r>
        <w:rPr>
          <w:rFonts w:ascii="宋体" w:hAnsi="宋体"/>
          <w:b/>
          <w:sz w:val="28"/>
        </w:rPr>
        <w:t>本次故障设置：</w:t>
      </w:r>
      <w:r>
        <w:rPr>
          <w:rFonts w:ascii="宋体" w:hAnsi="宋体" w:hint="eastAsia"/>
          <w:sz w:val="28"/>
        </w:rPr>
        <w:t>故障发生在区间，“车辆显示屏”黑屏</w:t>
      </w:r>
      <w:r>
        <w:rPr>
          <w:rFonts w:ascii="宋体" w:hAnsi="宋体"/>
          <w:sz w:val="28"/>
        </w:rPr>
        <w:t>，列车无法动车。</w:t>
      </w:r>
    </w:p>
    <w:tbl>
      <w:tblPr>
        <w:tblW w:w="10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145"/>
        <w:gridCol w:w="3528"/>
        <w:gridCol w:w="634"/>
        <w:gridCol w:w="2768"/>
        <w:gridCol w:w="1140"/>
        <w:gridCol w:w="426"/>
        <w:gridCol w:w="425"/>
      </w:tblGrid>
      <w:tr w:rsidR="00304E8D" w:rsidTr="00B244CA">
        <w:trPr>
          <w:cantSplit/>
          <w:trHeight w:val="567"/>
          <w:tblHeader/>
          <w:jc w:val="center"/>
        </w:trPr>
        <w:tc>
          <w:tcPr>
            <w:tcW w:w="42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4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528"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6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768"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40"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6"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B244CA">
        <w:trPr>
          <w:cantSplit/>
          <w:trHeight w:val="760"/>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4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查看车辆显示</w:t>
            </w:r>
            <w:r>
              <w:rPr>
                <w:rFonts w:ascii="宋体" w:hAnsi="宋体"/>
                <w:sz w:val="21"/>
                <w:szCs w:val="21"/>
              </w:rPr>
              <w:t>屏情况</w:t>
            </w:r>
          </w:p>
        </w:tc>
        <w:tc>
          <w:tcPr>
            <w:tcW w:w="3528" w:type="dxa"/>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1、手指眼看</w:t>
            </w:r>
            <w:r>
              <w:rPr>
                <w:rFonts w:ascii="宋体" w:hAnsi="宋体"/>
                <w:b/>
                <w:sz w:val="21"/>
                <w:szCs w:val="21"/>
              </w:rPr>
              <w:t>：</w:t>
            </w:r>
            <w:r>
              <w:rPr>
                <w:rFonts w:ascii="宋体" w:hAnsi="宋体"/>
                <w:sz w:val="21"/>
                <w:szCs w:val="21"/>
              </w:rPr>
              <w:t>“车辆显示屏”</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：“车辆</w:t>
            </w:r>
            <w:r>
              <w:rPr>
                <w:rFonts w:ascii="宋体" w:hAnsi="宋体"/>
                <w:sz w:val="21"/>
                <w:szCs w:val="21"/>
              </w:rPr>
              <w:t xml:space="preserve">显示屏黑屏” </w:t>
            </w:r>
          </w:p>
        </w:tc>
        <w:tc>
          <w:tcPr>
            <w:tcW w:w="634"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手指眼看</w:t>
            </w:r>
            <w:r>
              <w:rPr>
                <w:rFonts w:ascii="宋体" w:hAnsi="宋体"/>
                <w:sz w:val="21"/>
                <w:szCs w:val="21"/>
              </w:rPr>
              <w:t>“车辆显示屏”，扣5分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864"/>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4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报告行调，</w:t>
            </w:r>
            <w:r>
              <w:rPr>
                <w:rFonts w:ascii="宋体" w:hAnsi="宋体" w:hint="eastAsia"/>
                <w:sz w:val="21"/>
                <w:szCs w:val="21"/>
              </w:rPr>
              <w:t>列车</w:t>
            </w:r>
            <w:r>
              <w:rPr>
                <w:rFonts w:ascii="宋体" w:hAnsi="宋体"/>
                <w:sz w:val="21"/>
                <w:szCs w:val="21"/>
              </w:rPr>
              <w:t>位置、</w:t>
            </w:r>
            <w:r>
              <w:rPr>
                <w:rFonts w:ascii="宋体" w:hAnsi="宋体" w:hint="eastAsia"/>
                <w:sz w:val="21"/>
                <w:szCs w:val="21"/>
              </w:rPr>
              <w:t>故障信息</w:t>
            </w:r>
          </w:p>
        </w:tc>
        <w:tc>
          <w:tcPr>
            <w:tcW w:w="3528"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行调，XX次在XX站-XX站上/下行区间“车辆显示屏”</w:t>
            </w:r>
            <w:r>
              <w:rPr>
                <w:rFonts w:ascii="宋体" w:hAnsi="宋体" w:hint="eastAsia"/>
                <w:sz w:val="21"/>
                <w:szCs w:val="21"/>
              </w:rPr>
              <w:t>黑屏</w:t>
            </w:r>
            <w:r>
              <w:rPr>
                <w:rFonts w:ascii="宋体" w:hAnsi="宋体"/>
                <w:sz w:val="21"/>
                <w:szCs w:val="21"/>
              </w:rPr>
              <w:t>，</w:t>
            </w:r>
            <w:r>
              <w:rPr>
                <w:rFonts w:ascii="宋体" w:hAnsi="宋体" w:hint="eastAsia"/>
                <w:sz w:val="21"/>
                <w:szCs w:val="21"/>
              </w:rPr>
              <w:t>列车无法动车</w:t>
            </w:r>
            <w:r>
              <w:rPr>
                <w:rFonts w:ascii="宋体" w:hAnsi="宋体"/>
                <w:sz w:val="21"/>
                <w:szCs w:val="21"/>
              </w:rPr>
              <w:t>，司机申请执行车辆故障处理流程</w:t>
            </w:r>
            <w:r>
              <w:rPr>
                <w:rFonts w:ascii="宋体" w:hAnsi="宋体" w:hint="eastAsia"/>
                <w:sz w:val="21"/>
                <w:szCs w:val="21"/>
              </w:rPr>
              <w:t>。</w:t>
            </w:r>
            <w:proofErr w:type="gramStart"/>
            <w:r>
              <w:rPr>
                <w:rFonts w:ascii="宋体" w:hAnsi="宋体"/>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w:t>
            </w:r>
            <w:r>
              <w:rPr>
                <w:rFonts w:ascii="宋体" w:hAnsi="宋体" w:hint="eastAsia"/>
                <w:sz w:val="21"/>
                <w:szCs w:val="21"/>
              </w:rPr>
              <w:t>XX次，申请执行车辆故障处理流程，行调同意。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4、结束通话</w:t>
            </w:r>
            <w:r>
              <w:rPr>
                <w:rFonts w:ascii="宋体" w:hAnsi="宋体"/>
                <w:b/>
                <w:sz w:val="21"/>
                <w:szCs w:val="21"/>
              </w:rPr>
              <w:t>：</w:t>
            </w:r>
            <w:r>
              <w:rPr>
                <w:rFonts w:ascii="宋体" w:hAnsi="宋体" w:hint="eastAsia"/>
                <w:sz w:val="21"/>
                <w:szCs w:val="21"/>
              </w:rPr>
              <w:t>挂断电话</w:t>
            </w:r>
          </w:p>
        </w:tc>
        <w:tc>
          <w:tcPr>
            <w:tcW w:w="6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273"/>
          <w:jc w:val="center"/>
        </w:trPr>
        <w:tc>
          <w:tcPr>
            <w:tcW w:w="425" w:type="dxa"/>
            <w:vMerge/>
            <w:vAlign w:val="center"/>
          </w:tcPr>
          <w:p w:rsidR="00304E8D" w:rsidRDefault="00304E8D">
            <w:pPr>
              <w:pStyle w:val="af7"/>
              <w:spacing w:line="276" w:lineRule="auto"/>
              <w:rPr>
                <w:rFonts w:ascii="宋体" w:hAnsi="宋体"/>
                <w:sz w:val="21"/>
                <w:szCs w:val="21"/>
              </w:rPr>
            </w:pPr>
          </w:p>
        </w:tc>
        <w:tc>
          <w:tcPr>
            <w:tcW w:w="1145" w:type="dxa"/>
            <w:vMerge/>
            <w:vAlign w:val="center"/>
          </w:tcPr>
          <w:p w:rsidR="00304E8D" w:rsidRDefault="00304E8D">
            <w:pPr>
              <w:pStyle w:val="af7"/>
              <w:spacing w:line="276" w:lineRule="auto"/>
              <w:jc w:val="left"/>
              <w:rPr>
                <w:rFonts w:ascii="宋体" w:hAnsi="宋体"/>
                <w:sz w:val="21"/>
                <w:szCs w:val="21"/>
              </w:rPr>
            </w:pPr>
          </w:p>
        </w:tc>
        <w:tc>
          <w:tcPr>
            <w:tcW w:w="3528" w:type="dxa"/>
            <w:vMerge/>
            <w:vAlign w:val="center"/>
          </w:tcPr>
          <w:p w:rsidR="00304E8D" w:rsidRDefault="00304E8D">
            <w:pPr>
              <w:pStyle w:val="af7"/>
              <w:spacing w:line="276" w:lineRule="auto"/>
              <w:jc w:val="left"/>
              <w:rPr>
                <w:rFonts w:ascii="宋体" w:hAnsi="宋体"/>
                <w:sz w:val="21"/>
                <w:szCs w:val="21"/>
              </w:rPr>
            </w:pPr>
          </w:p>
        </w:tc>
        <w:tc>
          <w:tcPr>
            <w:tcW w:w="634" w:type="dxa"/>
            <w:vMerge/>
            <w:vAlign w:val="center"/>
          </w:tcPr>
          <w:p w:rsidR="00304E8D" w:rsidRDefault="00304E8D">
            <w:pPr>
              <w:pStyle w:val="af7"/>
              <w:spacing w:line="276" w:lineRule="auto"/>
              <w:rPr>
                <w:rFonts w:ascii="宋体" w:hAnsi="宋体"/>
                <w:sz w:val="21"/>
                <w:szCs w:val="21"/>
              </w:rPr>
            </w:pP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4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264"/>
          <w:jc w:val="center"/>
        </w:trPr>
        <w:tc>
          <w:tcPr>
            <w:tcW w:w="425" w:type="dxa"/>
            <w:vMerge/>
            <w:vAlign w:val="center"/>
          </w:tcPr>
          <w:p w:rsidR="00304E8D" w:rsidRDefault="00304E8D">
            <w:pPr>
              <w:pStyle w:val="af7"/>
              <w:spacing w:line="276" w:lineRule="auto"/>
              <w:rPr>
                <w:rFonts w:ascii="宋体" w:hAnsi="宋体"/>
                <w:sz w:val="21"/>
                <w:szCs w:val="21"/>
              </w:rPr>
            </w:pPr>
          </w:p>
        </w:tc>
        <w:tc>
          <w:tcPr>
            <w:tcW w:w="1145" w:type="dxa"/>
            <w:vMerge/>
            <w:vAlign w:val="center"/>
          </w:tcPr>
          <w:p w:rsidR="00304E8D" w:rsidRDefault="00304E8D">
            <w:pPr>
              <w:pStyle w:val="af7"/>
              <w:spacing w:line="276" w:lineRule="auto"/>
              <w:jc w:val="left"/>
              <w:rPr>
                <w:rFonts w:ascii="宋体" w:hAnsi="宋体"/>
                <w:sz w:val="21"/>
                <w:szCs w:val="21"/>
              </w:rPr>
            </w:pPr>
          </w:p>
        </w:tc>
        <w:tc>
          <w:tcPr>
            <w:tcW w:w="3528" w:type="dxa"/>
            <w:vMerge/>
            <w:vAlign w:val="center"/>
          </w:tcPr>
          <w:p w:rsidR="00304E8D" w:rsidRDefault="00304E8D">
            <w:pPr>
              <w:pStyle w:val="af7"/>
              <w:spacing w:line="276" w:lineRule="auto"/>
              <w:jc w:val="left"/>
              <w:rPr>
                <w:rFonts w:ascii="宋体" w:hAnsi="宋体"/>
                <w:sz w:val="21"/>
                <w:szCs w:val="21"/>
              </w:rPr>
            </w:pPr>
          </w:p>
        </w:tc>
        <w:tc>
          <w:tcPr>
            <w:tcW w:w="634" w:type="dxa"/>
            <w:vMerge/>
            <w:vAlign w:val="center"/>
          </w:tcPr>
          <w:p w:rsidR="00304E8D" w:rsidRDefault="00304E8D">
            <w:pPr>
              <w:pStyle w:val="af7"/>
              <w:spacing w:line="276" w:lineRule="auto"/>
              <w:rPr>
                <w:rFonts w:ascii="宋体" w:hAnsi="宋体"/>
                <w:sz w:val="21"/>
                <w:szCs w:val="21"/>
              </w:rPr>
            </w:pP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40"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25" w:type="dxa"/>
            <w:vMerge/>
            <w:vAlign w:val="center"/>
          </w:tcPr>
          <w:p w:rsidR="00304E8D" w:rsidRDefault="00304E8D">
            <w:pPr>
              <w:pStyle w:val="af7"/>
              <w:spacing w:line="276" w:lineRule="auto"/>
              <w:rPr>
                <w:rFonts w:ascii="宋体" w:hAnsi="宋体"/>
                <w:sz w:val="21"/>
                <w:szCs w:val="21"/>
              </w:rPr>
            </w:pPr>
          </w:p>
        </w:tc>
        <w:tc>
          <w:tcPr>
            <w:tcW w:w="1145" w:type="dxa"/>
            <w:vMerge/>
            <w:vAlign w:val="center"/>
          </w:tcPr>
          <w:p w:rsidR="00304E8D" w:rsidRDefault="00304E8D">
            <w:pPr>
              <w:pStyle w:val="af7"/>
              <w:spacing w:line="276" w:lineRule="auto"/>
              <w:jc w:val="left"/>
              <w:rPr>
                <w:rFonts w:ascii="宋体" w:hAnsi="宋体"/>
                <w:sz w:val="21"/>
                <w:szCs w:val="21"/>
              </w:rPr>
            </w:pPr>
          </w:p>
        </w:tc>
        <w:tc>
          <w:tcPr>
            <w:tcW w:w="3528" w:type="dxa"/>
            <w:vMerge/>
            <w:vAlign w:val="center"/>
          </w:tcPr>
          <w:p w:rsidR="00304E8D" w:rsidRDefault="00304E8D">
            <w:pPr>
              <w:pStyle w:val="af7"/>
              <w:spacing w:line="276" w:lineRule="auto"/>
              <w:jc w:val="left"/>
              <w:rPr>
                <w:rFonts w:ascii="宋体" w:hAnsi="宋体"/>
                <w:sz w:val="21"/>
                <w:szCs w:val="21"/>
              </w:rPr>
            </w:pPr>
          </w:p>
        </w:tc>
        <w:tc>
          <w:tcPr>
            <w:tcW w:w="634" w:type="dxa"/>
            <w:vMerge/>
            <w:vAlign w:val="center"/>
          </w:tcPr>
          <w:p w:rsidR="00304E8D" w:rsidRDefault="00304E8D">
            <w:pPr>
              <w:pStyle w:val="af7"/>
              <w:spacing w:line="276" w:lineRule="auto"/>
              <w:rPr>
                <w:rFonts w:ascii="宋体" w:hAnsi="宋体"/>
                <w:sz w:val="21"/>
                <w:szCs w:val="21"/>
              </w:rPr>
            </w:pP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4、未</w:t>
            </w:r>
            <w:r>
              <w:rPr>
                <w:rFonts w:ascii="宋体" w:hAnsi="宋体"/>
                <w:sz w:val="21"/>
                <w:szCs w:val="21"/>
              </w:rPr>
              <w:t>挂断电话，扣</w:t>
            </w:r>
            <w:r>
              <w:rPr>
                <w:rFonts w:ascii="宋体" w:hAnsi="宋体" w:hint="eastAsia"/>
                <w:sz w:val="21"/>
                <w:szCs w:val="21"/>
              </w:rPr>
              <w:t>1分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3</w:t>
            </w:r>
          </w:p>
        </w:tc>
        <w:tc>
          <w:tcPr>
            <w:tcW w:w="1145" w:type="dxa"/>
            <w:vAlign w:val="center"/>
          </w:tcPr>
          <w:p w:rsidR="00304E8D" w:rsidRDefault="00D921DE">
            <w:pPr>
              <w:pStyle w:val="af7"/>
              <w:spacing w:line="276" w:lineRule="auto"/>
              <w:jc w:val="left"/>
              <w:rPr>
                <w:rFonts w:ascii="宋体" w:hAnsi="宋体"/>
                <w:sz w:val="21"/>
                <w:szCs w:val="21"/>
              </w:rPr>
            </w:pPr>
            <w:r>
              <w:rPr>
                <w:rFonts w:ascii="宋体" w:hAnsi="宋体" w:hint="eastAsia"/>
                <w:snapToGrid w:val="0"/>
                <w:sz w:val="21"/>
                <w:szCs w:val="21"/>
              </w:rPr>
              <w:t>检“SKS1”</w:t>
            </w:r>
            <w:r>
              <w:rPr>
                <w:rFonts w:ascii="宋体" w:hAnsi="宋体"/>
                <w:snapToGrid w:val="0"/>
                <w:sz w:val="21"/>
                <w:szCs w:val="21"/>
              </w:rPr>
              <w:t>自动开关</w:t>
            </w:r>
            <w:r>
              <w:rPr>
                <w:rFonts w:ascii="宋体" w:hAnsi="宋体" w:hint="eastAsia"/>
                <w:sz w:val="21"/>
                <w:szCs w:val="21"/>
              </w:rPr>
              <w:t>是否跳闸</w:t>
            </w:r>
          </w:p>
        </w:tc>
        <w:tc>
          <w:tcPr>
            <w:tcW w:w="3528" w:type="dxa"/>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1、手指</w:t>
            </w:r>
            <w:r>
              <w:rPr>
                <w:rFonts w:ascii="宋体" w:hAnsi="宋体" w:hint="eastAsia"/>
                <w:b/>
                <w:sz w:val="21"/>
                <w:szCs w:val="21"/>
              </w:rPr>
              <w:t>眼看</w:t>
            </w:r>
            <w:r>
              <w:rPr>
                <w:rFonts w:ascii="宋体" w:hAnsi="宋体"/>
                <w:sz w:val="21"/>
                <w:szCs w:val="21"/>
              </w:rPr>
              <w:t>：“</w:t>
            </w:r>
            <w:r>
              <w:rPr>
                <w:rFonts w:ascii="宋体" w:hAnsi="宋体" w:hint="eastAsia"/>
                <w:snapToGrid w:val="0"/>
                <w:sz w:val="21"/>
                <w:szCs w:val="21"/>
              </w:rPr>
              <w:t>SKS1</w:t>
            </w:r>
            <w:r>
              <w:rPr>
                <w:rFonts w:ascii="宋体" w:hAnsi="宋体"/>
                <w:sz w:val="21"/>
                <w:szCs w:val="21"/>
              </w:rPr>
              <w:t>”</w:t>
            </w:r>
            <w:r>
              <w:rPr>
                <w:rFonts w:ascii="宋体" w:hAnsi="宋体" w:hint="eastAsia"/>
                <w:sz w:val="21"/>
                <w:szCs w:val="21"/>
              </w:rPr>
              <w:t>自动开关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 “</w:t>
            </w:r>
            <w:r>
              <w:rPr>
                <w:rFonts w:ascii="宋体" w:hAnsi="宋体"/>
                <w:snapToGrid w:val="0"/>
                <w:sz w:val="21"/>
                <w:szCs w:val="21"/>
              </w:rPr>
              <w:t>SKS1</w:t>
            </w:r>
            <w:r>
              <w:rPr>
                <w:rFonts w:ascii="宋体" w:hAnsi="宋体"/>
                <w:sz w:val="21"/>
                <w:szCs w:val="21"/>
              </w:rPr>
              <w:t>”</w:t>
            </w:r>
            <w:r>
              <w:rPr>
                <w:rFonts w:ascii="宋体" w:hAnsi="宋体" w:hint="eastAsia"/>
                <w:sz w:val="21"/>
                <w:szCs w:val="21"/>
              </w:rPr>
              <w:t>自动开关跳闸</w:t>
            </w:r>
            <w:r>
              <w:rPr>
                <w:rFonts w:ascii="宋体" w:hAnsi="宋体"/>
                <w:sz w:val="21"/>
                <w:szCs w:val="21"/>
              </w:rPr>
              <w:t>；</w:t>
            </w:r>
          </w:p>
        </w:tc>
        <w:tc>
          <w:tcPr>
            <w:tcW w:w="634"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眼看错误，扣5</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4</w:t>
            </w:r>
          </w:p>
        </w:tc>
        <w:tc>
          <w:tcPr>
            <w:tcW w:w="1145" w:type="dxa"/>
            <w:vAlign w:val="center"/>
          </w:tcPr>
          <w:p w:rsidR="00304E8D" w:rsidRDefault="00D921DE">
            <w:pPr>
              <w:pStyle w:val="af7"/>
              <w:spacing w:line="276" w:lineRule="auto"/>
              <w:jc w:val="left"/>
              <w:rPr>
                <w:rFonts w:ascii="宋体" w:hAnsi="宋体"/>
                <w:snapToGrid w:val="0"/>
                <w:sz w:val="21"/>
                <w:szCs w:val="21"/>
              </w:rPr>
            </w:pPr>
            <w:r>
              <w:rPr>
                <w:rFonts w:ascii="宋体" w:hAnsi="宋体" w:hint="eastAsia"/>
                <w:snapToGrid w:val="0"/>
                <w:sz w:val="21"/>
                <w:szCs w:val="21"/>
              </w:rPr>
              <w:t>复位“SKS1”</w:t>
            </w:r>
            <w:r>
              <w:rPr>
                <w:rFonts w:ascii="宋体" w:hAnsi="宋体"/>
                <w:snapToGrid w:val="0"/>
                <w:sz w:val="21"/>
                <w:szCs w:val="21"/>
              </w:rPr>
              <w:t>自动开关</w:t>
            </w:r>
          </w:p>
        </w:tc>
        <w:tc>
          <w:tcPr>
            <w:tcW w:w="3528" w:type="dxa"/>
            <w:vAlign w:val="center"/>
          </w:tcPr>
          <w:p w:rsidR="00304E8D" w:rsidRDefault="00D921DE">
            <w:pPr>
              <w:pStyle w:val="af7"/>
              <w:spacing w:line="276" w:lineRule="auto"/>
              <w:jc w:val="left"/>
              <w:rPr>
                <w:rFonts w:ascii="宋体" w:hAnsi="宋体"/>
                <w:b/>
                <w:sz w:val="21"/>
                <w:szCs w:val="21"/>
              </w:rPr>
            </w:pPr>
            <w:r>
              <w:rPr>
                <w:rFonts w:ascii="宋体" w:hAnsi="宋体"/>
                <w:b/>
                <w:sz w:val="21"/>
                <w:szCs w:val="21"/>
              </w:rPr>
              <w:t>作业</w:t>
            </w:r>
            <w:r>
              <w:rPr>
                <w:rFonts w:ascii="宋体" w:hAnsi="宋体" w:hint="eastAsia"/>
                <w:b/>
                <w:sz w:val="21"/>
                <w:szCs w:val="21"/>
              </w:rPr>
              <w:t>：</w:t>
            </w:r>
            <w:r>
              <w:rPr>
                <w:rFonts w:ascii="宋体" w:hAnsi="宋体" w:hint="eastAsia"/>
                <w:sz w:val="21"/>
                <w:szCs w:val="21"/>
              </w:rPr>
              <w:t>闭合</w:t>
            </w:r>
            <w:r>
              <w:rPr>
                <w:rFonts w:ascii="宋体" w:hAnsi="宋体" w:hint="eastAsia"/>
                <w:snapToGrid w:val="0"/>
                <w:sz w:val="21"/>
                <w:szCs w:val="21"/>
              </w:rPr>
              <w:t>“SKS1”</w:t>
            </w:r>
            <w:r>
              <w:rPr>
                <w:rFonts w:ascii="宋体" w:hAnsi="宋体"/>
                <w:snapToGrid w:val="0"/>
                <w:sz w:val="21"/>
                <w:szCs w:val="21"/>
              </w:rPr>
              <w:t>自动开关</w:t>
            </w:r>
          </w:p>
        </w:tc>
        <w:tc>
          <w:tcPr>
            <w:tcW w:w="6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15</w:t>
            </w: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未闭合SKS1自动开关，扣15分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1186"/>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14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查看车辆显示</w:t>
            </w:r>
            <w:r>
              <w:rPr>
                <w:rFonts w:ascii="宋体" w:hAnsi="宋体"/>
                <w:sz w:val="21"/>
                <w:szCs w:val="21"/>
              </w:rPr>
              <w:t>屏情况</w:t>
            </w:r>
          </w:p>
        </w:tc>
        <w:tc>
          <w:tcPr>
            <w:tcW w:w="3528" w:type="dxa"/>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1、手指眼看</w:t>
            </w:r>
            <w:r>
              <w:rPr>
                <w:rFonts w:ascii="宋体" w:hAnsi="宋体"/>
                <w:b/>
                <w:sz w:val="21"/>
                <w:szCs w:val="21"/>
              </w:rPr>
              <w:t>：</w:t>
            </w:r>
            <w:r>
              <w:rPr>
                <w:rFonts w:ascii="宋体" w:hAnsi="宋体"/>
                <w:sz w:val="21"/>
                <w:szCs w:val="21"/>
              </w:rPr>
              <w:t>“车辆显示屏”</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：“车辆</w:t>
            </w:r>
            <w:r>
              <w:rPr>
                <w:rFonts w:ascii="宋体" w:hAnsi="宋体"/>
                <w:sz w:val="21"/>
                <w:szCs w:val="21"/>
              </w:rPr>
              <w:t xml:space="preserve">显示屏黑屏” </w:t>
            </w:r>
          </w:p>
        </w:tc>
        <w:tc>
          <w:tcPr>
            <w:tcW w:w="634"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手指眼看</w:t>
            </w:r>
            <w:r>
              <w:rPr>
                <w:rFonts w:ascii="宋体" w:hAnsi="宋体"/>
                <w:sz w:val="21"/>
                <w:szCs w:val="21"/>
              </w:rPr>
              <w:t>“车辆显示屏”，扣5分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1186"/>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145"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驾驶模式转“RM”位</w:t>
            </w:r>
          </w:p>
        </w:tc>
        <w:tc>
          <w:tcPr>
            <w:tcW w:w="3528"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“驾驶模式选择”开关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“转RM</w:t>
            </w:r>
            <w:r>
              <w:rPr>
                <w:rFonts w:ascii="宋体" w:hAnsi="宋体" w:hint="eastAsia"/>
                <w:sz w:val="21"/>
                <w:szCs w:val="21"/>
              </w:rPr>
              <w:t>模式</w:t>
            </w:r>
            <w:r>
              <w:rPr>
                <w:rFonts w:ascii="宋体" w:hAnsi="宋体"/>
                <w:sz w:val="21"/>
                <w:szCs w:val="21"/>
              </w:rPr>
              <w:t>”</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b/>
                <w:sz w:val="21"/>
                <w:szCs w:val="21"/>
              </w:rPr>
              <w:t>：</w:t>
            </w:r>
            <w:r>
              <w:rPr>
                <w:rFonts w:ascii="宋体" w:hAnsi="宋体"/>
                <w:sz w:val="21"/>
                <w:szCs w:val="21"/>
              </w:rPr>
              <w:t>将</w:t>
            </w:r>
            <w:r>
              <w:rPr>
                <w:rFonts w:ascii="宋体" w:hAnsi="宋体" w:hint="eastAsia"/>
                <w:sz w:val="21"/>
                <w:szCs w:val="21"/>
              </w:rPr>
              <w:t>“</w:t>
            </w:r>
            <w:r>
              <w:rPr>
                <w:rFonts w:ascii="宋体" w:hAnsi="宋体"/>
                <w:sz w:val="21"/>
                <w:szCs w:val="21"/>
              </w:rPr>
              <w:t>驾驶模式选择”开关转向</w:t>
            </w:r>
            <w:r>
              <w:rPr>
                <w:rFonts w:ascii="宋体" w:hAnsi="宋体" w:hint="eastAsia"/>
                <w:sz w:val="21"/>
                <w:szCs w:val="21"/>
              </w:rPr>
              <w:t>“</w:t>
            </w:r>
            <w:r>
              <w:rPr>
                <w:rFonts w:ascii="宋体" w:hAnsi="宋体"/>
                <w:sz w:val="21"/>
                <w:szCs w:val="21"/>
              </w:rPr>
              <w:t>RM”位</w:t>
            </w:r>
          </w:p>
        </w:tc>
        <w:tc>
          <w:tcPr>
            <w:tcW w:w="6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w:t>
            </w:r>
            <w:r>
              <w:rPr>
                <w:rFonts w:ascii="宋体" w:hAnsi="宋体" w:hint="eastAsia"/>
                <w:sz w:val="21"/>
                <w:szCs w:val="21"/>
              </w:rPr>
              <w:t xml:space="preserve">2分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3分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25" w:type="dxa"/>
            <w:vMerge/>
            <w:vAlign w:val="center"/>
          </w:tcPr>
          <w:p w:rsidR="00304E8D" w:rsidRDefault="00304E8D">
            <w:pPr>
              <w:pStyle w:val="af7"/>
              <w:spacing w:line="276" w:lineRule="auto"/>
              <w:rPr>
                <w:rFonts w:ascii="宋体" w:hAnsi="宋体"/>
                <w:sz w:val="21"/>
                <w:szCs w:val="21"/>
              </w:rPr>
            </w:pPr>
          </w:p>
        </w:tc>
        <w:tc>
          <w:tcPr>
            <w:tcW w:w="1145" w:type="dxa"/>
            <w:vMerge/>
            <w:vAlign w:val="center"/>
          </w:tcPr>
          <w:p w:rsidR="00304E8D" w:rsidRDefault="00304E8D">
            <w:pPr>
              <w:pStyle w:val="af7"/>
              <w:spacing w:line="276" w:lineRule="auto"/>
              <w:jc w:val="left"/>
              <w:rPr>
                <w:rFonts w:ascii="宋体" w:hAnsi="宋体"/>
                <w:sz w:val="21"/>
                <w:szCs w:val="21"/>
              </w:rPr>
            </w:pPr>
          </w:p>
        </w:tc>
        <w:tc>
          <w:tcPr>
            <w:tcW w:w="3528" w:type="dxa"/>
            <w:vMerge/>
            <w:vAlign w:val="center"/>
          </w:tcPr>
          <w:p w:rsidR="00304E8D" w:rsidRDefault="00304E8D">
            <w:pPr>
              <w:pStyle w:val="af7"/>
              <w:spacing w:line="276" w:lineRule="auto"/>
              <w:jc w:val="left"/>
              <w:rPr>
                <w:rFonts w:ascii="宋体" w:hAnsi="宋体"/>
                <w:b/>
                <w:sz w:val="21"/>
                <w:szCs w:val="21"/>
              </w:rPr>
            </w:pPr>
          </w:p>
        </w:tc>
        <w:tc>
          <w:tcPr>
            <w:tcW w:w="634" w:type="dxa"/>
            <w:vMerge/>
            <w:vAlign w:val="center"/>
          </w:tcPr>
          <w:p w:rsidR="00304E8D" w:rsidRDefault="00304E8D">
            <w:pPr>
              <w:pStyle w:val="af7"/>
              <w:spacing w:line="276" w:lineRule="auto"/>
              <w:rPr>
                <w:rFonts w:ascii="宋体" w:hAnsi="宋体"/>
                <w:sz w:val="21"/>
                <w:szCs w:val="21"/>
              </w:rPr>
            </w:pP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w:t>
            </w:r>
            <w:r>
              <w:rPr>
                <w:rFonts w:ascii="宋体" w:hAnsi="宋体"/>
                <w:sz w:val="21"/>
                <w:szCs w:val="21"/>
              </w:rPr>
              <w:t>转</w:t>
            </w:r>
            <w:r>
              <w:rPr>
                <w:rFonts w:ascii="宋体" w:hAnsi="宋体" w:hint="eastAsia"/>
                <w:sz w:val="21"/>
                <w:szCs w:val="21"/>
              </w:rPr>
              <w:t>RM</w:t>
            </w:r>
            <w:r>
              <w:rPr>
                <w:rFonts w:ascii="宋体" w:hAnsi="宋体"/>
                <w:sz w:val="21"/>
                <w:szCs w:val="21"/>
              </w:rPr>
              <w:t>模式，扣</w:t>
            </w:r>
            <w:r>
              <w:rPr>
                <w:rFonts w:ascii="宋体" w:hAnsi="宋体" w:hint="eastAsia"/>
                <w:sz w:val="21"/>
                <w:szCs w:val="21"/>
              </w:rPr>
              <w:t>5</w:t>
            </w:r>
            <w:r>
              <w:rPr>
                <w:rFonts w:ascii="宋体" w:hAnsi="宋体"/>
                <w:sz w:val="21"/>
                <w:szCs w:val="21"/>
              </w:rPr>
              <w:t>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14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操作降级模式尝试动车</w:t>
            </w:r>
          </w:p>
        </w:tc>
        <w:tc>
          <w:tcPr>
            <w:tcW w:w="3528"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至</w:t>
            </w:r>
            <w:r>
              <w:rPr>
                <w:rFonts w:ascii="宋体" w:hAnsi="宋体"/>
                <w:sz w:val="21"/>
                <w:szCs w:val="21"/>
              </w:rPr>
              <w:t>“</w:t>
            </w:r>
            <w:r>
              <w:rPr>
                <w:rFonts w:ascii="宋体" w:hAnsi="宋体" w:hint="eastAsia"/>
                <w:sz w:val="21"/>
                <w:szCs w:val="21"/>
              </w:rPr>
              <w:t>降级</w:t>
            </w:r>
            <w:r>
              <w:rPr>
                <w:rFonts w:ascii="宋体" w:hAnsi="宋体"/>
                <w:sz w:val="21"/>
                <w:szCs w:val="21"/>
              </w:rPr>
              <w:t>”</w:t>
            </w:r>
            <w:r>
              <w:rPr>
                <w:rFonts w:ascii="宋体" w:hAnsi="宋体" w:hint="eastAsia"/>
                <w:sz w:val="21"/>
                <w:szCs w:val="21"/>
              </w:rPr>
              <w:t>位</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w:t>
            </w:r>
            <w:r>
              <w:rPr>
                <w:rFonts w:ascii="宋体" w:hAnsi="宋体" w:hint="eastAsia"/>
                <w:sz w:val="21"/>
                <w:szCs w:val="21"/>
              </w:rPr>
              <w:t>运行</w:t>
            </w:r>
            <w:r>
              <w:rPr>
                <w:rFonts w:ascii="宋体" w:hAnsi="宋体"/>
                <w:sz w:val="21"/>
                <w:szCs w:val="21"/>
              </w:rPr>
              <w:t>模式选择”</w:t>
            </w:r>
            <w:r>
              <w:rPr>
                <w:rFonts w:ascii="宋体" w:hAnsi="宋体" w:hint="eastAsia"/>
                <w:sz w:val="21"/>
                <w:szCs w:val="21"/>
              </w:rPr>
              <w:t>至</w:t>
            </w:r>
            <w:r>
              <w:rPr>
                <w:rFonts w:ascii="宋体" w:hAnsi="宋体"/>
                <w:sz w:val="21"/>
                <w:szCs w:val="21"/>
              </w:rPr>
              <w:t>“</w:t>
            </w:r>
            <w:r>
              <w:rPr>
                <w:rFonts w:ascii="宋体" w:hAnsi="宋体" w:hint="eastAsia"/>
                <w:sz w:val="21"/>
                <w:szCs w:val="21"/>
              </w:rPr>
              <w:t>降级</w:t>
            </w:r>
            <w:r>
              <w:rPr>
                <w:rFonts w:ascii="宋体" w:hAnsi="宋体"/>
                <w:sz w:val="21"/>
                <w:szCs w:val="21"/>
              </w:rPr>
              <w:t>”</w:t>
            </w:r>
            <w:r>
              <w:rPr>
                <w:rFonts w:ascii="宋体" w:hAnsi="宋体" w:hint="eastAsia"/>
                <w:sz w:val="21"/>
                <w:szCs w:val="21"/>
              </w:rPr>
              <w:t>位，</w:t>
            </w:r>
            <w:r>
              <w:rPr>
                <w:rFonts w:ascii="宋体" w:hAnsi="宋体"/>
                <w:sz w:val="21"/>
                <w:szCs w:val="21"/>
              </w:rPr>
              <w:t>并尝试动车</w:t>
            </w:r>
          </w:p>
        </w:tc>
        <w:tc>
          <w:tcPr>
            <w:tcW w:w="6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25</w:t>
            </w: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25" w:type="dxa"/>
            <w:vMerge/>
            <w:vAlign w:val="center"/>
          </w:tcPr>
          <w:p w:rsidR="00304E8D" w:rsidRDefault="00304E8D">
            <w:pPr>
              <w:pStyle w:val="af7"/>
              <w:spacing w:line="276" w:lineRule="auto"/>
              <w:rPr>
                <w:rFonts w:ascii="宋体" w:hAnsi="宋体"/>
                <w:sz w:val="21"/>
                <w:szCs w:val="21"/>
              </w:rPr>
            </w:pPr>
          </w:p>
        </w:tc>
        <w:tc>
          <w:tcPr>
            <w:tcW w:w="1145" w:type="dxa"/>
            <w:vMerge/>
            <w:vAlign w:val="center"/>
          </w:tcPr>
          <w:p w:rsidR="00304E8D" w:rsidRDefault="00304E8D">
            <w:pPr>
              <w:pStyle w:val="af7"/>
              <w:spacing w:line="276" w:lineRule="auto"/>
              <w:jc w:val="left"/>
              <w:rPr>
                <w:rFonts w:ascii="宋体" w:hAnsi="宋体"/>
                <w:sz w:val="21"/>
                <w:szCs w:val="21"/>
              </w:rPr>
            </w:pPr>
          </w:p>
        </w:tc>
        <w:tc>
          <w:tcPr>
            <w:tcW w:w="3528" w:type="dxa"/>
            <w:vMerge/>
            <w:vAlign w:val="center"/>
          </w:tcPr>
          <w:p w:rsidR="00304E8D" w:rsidRDefault="00304E8D">
            <w:pPr>
              <w:pStyle w:val="af7"/>
              <w:spacing w:line="276" w:lineRule="auto"/>
              <w:jc w:val="left"/>
              <w:rPr>
                <w:rFonts w:ascii="宋体" w:hAnsi="宋体"/>
                <w:b/>
                <w:sz w:val="21"/>
                <w:szCs w:val="21"/>
              </w:rPr>
            </w:pPr>
          </w:p>
        </w:tc>
        <w:tc>
          <w:tcPr>
            <w:tcW w:w="634" w:type="dxa"/>
            <w:vMerge/>
            <w:vAlign w:val="center"/>
          </w:tcPr>
          <w:p w:rsidR="00304E8D" w:rsidRDefault="00304E8D">
            <w:pPr>
              <w:pStyle w:val="af7"/>
              <w:spacing w:line="276" w:lineRule="auto"/>
              <w:rPr>
                <w:rFonts w:ascii="宋体" w:hAnsi="宋体"/>
                <w:sz w:val="21"/>
                <w:szCs w:val="21"/>
              </w:rPr>
            </w:pP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未操作或操作“</w:t>
            </w:r>
            <w:r>
              <w:rPr>
                <w:rFonts w:ascii="宋体" w:hAnsi="宋体" w:hint="eastAsia"/>
                <w:sz w:val="21"/>
                <w:szCs w:val="21"/>
              </w:rPr>
              <w:t>运行</w:t>
            </w:r>
            <w:r>
              <w:rPr>
                <w:rFonts w:ascii="宋体" w:hAnsi="宋体"/>
                <w:sz w:val="21"/>
                <w:szCs w:val="21"/>
              </w:rPr>
              <w:t>模式选择”错误，扣</w:t>
            </w:r>
            <w:r>
              <w:rPr>
                <w:rFonts w:ascii="宋体" w:hAnsi="宋体" w:hint="eastAsia"/>
                <w:sz w:val="21"/>
                <w:szCs w:val="21"/>
              </w:rPr>
              <w:t>10</w:t>
            </w:r>
            <w:r>
              <w:rPr>
                <w:rFonts w:ascii="宋体" w:hAnsi="宋体"/>
                <w:sz w:val="21"/>
                <w:szCs w:val="21"/>
              </w:rPr>
              <w:t>分</w:t>
            </w:r>
            <w:r>
              <w:rPr>
                <w:rFonts w:ascii="宋体" w:hAnsi="宋体" w:hint="eastAsia"/>
                <w:sz w:val="21"/>
                <w:szCs w:val="21"/>
              </w:rPr>
              <w:t>；</w:t>
            </w:r>
            <w:r>
              <w:rPr>
                <w:rFonts w:ascii="宋体" w:hAnsi="宋体"/>
                <w:sz w:val="21"/>
                <w:szCs w:val="21"/>
              </w:rPr>
              <w:t>未尝试动车，扣</w:t>
            </w:r>
            <w:r>
              <w:rPr>
                <w:rFonts w:ascii="宋体" w:hAnsi="宋体" w:hint="eastAsia"/>
                <w:sz w:val="21"/>
                <w:szCs w:val="21"/>
              </w:rPr>
              <w:t>10</w:t>
            </w:r>
            <w:r>
              <w:rPr>
                <w:rFonts w:ascii="宋体" w:hAnsi="宋体"/>
                <w:sz w:val="21"/>
                <w:szCs w:val="21"/>
              </w:rPr>
              <w:t>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965"/>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8</w:t>
            </w:r>
          </w:p>
        </w:tc>
        <w:tc>
          <w:tcPr>
            <w:tcW w:w="114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528"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w:t>
            </w:r>
            <w:r>
              <w:rPr>
                <w:rFonts w:ascii="宋体" w:hAnsi="宋体" w:hint="eastAsia"/>
                <w:sz w:val="21"/>
                <w:szCs w:val="21"/>
              </w:rPr>
              <w:t>，</w:t>
            </w:r>
            <w:r>
              <w:rPr>
                <w:rFonts w:ascii="宋体" w:hAnsi="宋体"/>
                <w:sz w:val="21"/>
                <w:szCs w:val="21"/>
              </w:rPr>
              <w:t>XX次在XX站-XX站上/下行区间列车已动车，司机操作 “</w:t>
            </w:r>
            <w:r>
              <w:rPr>
                <w:rFonts w:ascii="宋体" w:hAnsi="宋体" w:hint="eastAsia"/>
                <w:sz w:val="21"/>
                <w:szCs w:val="21"/>
              </w:rPr>
              <w:t>运行</w:t>
            </w:r>
            <w:r>
              <w:rPr>
                <w:rFonts w:ascii="宋体" w:hAnsi="宋体"/>
                <w:sz w:val="21"/>
                <w:szCs w:val="21"/>
              </w:rPr>
              <w:t>模式选择”至</w:t>
            </w:r>
            <w:r>
              <w:rPr>
                <w:rFonts w:ascii="宋体" w:hAnsi="宋体" w:hint="eastAsia"/>
                <w:sz w:val="21"/>
                <w:szCs w:val="21"/>
              </w:rPr>
              <w:t>“降级”</w:t>
            </w:r>
            <w:r>
              <w:rPr>
                <w:rFonts w:ascii="宋体" w:hAnsi="宋体"/>
                <w:sz w:val="21"/>
                <w:szCs w:val="21"/>
              </w:rPr>
              <w:t>位，申请限速退出服务。</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w:t>
            </w:r>
            <w:r>
              <w:rPr>
                <w:rFonts w:ascii="宋体" w:hAnsi="宋体" w:hint="eastAsia"/>
                <w:sz w:val="21"/>
                <w:szCs w:val="21"/>
              </w:rPr>
              <w:t>限速</w:t>
            </w:r>
            <w:r>
              <w:rPr>
                <w:rFonts w:ascii="宋体" w:hAnsi="宋体"/>
                <w:sz w:val="21"/>
                <w:szCs w:val="21"/>
              </w:rPr>
              <w:t>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6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545"/>
          <w:jc w:val="center"/>
        </w:trPr>
        <w:tc>
          <w:tcPr>
            <w:tcW w:w="425" w:type="dxa"/>
            <w:vMerge/>
            <w:vAlign w:val="center"/>
          </w:tcPr>
          <w:p w:rsidR="00304E8D" w:rsidRDefault="00304E8D">
            <w:pPr>
              <w:pStyle w:val="af7"/>
              <w:spacing w:line="276" w:lineRule="auto"/>
              <w:rPr>
                <w:rFonts w:ascii="宋体" w:hAnsi="宋体"/>
                <w:sz w:val="21"/>
                <w:szCs w:val="21"/>
              </w:rPr>
            </w:pPr>
          </w:p>
        </w:tc>
        <w:tc>
          <w:tcPr>
            <w:tcW w:w="1145" w:type="dxa"/>
            <w:vMerge/>
            <w:vAlign w:val="center"/>
          </w:tcPr>
          <w:p w:rsidR="00304E8D" w:rsidRDefault="00304E8D">
            <w:pPr>
              <w:pStyle w:val="af7"/>
              <w:spacing w:line="276" w:lineRule="auto"/>
              <w:jc w:val="left"/>
              <w:rPr>
                <w:rFonts w:ascii="宋体" w:hAnsi="宋体"/>
                <w:sz w:val="21"/>
                <w:szCs w:val="21"/>
              </w:rPr>
            </w:pPr>
          </w:p>
        </w:tc>
        <w:tc>
          <w:tcPr>
            <w:tcW w:w="3528" w:type="dxa"/>
            <w:vMerge/>
            <w:vAlign w:val="center"/>
          </w:tcPr>
          <w:p w:rsidR="00304E8D" w:rsidRDefault="00304E8D">
            <w:pPr>
              <w:pStyle w:val="af7"/>
              <w:spacing w:line="276" w:lineRule="auto"/>
              <w:jc w:val="left"/>
              <w:rPr>
                <w:rFonts w:ascii="宋体" w:hAnsi="宋体"/>
                <w:b/>
                <w:sz w:val="21"/>
                <w:szCs w:val="21"/>
              </w:rPr>
            </w:pPr>
          </w:p>
        </w:tc>
        <w:tc>
          <w:tcPr>
            <w:tcW w:w="634" w:type="dxa"/>
            <w:vMerge/>
            <w:vAlign w:val="center"/>
          </w:tcPr>
          <w:p w:rsidR="00304E8D" w:rsidRDefault="00304E8D">
            <w:pPr>
              <w:pStyle w:val="af7"/>
              <w:spacing w:line="276" w:lineRule="auto"/>
              <w:rPr>
                <w:rFonts w:ascii="宋体" w:hAnsi="宋体"/>
                <w:sz w:val="21"/>
                <w:szCs w:val="21"/>
              </w:rPr>
            </w:pP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4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719"/>
          <w:jc w:val="center"/>
        </w:trPr>
        <w:tc>
          <w:tcPr>
            <w:tcW w:w="425" w:type="dxa"/>
            <w:vMerge/>
            <w:vAlign w:val="center"/>
          </w:tcPr>
          <w:p w:rsidR="00304E8D" w:rsidRDefault="00304E8D">
            <w:pPr>
              <w:pStyle w:val="af7"/>
              <w:spacing w:line="276" w:lineRule="auto"/>
              <w:rPr>
                <w:rFonts w:ascii="宋体" w:hAnsi="宋体"/>
                <w:sz w:val="21"/>
                <w:szCs w:val="21"/>
              </w:rPr>
            </w:pPr>
          </w:p>
        </w:tc>
        <w:tc>
          <w:tcPr>
            <w:tcW w:w="1145" w:type="dxa"/>
            <w:vMerge/>
            <w:vAlign w:val="center"/>
          </w:tcPr>
          <w:p w:rsidR="00304E8D" w:rsidRDefault="00304E8D">
            <w:pPr>
              <w:pStyle w:val="af7"/>
              <w:spacing w:line="276" w:lineRule="auto"/>
              <w:jc w:val="left"/>
              <w:rPr>
                <w:rFonts w:ascii="宋体" w:hAnsi="宋体"/>
                <w:sz w:val="21"/>
                <w:szCs w:val="21"/>
              </w:rPr>
            </w:pPr>
          </w:p>
        </w:tc>
        <w:tc>
          <w:tcPr>
            <w:tcW w:w="3528" w:type="dxa"/>
            <w:vMerge/>
            <w:vAlign w:val="center"/>
          </w:tcPr>
          <w:p w:rsidR="00304E8D" w:rsidRDefault="00304E8D">
            <w:pPr>
              <w:pStyle w:val="af7"/>
              <w:spacing w:line="276" w:lineRule="auto"/>
              <w:jc w:val="left"/>
              <w:rPr>
                <w:rFonts w:ascii="宋体" w:hAnsi="宋体"/>
                <w:b/>
                <w:sz w:val="21"/>
                <w:szCs w:val="21"/>
              </w:rPr>
            </w:pPr>
          </w:p>
        </w:tc>
        <w:tc>
          <w:tcPr>
            <w:tcW w:w="634" w:type="dxa"/>
            <w:vMerge/>
            <w:vAlign w:val="center"/>
          </w:tcPr>
          <w:p w:rsidR="00304E8D" w:rsidRDefault="00304E8D">
            <w:pPr>
              <w:pStyle w:val="af7"/>
              <w:spacing w:line="276" w:lineRule="auto"/>
              <w:rPr>
                <w:rFonts w:ascii="宋体" w:hAnsi="宋体"/>
                <w:sz w:val="21"/>
                <w:szCs w:val="21"/>
              </w:rPr>
            </w:pP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40"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60"/>
          <w:jc w:val="center"/>
        </w:trPr>
        <w:tc>
          <w:tcPr>
            <w:tcW w:w="425" w:type="dxa"/>
            <w:vMerge/>
            <w:vAlign w:val="center"/>
          </w:tcPr>
          <w:p w:rsidR="00304E8D" w:rsidRDefault="00304E8D">
            <w:pPr>
              <w:pStyle w:val="af7"/>
              <w:spacing w:line="276" w:lineRule="auto"/>
              <w:rPr>
                <w:rFonts w:ascii="宋体" w:hAnsi="宋体"/>
                <w:sz w:val="21"/>
                <w:szCs w:val="21"/>
              </w:rPr>
            </w:pPr>
          </w:p>
        </w:tc>
        <w:tc>
          <w:tcPr>
            <w:tcW w:w="1145" w:type="dxa"/>
            <w:vMerge/>
            <w:vAlign w:val="center"/>
          </w:tcPr>
          <w:p w:rsidR="00304E8D" w:rsidRDefault="00304E8D">
            <w:pPr>
              <w:pStyle w:val="af7"/>
              <w:spacing w:line="276" w:lineRule="auto"/>
              <w:jc w:val="left"/>
              <w:rPr>
                <w:rFonts w:ascii="宋体" w:hAnsi="宋体"/>
                <w:sz w:val="21"/>
                <w:szCs w:val="21"/>
              </w:rPr>
            </w:pPr>
          </w:p>
        </w:tc>
        <w:tc>
          <w:tcPr>
            <w:tcW w:w="3528" w:type="dxa"/>
            <w:vMerge/>
            <w:vAlign w:val="center"/>
          </w:tcPr>
          <w:p w:rsidR="00304E8D" w:rsidRDefault="00304E8D">
            <w:pPr>
              <w:pStyle w:val="af7"/>
              <w:spacing w:line="276" w:lineRule="auto"/>
              <w:jc w:val="left"/>
              <w:rPr>
                <w:rFonts w:ascii="宋体" w:hAnsi="宋体"/>
                <w:b/>
                <w:sz w:val="21"/>
                <w:szCs w:val="21"/>
              </w:rPr>
            </w:pPr>
          </w:p>
        </w:tc>
        <w:tc>
          <w:tcPr>
            <w:tcW w:w="634" w:type="dxa"/>
            <w:vMerge/>
            <w:vAlign w:val="center"/>
          </w:tcPr>
          <w:p w:rsidR="00304E8D" w:rsidRDefault="00304E8D">
            <w:pPr>
              <w:pStyle w:val="af7"/>
              <w:spacing w:line="276" w:lineRule="auto"/>
              <w:rPr>
                <w:rFonts w:ascii="宋体" w:hAnsi="宋体"/>
                <w:sz w:val="21"/>
                <w:szCs w:val="21"/>
              </w:rPr>
            </w:pPr>
          </w:p>
        </w:tc>
        <w:tc>
          <w:tcPr>
            <w:tcW w:w="2768"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40"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559"/>
          <w:jc w:val="center"/>
        </w:trPr>
        <w:tc>
          <w:tcPr>
            <w:tcW w:w="5098"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63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100</w:t>
            </w:r>
          </w:p>
        </w:tc>
        <w:tc>
          <w:tcPr>
            <w:tcW w:w="3908" w:type="dxa"/>
            <w:gridSpan w:val="2"/>
            <w:vAlign w:val="center"/>
          </w:tcPr>
          <w:p w:rsidR="00304E8D" w:rsidRDefault="00304E8D">
            <w:pPr>
              <w:pStyle w:val="af7"/>
              <w:spacing w:line="276" w:lineRule="auto"/>
              <w:jc w:val="both"/>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486"/>
          <w:jc w:val="center"/>
        </w:trPr>
        <w:tc>
          <w:tcPr>
            <w:tcW w:w="1570"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备注</w:t>
            </w:r>
          </w:p>
        </w:tc>
        <w:tc>
          <w:tcPr>
            <w:tcW w:w="8070" w:type="dxa"/>
            <w:gridSpan w:val="4"/>
            <w:vAlign w:val="center"/>
          </w:tcPr>
          <w:p w:rsidR="00304E8D" w:rsidRDefault="00304E8D">
            <w:pPr>
              <w:pStyle w:val="af7"/>
              <w:spacing w:line="276" w:lineRule="auto"/>
              <w:jc w:val="left"/>
              <w:rPr>
                <w:rFonts w:ascii="宋体" w:hAnsi="宋体"/>
                <w:sz w:val="21"/>
                <w:szCs w:val="21"/>
              </w:rPr>
            </w:pPr>
          </w:p>
        </w:tc>
        <w:tc>
          <w:tcPr>
            <w:tcW w:w="426"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B244CA" w:rsidRDefault="00B244CA" w:rsidP="00B244CA">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304E8D" w:rsidRDefault="00D921DE">
      <w:pPr>
        <w:widowControl/>
        <w:jc w:val="left"/>
        <w:rPr>
          <w:rFonts w:ascii="宋体" w:hAnsi="宋体"/>
          <w:szCs w:val="21"/>
        </w:rPr>
      </w:pPr>
      <w:r>
        <w:rPr>
          <w:rFonts w:ascii="宋体" w:hAnsi="宋体"/>
          <w:szCs w:val="21"/>
        </w:rP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内容四</w:t>
      </w:r>
      <w:r>
        <w:rPr>
          <w:rFonts w:ascii="黑体" w:hAnsi="黑体"/>
          <w:b/>
          <w:szCs w:val="28"/>
        </w:rPr>
        <w:t>：</w:t>
      </w:r>
      <w:r>
        <w:rPr>
          <w:rFonts w:ascii="黑体" w:hAnsi="黑体" w:hint="eastAsia"/>
          <w:b/>
          <w:szCs w:val="28"/>
        </w:rPr>
        <w:t>车门</w:t>
      </w:r>
      <w:r>
        <w:rPr>
          <w:rFonts w:ascii="黑体" w:hAnsi="黑体"/>
          <w:b/>
          <w:szCs w:val="28"/>
        </w:rPr>
        <w:t>故障</w:t>
      </w:r>
    </w:p>
    <w:p w:rsidR="00304E8D" w:rsidRDefault="00D921DE">
      <w:pPr>
        <w:pStyle w:val="3"/>
        <w:rPr>
          <w:rFonts w:ascii="黑体" w:hAnsi="黑体"/>
          <w:b/>
          <w:szCs w:val="28"/>
        </w:rPr>
      </w:pPr>
      <w:r>
        <w:rPr>
          <w:rFonts w:ascii="黑体" w:hAnsi="黑体" w:hint="eastAsia"/>
          <w:b/>
          <w:szCs w:val="28"/>
        </w:rPr>
        <w:t>场景1</w:t>
      </w:r>
      <w:r>
        <w:rPr>
          <w:rFonts w:ascii="黑体" w:hAnsi="黑体"/>
          <w:b/>
          <w:szCs w:val="28"/>
        </w:rPr>
        <w:t>：单个车门故障</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sz w:val="28"/>
        </w:rPr>
        <w:t>单个车门不能关闭，列车无法动车。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单个车门机械故障无法关闭</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故障发生在站台，司机关门时出现单个车门无法关闭</w:t>
      </w:r>
      <w:proofErr w:type="gramStart"/>
      <w:r>
        <w:rPr>
          <w:rFonts w:ascii="宋体" w:hAnsi="宋体"/>
          <w:sz w:val="28"/>
        </w:rPr>
        <w:t>需司机</w:t>
      </w:r>
      <w:proofErr w:type="gramEnd"/>
      <w:r>
        <w:rPr>
          <w:rFonts w:ascii="宋体" w:hAnsi="宋体"/>
          <w:sz w:val="28"/>
        </w:rPr>
        <w:t>到现场进行切除，方可动车。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095"/>
        <w:gridCol w:w="3584"/>
        <w:gridCol w:w="581"/>
        <w:gridCol w:w="2680"/>
        <w:gridCol w:w="1134"/>
        <w:gridCol w:w="425"/>
        <w:gridCol w:w="425"/>
      </w:tblGrid>
      <w:tr w:rsidR="00304E8D">
        <w:trPr>
          <w:cantSplit/>
          <w:trHeight w:val="567"/>
          <w:tblHeader/>
          <w:jc w:val="center"/>
        </w:trPr>
        <w:tc>
          <w:tcPr>
            <w:tcW w:w="42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09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58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81"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680"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trPr>
          <w:cantSplit/>
          <w:trHeight w:val="1202"/>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09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重新开关车门一次</w:t>
            </w:r>
          </w:p>
        </w:tc>
        <w:tc>
          <w:tcPr>
            <w:tcW w:w="358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重新按压</w:t>
            </w:r>
            <w:r>
              <w:rPr>
                <w:rFonts w:ascii="宋体" w:hAnsi="宋体" w:hint="eastAsia"/>
                <w:sz w:val="21"/>
                <w:szCs w:val="21"/>
              </w:rPr>
              <w:t>“</w:t>
            </w:r>
            <w:r>
              <w:rPr>
                <w:rFonts w:ascii="宋体" w:hAnsi="宋体"/>
                <w:sz w:val="21"/>
                <w:szCs w:val="21"/>
              </w:rPr>
              <w:t>开</w:t>
            </w:r>
            <w:r>
              <w:rPr>
                <w:rFonts w:ascii="宋体" w:hAnsi="宋体" w:hint="eastAsia"/>
                <w:sz w:val="21"/>
                <w:szCs w:val="21"/>
              </w:rPr>
              <w:t>左/右</w:t>
            </w:r>
            <w:r>
              <w:rPr>
                <w:rFonts w:ascii="宋体" w:hAnsi="宋体"/>
                <w:sz w:val="21"/>
                <w:szCs w:val="21"/>
              </w:rPr>
              <w:t>门”按钮，</w:t>
            </w:r>
            <w:r>
              <w:rPr>
                <w:rFonts w:ascii="宋体" w:hAnsi="宋体" w:hint="eastAsia"/>
                <w:sz w:val="21"/>
                <w:szCs w:val="21"/>
              </w:rPr>
              <w:t>开门</w:t>
            </w:r>
            <w:r>
              <w:rPr>
                <w:rFonts w:ascii="宋体" w:hAnsi="宋体"/>
                <w:sz w:val="21"/>
                <w:szCs w:val="21"/>
              </w:rPr>
              <w:t>后，再按压</w:t>
            </w:r>
            <w:r>
              <w:rPr>
                <w:rFonts w:ascii="宋体" w:hAnsi="宋体" w:hint="eastAsia"/>
                <w:sz w:val="21"/>
                <w:szCs w:val="21"/>
              </w:rPr>
              <w:t>“</w:t>
            </w:r>
            <w:r>
              <w:rPr>
                <w:rFonts w:ascii="宋体" w:hAnsi="宋体"/>
                <w:sz w:val="21"/>
                <w:szCs w:val="21"/>
              </w:rPr>
              <w:t>关</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w:t>
            </w:r>
            <w:r>
              <w:rPr>
                <w:rFonts w:ascii="宋体" w:hAnsi="宋体" w:hint="eastAsia"/>
                <w:sz w:val="21"/>
                <w:szCs w:val="21"/>
              </w:rPr>
              <w:t>，按压“开、关门”按钮需保持3秒以上</w:t>
            </w:r>
          </w:p>
        </w:tc>
        <w:tc>
          <w:tcPr>
            <w:tcW w:w="581"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未重新按压开门按钮</w:t>
            </w:r>
            <w:r>
              <w:rPr>
                <w:rFonts w:ascii="宋体" w:hAnsi="宋体" w:hint="eastAsia"/>
                <w:sz w:val="21"/>
                <w:szCs w:val="21"/>
              </w:rPr>
              <w:t>或未按要求按压</w:t>
            </w:r>
            <w:r>
              <w:rPr>
                <w:rFonts w:ascii="宋体" w:hAnsi="宋体"/>
                <w:sz w:val="21"/>
                <w:szCs w:val="21"/>
              </w:rPr>
              <w:t>，扣5分</w:t>
            </w:r>
          </w:p>
          <w:p w:rsidR="00304E8D" w:rsidRDefault="00D921DE">
            <w:pPr>
              <w:pStyle w:val="af7"/>
              <w:spacing w:line="276" w:lineRule="auto"/>
              <w:jc w:val="left"/>
              <w:rPr>
                <w:rFonts w:ascii="宋体" w:hAnsi="宋体"/>
                <w:sz w:val="21"/>
                <w:szCs w:val="21"/>
              </w:rPr>
            </w:pPr>
            <w:r>
              <w:rPr>
                <w:rFonts w:ascii="宋体" w:hAnsi="宋体"/>
                <w:sz w:val="21"/>
                <w:szCs w:val="21"/>
              </w:rPr>
              <w:t>未重新按</w:t>
            </w:r>
            <w:r>
              <w:rPr>
                <w:rFonts w:ascii="宋体" w:hAnsi="宋体" w:hint="eastAsia"/>
                <w:sz w:val="21"/>
                <w:szCs w:val="21"/>
              </w:rPr>
              <w:t>压</w:t>
            </w:r>
            <w:r>
              <w:rPr>
                <w:rFonts w:ascii="宋体" w:hAnsi="宋体"/>
                <w:sz w:val="21"/>
                <w:szCs w:val="21"/>
              </w:rPr>
              <w:t>关门按钮</w:t>
            </w:r>
            <w:r>
              <w:rPr>
                <w:rFonts w:ascii="宋体" w:hAnsi="宋体" w:hint="eastAsia"/>
                <w:sz w:val="21"/>
                <w:szCs w:val="21"/>
              </w:rPr>
              <w:t>或未按要求按压</w:t>
            </w:r>
            <w:r>
              <w:rPr>
                <w:rFonts w:ascii="宋体" w:hAnsi="宋体"/>
                <w:sz w:val="21"/>
                <w:szCs w:val="21"/>
              </w:rPr>
              <w:t>，扣5分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268"/>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w:t>
            </w:r>
          </w:p>
        </w:tc>
        <w:tc>
          <w:tcPr>
            <w:tcW w:w="1095"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报行调</w:t>
            </w:r>
            <w:proofErr w:type="gramEnd"/>
            <w:r>
              <w:rPr>
                <w:rFonts w:ascii="宋体" w:hAnsi="宋体"/>
                <w:sz w:val="21"/>
                <w:szCs w:val="21"/>
              </w:rPr>
              <w:t>，列车位置、故障现象、申请到现场切除车门</w:t>
            </w:r>
          </w:p>
        </w:tc>
        <w:tc>
          <w:tcPr>
            <w:tcW w:w="358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行调，XX次在XX站上/下行列车单个车门故障，司机申请到现场处理</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单个车门故障，司机申请到现场处理</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81"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250"/>
          <w:jc w:val="center"/>
        </w:trPr>
        <w:tc>
          <w:tcPr>
            <w:tcW w:w="425" w:type="dxa"/>
            <w:vMerge/>
            <w:vAlign w:val="center"/>
          </w:tcPr>
          <w:p w:rsidR="00304E8D" w:rsidRDefault="00304E8D">
            <w:pPr>
              <w:pStyle w:val="af7"/>
              <w:spacing w:line="276" w:lineRule="auto"/>
              <w:rPr>
                <w:rFonts w:ascii="宋体" w:hAnsi="宋体"/>
                <w:sz w:val="21"/>
                <w:szCs w:val="21"/>
              </w:rPr>
            </w:pPr>
          </w:p>
        </w:tc>
        <w:tc>
          <w:tcPr>
            <w:tcW w:w="1095" w:type="dxa"/>
            <w:vMerge/>
            <w:vAlign w:val="center"/>
          </w:tcPr>
          <w:p w:rsidR="00304E8D" w:rsidRDefault="00304E8D">
            <w:pPr>
              <w:pStyle w:val="af7"/>
              <w:spacing w:line="276" w:lineRule="auto"/>
              <w:jc w:val="left"/>
              <w:rPr>
                <w:rFonts w:ascii="宋体" w:hAnsi="宋体"/>
                <w:sz w:val="21"/>
                <w:szCs w:val="21"/>
              </w:rPr>
            </w:pPr>
          </w:p>
        </w:tc>
        <w:tc>
          <w:tcPr>
            <w:tcW w:w="3584" w:type="dxa"/>
            <w:vMerge/>
            <w:vAlign w:val="center"/>
          </w:tcPr>
          <w:p w:rsidR="00304E8D" w:rsidRDefault="00304E8D">
            <w:pPr>
              <w:pStyle w:val="af7"/>
              <w:spacing w:line="276" w:lineRule="auto"/>
              <w:jc w:val="left"/>
              <w:rPr>
                <w:rFonts w:ascii="宋体" w:hAnsi="宋体"/>
                <w:sz w:val="21"/>
                <w:szCs w:val="21"/>
              </w:rPr>
            </w:pPr>
          </w:p>
        </w:tc>
        <w:tc>
          <w:tcPr>
            <w:tcW w:w="581" w:type="dxa"/>
            <w:vMerge/>
            <w:vAlign w:val="center"/>
          </w:tcPr>
          <w:p w:rsidR="00304E8D" w:rsidRDefault="00304E8D">
            <w:pPr>
              <w:pStyle w:val="af7"/>
              <w:spacing w:line="276" w:lineRule="auto"/>
              <w:rPr>
                <w:rFonts w:ascii="宋体" w:hAnsi="宋体"/>
                <w:sz w:val="21"/>
                <w:szCs w:val="21"/>
              </w:rPr>
            </w:pP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800"/>
          <w:jc w:val="center"/>
        </w:trPr>
        <w:tc>
          <w:tcPr>
            <w:tcW w:w="425" w:type="dxa"/>
            <w:vMerge/>
            <w:vAlign w:val="center"/>
          </w:tcPr>
          <w:p w:rsidR="00304E8D" w:rsidRDefault="00304E8D">
            <w:pPr>
              <w:pStyle w:val="af7"/>
              <w:spacing w:line="276" w:lineRule="auto"/>
              <w:rPr>
                <w:rFonts w:ascii="宋体" w:hAnsi="宋体"/>
                <w:sz w:val="21"/>
                <w:szCs w:val="21"/>
              </w:rPr>
            </w:pPr>
          </w:p>
        </w:tc>
        <w:tc>
          <w:tcPr>
            <w:tcW w:w="1095" w:type="dxa"/>
            <w:vMerge/>
            <w:vAlign w:val="center"/>
          </w:tcPr>
          <w:p w:rsidR="00304E8D" w:rsidRDefault="00304E8D">
            <w:pPr>
              <w:pStyle w:val="af7"/>
              <w:spacing w:line="276" w:lineRule="auto"/>
              <w:jc w:val="left"/>
              <w:rPr>
                <w:rFonts w:ascii="宋体" w:hAnsi="宋体"/>
                <w:sz w:val="21"/>
                <w:szCs w:val="21"/>
              </w:rPr>
            </w:pPr>
          </w:p>
        </w:tc>
        <w:tc>
          <w:tcPr>
            <w:tcW w:w="3584" w:type="dxa"/>
            <w:vMerge/>
            <w:vAlign w:val="center"/>
          </w:tcPr>
          <w:p w:rsidR="00304E8D" w:rsidRDefault="00304E8D">
            <w:pPr>
              <w:pStyle w:val="af7"/>
              <w:spacing w:line="276" w:lineRule="auto"/>
              <w:jc w:val="left"/>
              <w:rPr>
                <w:rFonts w:ascii="宋体" w:hAnsi="宋体"/>
                <w:sz w:val="21"/>
                <w:szCs w:val="21"/>
              </w:rPr>
            </w:pPr>
          </w:p>
        </w:tc>
        <w:tc>
          <w:tcPr>
            <w:tcW w:w="581" w:type="dxa"/>
            <w:vMerge/>
            <w:vAlign w:val="center"/>
          </w:tcPr>
          <w:p w:rsidR="00304E8D" w:rsidRDefault="00304E8D">
            <w:pPr>
              <w:pStyle w:val="af7"/>
              <w:spacing w:line="276" w:lineRule="auto"/>
              <w:rPr>
                <w:rFonts w:ascii="宋体" w:hAnsi="宋体"/>
                <w:sz w:val="21"/>
                <w:szCs w:val="21"/>
              </w:rPr>
            </w:pP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88"/>
          <w:jc w:val="center"/>
        </w:trPr>
        <w:tc>
          <w:tcPr>
            <w:tcW w:w="425" w:type="dxa"/>
            <w:vMerge/>
            <w:vAlign w:val="center"/>
          </w:tcPr>
          <w:p w:rsidR="00304E8D" w:rsidRDefault="00304E8D">
            <w:pPr>
              <w:pStyle w:val="af7"/>
              <w:spacing w:line="276" w:lineRule="auto"/>
              <w:rPr>
                <w:rFonts w:ascii="宋体" w:hAnsi="宋体"/>
                <w:sz w:val="21"/>
                <w:szCs w:val="21"/>
              </w:rPr>
            </w:pPr>
          </w:p>
        </w:tc>
        <w:tc>
          <w:tcPr>
            <w:tcW w:w="1095" w:type="dxa"/>
            <w:vMerge/>
            <w:vAlign w:val="center"/>
          </w:tcPr>
          <w:p w:rsidR="00304E8D" w:rsidRDefault="00304E8D">
            <w:pPr>
              <w:pStyle w:val="af7"/>
              <w:spacing w:line="276" w:lineRule="auto"/>
              <w:jc w:val="left"/>
              <w:rPr>
                <w:rFonts w:ascii="宋体" w:hAnsi="宋体"/>
                <w:sz w:val="21"/>
                <w:szCs w:val="21"/>
              </w:rPr>
            </w:pPr>
          </w:p>
        </w:tc>
        <w:tc>
          <w:tcPr>
            <w:tcW w:w="3584" w:type="dxa"/>
            <w:vMerge/>
            <w:vAlign w:val="center"/>
          </w:tcPr>
          <w:p w:rsidR="00304E8D" w:rsidRDefault="00304E8D">
            <w:pPr>
              <w:pStyle w:val="af7"/>
              <w:spacing w:line="276" w:lineRule="auto"/>
              <w:jc w:val="left"/>
              <w:rPr>
                <w:rFonts w:ascii="宋体" w:hAnsi="宋体"/>
                <w:sz w:val="21"/>
                <w:szCs w:val="21"/>
              </w:rPr>
            </w:pPr>
          </w:p>
        </w:tc>
        <w:tc>
          <w:tcPr>
            <w:tcW w:w="581" w:type="dxa"/>
            <w:vMerge/>
            <w:vAlign w:val="center"/>
          </w:tcPr>
          <w:p w:rsidR="00304E8D" w:rsidRDefault="00304E8D">
            <w:pPr>
              <w:pStyle w:val="af7"/>
              <w:spacing w:line="276" w:lineRule="auto"/>
              <w:rPr>
                <w:rFonts w:ascii="宋体" w:hAnsi="宋体"/>
                <w:sz w:val="21"/>
                <w:szCs w:val="21"/>
              </w:rPr>
            </w:pP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529"/>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t>3</w:t>
            </w:r>
          </w:p>
        </w:tc>
        <w:tc>
          <w:tcPr>
            <w:tcW w:w="109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584"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81"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680"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685"/>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4</w:t>
            </w:r>
          </w:p>
        </w:tc>
        <w:tc>
          <w:tcPr>
            <w:tcW w:w="109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记下故障车门编号</w:t>
            </w:r>
            <w:r>
              <w:rPr>
                <w:rFonts w:ascii="宋体" w:hAnsi="宋体" w:hint="eastAsia"/>
                <w:sz w:val="21"/>
                <w:szCs w:val="21"/>
              </w:rPr>
              <w:t>，</w:t>
            </w:r>
            <w:r>
              <w:rPr>
                <w:rFonts w:ascii="宋体" w:hAnsi="宋体"/>
                <w:sz w:val="21"/>
                <w:szCs w:val="21"/>
              </w:rPr>
              <w:t>并开启车门、站台门</w:t>
            </w:r>
          </w:p>
        </w:tc>
        <w:tc>
          <w:tcPr>
            <w:tcW w:w="3584" w:type="dxa"/>
            <w:vMerge w:val="restart"/>
            <w:vAlign w:val="center"/>
          </w:tcPr>
          <w:p w:rsidR="00304E8D" w:rsidRDefault="00D921DE">
            <w:pPr>
              <w:pStyle w:val="af7"/>
              <w:numPr>
                <w:ilvl w:val="0"/>
                <w:numId w:val="12"/>
              </w:numPr>
              <w:spacing w:line="276" w:lineRule="auto"/>
              <w:jc w:val="left"/>
              <w:rPr>
                <w:rFonts w:ascii="宋体" w:hAnsi="宋体"/>
                <w:sz w:val="21"/>
                <w:szCs w:val="21"/>
              </w:rPr>
            </w:pPr>
            <w:r>
              <w:rPr>
                <w:rFonts w:ascii="宋体" w:hAnsi="宋体"/>
                <w:b/>
                <w:sz w:val="21"/>
                <w:szCs w:val="21"/>
              </w:rPr>
              <w:t>记录</w:t>
            </w:r>
            <w:r>
              <w:rPr>
                <w:rFonts w:ascii="宋体" w:hAnsi="宋体" w:hint="eastAsia"/>
                <w:sz w:val="21"/>
                <w:szCs w:val="21"/>
              </w:rPr>
              <w:t>：用</w:t>
            </w:r>
            <w:r>
              <w:rPr>
                <w:rFonts w:ascii="宋体" w:hAnsi="宋体"/>
                <w:sz w:val="21"/>
                <w:szCs w:val="21"/>
              </w:rPr>
              <w:t>纸笔记录故障车门的编号</w:t>
            </w:r>
          </w:p>
          <w:p w:rsidR="00304E8D" w:rsidRDefault="00D921DE">
            <w:pPr>
              <w:pStyle w:val="af7"/>
              <w:numPr>
                <w:ilvl w:val="0"/>
                <w:numId w:val="12"/>
              </w:numPr>
              <w:spacing w:line="276" w:lineRule="auto"/>
              <w:jc w:val="left"/>
              <w:rPr>
                <w:rFonts w:ascii="宋体" w:hAnsi="宋体"/>
                <w:sz w:val="21"/>
                <w:szCs w:val="21"/>
              </w:rPr>
            </w:pPr>
            <w:r>
              <w:rPr>
                <w:rFonts w:ascii="宋体" w:hAnsi="宋体" w:hint="eastAsia"/>
                <w:b/>
                <w:sz w:val="21"/>
                <w:szCs w:val="21"/>
              </w:rPr>
              <w:t>作业</w:t>
            </w:r>
            <w:r>
              <w:rPr>
                <w:rFonts w:ascii="宋体" w:hAnsi="宋体"/>
                <w:sz w:val="21"/>
                <w:szCs w:val="21"/>
              </w:rPr>
              <w:t>：按压</w:t>
            </w:r>
            <w:r>
              <w:rPr>
                <w:rFonts w:ascii="宋体" w:hAnsi="宋体" w:hint="eastAsia"/>
                <w:sz w:val="21"/>
                <w:szCs w:val="21"/>
              </w:rPr>
              <w:t>“</w:t>
            </w:r>
            <w:r>
              <w:rPr>
                <w:rFonts w:ascii="宋体" w:hAnsi="宋体"/>
                <w:sz w:val="21"/>
                <w:szCs w:val="21"/>
              </w:rPr>
              <w:t>开</w:t>
            </w:r>
            <w:r>
              <w:rPr>
                <w:rFonts w:ascii="宋体" w:hAnsi="宋体" w:hint="eastAsia"/>
                <w:sz w:val="21"/>
                <w:szCs w:val="21"/>
              </w:rPr>
              <w:t>左/右</w:t>
            </w:r>
            <w:r>
              <w:rPr>
                <w:rFonts w:ascii="宋体" w:hAnsi="宋体"/>
                <w:sz w:val="21"/>
                <w:szCs w:val="21"/>
              </w:rPr>
              <w:t>门”按钮开启车门、站台门</w:t>
            </w:r>
          </w:p>
        </w:tc>
        <w:tc>
          <w:tcPr>
            <w:tcW w:w="581"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15</w:t>
            </w: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未记</w:t>
            </w:r>
            <w:r>
              <w:rPr>
                <w:rFonts w:ascii="宋体" w:hAnsi="宋体" w:hint="eastAsia"/>
                <w:sz w:val="21"/>
                <w:szCs w:val="21"/>
              </w:rPr>
              <w:t>下</w:t>
            </w:r>
            <w:r>
              <w:rPr>
                <w:rFonts w:ascii="宋体" w:hAnsi="宋体"/>
                <w:sz w:val="21"/>
                <w:szCs w:val="21"/>
              </w:rPr>
              <w:t>故障车门编号或记录错误，扣5分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709"/>
          <w:jc w:val="center"/>
        </w:trPr>
        <w:tc>
          <w:tcPr>
            <w:tcW w:w="425" w:type="dxa"/>
            <w:vMerge/>
            <w:vAlign w:val="center"/>
          </w:tcPr>
          <w:p w:rsidR="00304E8D" w:rsidRDefault="00304E8D">
            <w:pPr>
              <w:pStyle w:val="af7"/>
              <w:spacing w:line="276" w:lineRule="auto"/>
              <w:rPr>
                <w:rFonts w:ascii="宋体" w:hAnsi="宋体"/>
                <w:sz w:val="21"/>
                <w:szCs w:val="21"/>
              </w:rPr>
            </w:pPr>
          </w:p>
        </w:tc>
        <w:tc>
          <w:tcPr>
            <w:tcW w:w="1095" w:type="dxa"/>
            <w:vMerge/>
            <w:vAlign w:val="center"/>
          </w:tcPr>
          <w:p w:rsidR="00304E8D" w:rsidRDefault="00304E8D">
            <w:pPr>
              <w:pStyle w:val="af7"/>
              <w:spacing w:line="276" w:lineRule="auto"/>
              <w:jc w:val="left"/>
              <w:rPr>
                <w:rFonts w:ascii="宋体" w:hAnsi="宋体"/>
                <w:sz w:val="21"/>
                <w:szCs w:val="21"/>
              </w:rPr>
            </w:pPr>
          </w:p>
        </w:tc>
        <w:tc>
          <w:tcPr>
            <w:tcW w:w="3584" w:type="dxa"/>
            <w:vMerge/>
            <w:vAlign w:val="center"/>
          </w:tcPr>
          <w:p w:rsidR="00304E8D" w:rsidRDefault="00304E8D">
            <w:pPr>
              <w:pStyle w:val="af7"/>
              <w:spacing w:line="276" w:lineRule="auto"/>
              <w:jc w:val="left"/>
              <w:rPr>
                <w:rFonts w:ascii="宋体" w:hAnsi="宋体"/>
                <w:sz w:val="21"/>
                <w:szCs w:val="21"/>
              </w:rPr>
            </w:pPr>
          </w:p>
        </w:tc>
        <w:tc>
          <w:tcPr>
            <w:tcW w:w="581" w:type="dxa"/>
            <w:vMerge/>
            <w:vAlign w:val="center"/>
          </w:tcPr>
          <w:p w:rsidR="00304E8D" w:rsidRDefault="00304E8D">
            <w:pPr>
              <w:pStyle w:val="af7"/>
              <w:spacing w:line="276" w:lineRule="auto"/>
              <w:rPr>
                <w:rFonts w:ascii="宋体" w:hAnsi="宋体"/>
                <w:sz w:val="21"/>
                <w:szCs w:val="21"/>
              </w:rPr>
            </w:pP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未开启车门站台门，扣10分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1099"/>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09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到达</w:t>
            </w:r>
            <w:r>
              <w:rPr>
                <w:rFonts w:ascii="宋体" w:hAnsi="宋体" w:hint="eastAsia"/>
                <w:sz w:val="21"/>
                <w:szCs w:val="21"/>
              </w:rPr>
              <w:t>故障车门处</w:t>
            </w:r>
            <w:r>
              <w:rPr>
                <w:rFonts w:ascii="宋体" w:hAnsi="宋体"/>
                <w:sz w:val="21"/>
                <w:szCs w:val="21"/>
              </w:rPr>
              <w:t>切除车门</w:t>
            </w:r>
          </w:p>
        </w:tc>
        <w:tc>
          <w:tcPr>
            <w:tcW w:w="358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通过</w:t>
            </w:r>
            <w:r>
              <w:rPr>
                <w:rFonts w:ascii="宋体" w:hAnsi="宋体"/>
                <w:sz w:val="21"/>
                <w:szCs w:val="21"/>
              </w:rPr>
              <w:t>列车模拟终端，</w:t>
            </w:r>
            <w:r>
              <w:rPr>
                <w:rFonts w:ascii="宋体" w:hAnsi="宋体" w:hint="eastAsia"/>
                <w:sz w:val="21"/>
                <w:szCs w:val="21"/>
              </w:rPr>
              <w:t>到达</w:t>
            </w:r>
            <w:r>
              <w:rPr>
                <w:rFonts w:ascii="宋体" w:hAnsi="宋体"/>
                <w:sz w:val="21"/>
                <w:szCs w:val="21"/>
              </w:rPr>
              <w:t>故障车门处，解锁车门，手动关闭车门，恢复解锁手柄，用方孔钥匙将车门切除</w:t>
            </w:r>
          </w:p>
        </w:tc>
        <w:tc>
          <w:tcPr>
            <w:tcW w:w="581" w:type="dxa"/>
            <w:vAlign w:val="center"/>
          </w:tcPr>
          <w:p w:rsidR="00304E8D" w:rsidRDefault="00D921DE">
            <w:pPr>
              <w:pStyle w:val="af7"/>
              <w:spacing w:line="276" w:lineRule="auto"/>
              <w:rPr>
                <w:rFonts w:ascii="宋体" w:hAnsi="宋体"/>
                <w:sz w:val="21"/>
                <w:szCs w:val="21"/>
              </w:rPr>
            </w:pPr>
            <w:r>
              <w:rPr>
                <w:rFonts w:ascii="宋体" w:hAnsi="宋体"/>
                <w:sz w:val="21"/>
                <w:szCs w:val="21"/>
              </w:rPr>
              <w:t>20</w:t>
            </w: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未切除故障</w:t>
            </w:r>
            <w:r>
              <w:rPr>
                <w:rFonts w:ascii="宋体" w:hAnsi="宋体"/>
                <w:sz w:val="21"/>
                <w:szCs w:val="21"/>
              </w:rPr>
              <w:t>车门或切除错误扣20分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1099"/>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09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 xml:space="preserve">确认切除成功 </w:t>
            </w:r>
          </w:p>
        </w:tc>
        <w:tc>
          <w:tcPr>
            <w:tcW w:w="3584" w:type="dxa"/>
            <w:vAlign w:val="center"/>
          </w:tcPr>
          <w:p w:rsidR="00304E8D" w:rsidRDefault="00D921DE">
            <w:pPr>
              <w:pStyle w:val="af7"/>
              <w:numPr>
                <w:ilvl w:val="0"/>
                <w:numId w:val="13"/>
              </w:numPr>
              <w:spacing w:line="276" w:lineRule="auto"/>
              <w:jc w:val="left"/>
              <w:rPr>
                <w:rFonts w:ascii="宋体" w:hAnsi="宋体"/>
                <w:sz w:val="21"/>
                <w:szCs w:val="21"/>
              </w:rPr>
            </w:pPr>
            <w:r>
              <w:rPr>
                <w:rFonts w:ascii="宋体" w:hAnsi="宋体"/>
                <w:b/>
                <w:sz w:val="21"/>
                <w:szCs w:val="21"/>
              </w:rPr>
              <w:t>手指</w:t>
            </w:r>
            <w:r>
              <w:rPr>
                <w:rFonts w:ascii="宋体" w:hAnsi="宋体" w:hint="eastAsia"/>
                <w:b/>
                <w:sz w:val="21"/>
                <w:szCs w:val="21"/>
              </w:rPr>
              <w:t>眼看</w:t>
            </w:r>
            <w:r>
              <w:rPr>
                <w:rFonts w:ascii="宋体" w:hAnsi="宋体" w:hint="eastAsia"/>
                <w:sz w:val="21"/>
                <w:szCs w:val="21"/>
              </w:rPr>
              <w:t>：</w:t>
            </w:r>
            <w:r>
              <w:rPr>
                <w:rFonts w:ascii="宋体" w:hAnsi="宋体"/>
                <w:sz w:val="21"/>
                <w:szCs w:val="21"/>
              </w:rPr>
              <w:t>车门上方的红灯亮和车门切除装置</w:t>
            </w:r>
            <w:r>
              <w:rPr>
                <w:rFonts w:ascii="宋体" w:hAnsi="宋体" w:hint="eastAsia"/>
                <w:sz w:val="21"/>
                <w:szCs w:val="21"/>
              </w:rPr>
              <w:t>在</w:t>
            </w:r>
            <w:r>
              <w:rPr>
                <w:rFonts w:ascii="宋体" w:hAnsi="宋体"/>
                <w:sz w:val="21"/>
                <w:szCs w:val="21"/>
              </w:rPr>
              <w:t>水平位</w:t>
            </w:r>
          </w:p>
          <w:p w:rsidR="00304E8D" w:rsidRDefault="00D921DE">
            <w:pPr>
              <w:pStyle w:val="af7"/>
              <w:numPr>
                <w:ilvl w:val="0"/>
                <w:numId w:val="13"/>
              </w:numPr>
              <w:spacing w:line="276" w:lineRule="auto"/>
              <w:jc w:val="left"/>
              <w:rPr>
                <w:rFonts w:ascii="宋体" w:hAnsi="宋体"/>
                <w:sz w:val="21"/>
                <w:szCs w:val="21"/>
              </w:rPr>
            </w:pPr>
            <w:r>
              <w:rPr>
                <w:rFonts w:ascii="宋体" w:hAnsi="宋体"/>
                <w:b/>
                <w:sz w:val="21"/>
                <w:szCs w:val="21"/>
              </w:rPr>
              <w:t>口呼</w:t>
            </w:r>
            <w:r>
              <w:rPr>
                <w:rFonts w:ascii="宋体" w:hAnsi="宋体" w:hint="eastAsia"/>
                <w:sz w:val="21"/>
                <w:szCs w:val="21"/>
              </w:rPr>
              <w:t>：</w:t>
            </w:r>
            <w:r>
              <w:rPr>
                <w:rFonts w:ascii="宋体" w:hAnsi="宋体"/>
                <w:sz w:val="21"/>
                <w:szCs w:val="21"/>
              </w:rPr>
              <w:t>红灯亮，车门切除</w:t>
            </w:r>
          </w:p>
        </w:tc>
        <w:tc>
          <w:tcPr>
            <w:tcW w:w="581"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眼看错误，扣5</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624"/>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7</w:t>
            </w:r>
          </w:p>
        </w:tc>
        <w:tc>
          <w:tcPr>
            <w:tcW w:w="109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返回司机室，确认小锁图标，关门动车</w:t>
            </w:r>
          </w:p>
        </w:tc>
        <w:tc>
          <w:tcPr>
            <w:tcW w:w="3584" w:type="dxa"/>
            <w:vMerge w:val="restart"/>
            <w:vAlign w:val="center"/>
          </w:tcPr>
          <w:p w:rsidR="00304E8D" w:rsidRDefault="00D921DE">
            <w:pPr>
              <w:pStyle w:val="af7"/>
              <w:numPr>
                <w:ilvl w:val="0"/>
                <w:numId w:val="14"/>
              </w:numPr>
              <w:spacing w:line="276" w:lineRule="auto"/>
              <w:jc w:val="left"/>
              <w:rPr>
                <w:rFonts w:ascii="宋体" w:hAnsi="宋体"/>
                <w:sz w:val="21"/>
                <w:szCs w:val="21"/>
              </w:rPr>
            </w:pPr>
            <w:r>
              <w:rPr>
                <w:rFonts w:ascii="宋体" w:hAnsi="宋体" w:hint="eastAsia"/>
                <w:b/>
                <w:sz w:val="21"/>
                <w:szCs w:val="21"/>
              </w:rPr>
              <w:t>作业</w:t>
            </w:r>
            <w:r>
              <w:rPr>
                <w:rFonts w:ascii="宋体" w:hAnsi="宋体"/>
                <w:b/>
                <w:sz w:val="21"/>
                <w:szCs w:val="21"/>
              </w:rPr>
              <w:t>：</w:t>
            </w:r>
            <w:r>
              <w:rPr>
                <w:rFonts w:ascii="宋体" w:hAnsi="宋体"/>
                <w:sz w:val="21"/>
                <w:szCs w:val="21"/>
              </w:rPr>
              <w:t>返回司机</w:t>
            </w:r>
            <w:r>
              <w:rPr>
                <w:rFonts w:ascii="宋体" w:hAnsi="宋体" w:hint="eastAsia"/>
                <w:sz w:val="21"/>
                <w:szCs w:val="21"/>
              </w:rPr>
              <w:t>操纵台点击“车辆显示屏”查看车门状态界面，确认</w:t>
            </w:r>
            <w:r>
              <w:rPr>
                <w:rFonts w:ascii="宋体" w:hAnsi="宋体"/>
                <w:sz w:val="21"/>
                <w:szCs w:val="21"/>
              </w:rPr>
              <w:t>小锁图标</w:t>
            </w:r>
          </w:p>
          <w:p w:rsidR="00304E8D" w:rsidRDefault="00D921DE">
            <w:pPr>
              <w:pStyle w:val="af7"/>
              <w:numPr>
                <w:ilvl w:val="0"/>
                <w:numId w:val="14"/>
              </w:numPr>
              <w:spacing w:line="276" w:lineRule="auto"/>
              <w:jc w:val="left"/>
              <w:rPr>
                <w:rFonts w:ascii="宋体" w:hAnsi="宋体"/>
                <w:sz w:val="21"/>
                <w:szCs w:val="21"/>
              </w:rPr>
            </w:pPr>
            <w:r>
              <w:rPr>
                <w:rFonts w:ascii="宋体" w:hAnsi="宋体" w:hint="eastAsia"/>
                <w:b/>
                <w:sz w:val="21"/>
                <w:szCs w:val="21"/>
              </w:rPr>
              <w:t>口呼</w:t>
            </w:r>
            <w:r>
              <w:rPr>
                <w:rFonts w:ascii="宋体" w:hAnsi="宋体"/>
                <w:b/>
                <w:sz w:val="21"/>
                <w:szCs w:val="21"/>
              </w:rPr>
              <w:t>：</w:t>
            </w:r>
            <w:r>
              <w:rPr>
                <w:rFonts w:ascii="宋体" w:hAnsi="宋体"/>
                <w:sz w:val="21"/>
                <w:szCs w:val="21"/>
              </w:rPr>
              <w:t>小锁图标有</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、动车</w:t>
            </w:r>
            <w:r>
              <w:rPr>
                <w:rFonts w:ascii="宋体" w:hAnsi="宋体"/>
                <w:sz w:val="21"/>
                <w:szCs w:val="21"/>
              </w:rPr>
              <w:t>：</w:t>
            </w:r>
            <w:r>
              <w:rPr>
                <w:rFonts w:ascii="宋体" w:hAnsi="宋体" w:hint="eastAsia"/>
                <w:sz w:val="21"/>
                <w:szCs w:val="21"/>
              </w:rPr>
              <w:t>按作业</w:t>
            </w:r>
            <w:r>
              <w:rPr>
                <w:rFonts w:ascii="宋体" w:hAnsi="宋体"/>
                <w:sz w:val="21"/>
                <w:szCs w:val="21"/>
              </w:rPr>
              <w:t>程序关门动车。</w:t>
            </w:r>
          </w:p>
        </w:tc>
        <w:tc>
          <w:tcPr>
            <w:tcW w:w="581"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15</w:t>
            </w: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未</w:t>
            </w:r>
            <w:r>
              <w:rPr>
                <w:rFonts w:ascii="宋体" w:hAnsi="宋体"/>
                <w:sz w:val="21"/>
                <w:szCs w:val="21"/>
              </w:rPr>
              <w:t>点击</w:t>
            </w:r>
            <w:r>
              <w:rPr>
                <w:rFonts w:ascii="宋体" w:hAnsi="宋体" w:hint="eastAsia"/>
                <w:sz w:val="21"/>
                <w:szCs w:val="21"/>
              </w:rPr>
              <w:t>“车辆显示屏”查看车门状态界面</w:t>
            </w:r>
            <w:r>
              <w:rPr>
                <w:rFonts w:ascii="宋体" w:hAnsi="宋体"/>
                <w:sz w:val="21"/>
                <w:szCs w:val="21"/>
              </w:rPr>
              <w:t>，扣5分。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624"/>
          <w:jc w:val="center"/>
        </w:trPr>
        <w:tc>
          <w:tcPr>
            <w:tcW w:w="425" w:type="dxa"/>
            <w:vMerge/>
            <w:vAlign w:val="center"/>
          </w:tcPr>
          <w:p w:rsidR="00304E8D" w:rsidRDefault="00304E8D">
            <w:pPr>
              <w:pStyle w:val="af7"/>
              <w:spacing w:line="276" w:lineRule="auto"/>
              <w:rPr>
                <w:rFonts w:ascii="宋体" w:hAnsi="宋体"/>
                <w:sz w:val="21"/>
                <w:szCs w:val="21"/>
              </w:rPr>
            </w:pPr>
          </w:p>
        </w:tc>
        <w:tc>
          <w:tcPr>
            <w:tcW w:w="1095" w:type="dxa"/>
            <w:vMerge/>
            <w:vAlign w:val="center"/>
          </w:tcPr>
          <w:p w:rsidR="00304E8D" w:rsidRDefault="00304E8D">
            <w:pPr>
              <w:pStyle w:val="af7"/>
              <w:spacing w:line="276" w:lineRule="auto"/>
              <w:rPr>
                <w:rFonts w:ascii="宋体" w:hAnsi="宋体"/>
                <w:sz w:val="21"/>
                <w:szCs w:val="21"/>
              </w:rPr>
            </w:pPr>
          </w:p>
        </w:tc>
        <w:tc>
          <w:tcPr>
            <w:tcW w:w="3584" w:type="dxa"/>
            <w:vMerge/>
            <w:vAlign w:val="center"/>
          </w:tcPr>
          <w:p w:rsidR="00304E8D" w:rsidRDefault="00304E8D">
            <w:pPr>
              <w:pStyle w:val="af7"/>
              <w:spacing w:line="276" w:lineRule="auto"/>
              <w:rPr>
                <w:rFonts w:ascii="宋体" w:hAnsi="宋体"/>
                <w:sz w:val="21"/>
                <w:szCs w:val="21"/>
              </w:rPr>
            </w:pPr>
          </w:p>
        </w:tc>
        <w:tc>
          <w:tcPr>
            <w:tcW w:w="581" w:type="dxa"/>
            <w:vMerge/>
            <w:vAlign w:val="center"/>
          </w:tcPr>
          <w:p w:rsidR="00304E8D" w:rsidRDefault="00304E8D">
            <w:pPr>
              <w:pStyle w:val="af7"/>
              <w:spacing w:line="276" w:lineRule="auto"/>
              <w:rPr>
                <w:rFonts w:ascii="宋体" w:hAnsi="宋体"/>
                <w:sz w:val="21"/>
                <w:szCs w:val="21"/>
              </w:rPr>
            </w:pPr>
          </w:p>
        </w:tc>
        <w:tc>
          <w:tcPr>
            <w:tcW w:w="2680"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352"/>
          <w:jc w:val="center"/>
        </w:trPr>
        <w:tc>
          <w:tcPr>
            <w:tcW w:w="425" w:type="dxa"/>
            <w:vMerge/>
            <w:vAlign w:val="center"/>
          </w:tcPr>
          <w:p w:rsidR="00304E8D" w:rsidRDefault="00304E8D">
            <w:pPr>
              <w:pStyle w:val="af7"/>
              <w:spacing w:line="276" w:lineRule="auto"/>
              <w:rPr>
                <w:rFonts w:ascii="宋体" w:hAnsi="宋体"/>
                <w:sz w:val="21"/>
                <w:szCs w:val="21"/>
              </w:rPr>
            </w:pPr>
          </w:p>
        </w:tc>
        <w:tc>
          <w:tcPr>
            <w:tcW w:w="1095" w:type="dxa"/>
            <w:vMerge/>
            <w:vAlign w:val="center"/>
          </w:tcPr>
          <w:p w:rsidR="00304E8D" w:rsidRDefault="00304E8D">
            <w:pPr>
              <w:pStyle w:val="af7"/>
              <w:spacing w:line="276" w:lineRule="auto"/>
              <w:rPr>
                <w:rFonts w:ascii="宋体" w:hAnsi="宋体"/>
                <w:sz w:val="21"/>
                <w:szCs w:val="21"/>
              </w:rPr>
            </w:pPr>
          </w:p>
        </w:tc>
        <w:tc>
          <w:tcPr>
            <w:tcW w:w="3584" w:type="dxa"/>
            <w:vMerge/>
            <w:vAlign w:val="center"/>
          </w:tcPr>
          <w:p w:rsidR="00304E8D" w:rsidRDefault="00304E8D">
            <w:pPr>
              <w:pStyle w:val="af7"/>
              <w:spacing w:line="276" w:lineRule="auto"/>
              <w:rPr>
                <w:rFonts w:ascii="宋体" w:hAnsi="宋体"/>
                <w:sz w:val="21"/>
                <w:szCs w:val="21"/>
              </w:rPr>
            </w:pPr>
          </w:p>
        </w:tc>
        <w:tc>
          <w:tcPr>
            <w:tcW w:w="581" w:type="dxa"/>
            <w:vMerge/>
            <w:vAlign w:val="center"/>
          </w:tcPr>
          <w:p w:rsidR="00304E8D" w:rsidRDefault="00304E8D">
            <w:pPr>
              <w:pStyle w:val="af7"/>
              <w:spacing w:line="276" w:lineRule="auto"/>
              <w:rPr>
                <w:rFonts w:ascii="宋体" w:hAnsi="宋体"/>
                <w:sz w:val="21"/>
                <w:szCs w:val="21"/>
              </w:rPr>
            </w:pP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未关门动车扣5分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60"/>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8</w:t>
            </w:r>
          </w:p>
        </w:tc>
        <w:tc>
          <w:tcPr>
            <w:tcW w:w="109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58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行调，XX次在XX站上/下行切除XX车门成功，现已动车</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切除XX车门成功，现已动车</w:t>
            </w:r>
            <w:r>
              <w:rPr>
                <w:rFonts w:ascii="宋体" w:hAnsi="宋体" w:hint="eastAsia"/>
                <w:sz w:val="21"/>
                <w:szCs w:val="21"/>
              </w:rPr>
              <w:t>，</w:t>
            </w:r>
            <w:r>
              <w:rPr>
                <w:rFonts w:ascii="宋体" w:hAnsi="宋体"/>
                <w:sz w:val="21"/>
                <w:szCs w:val="21"/>
              </w:rPr>
              <w:t>行调</w:t>
            </w:r>
            <w:r>
              <w:rPr>
                <w:rFonts w:ascii="宋体" w:hAnsi="宋体" w:hint="eastAsia"/>
                <w:sz w:val="21"/>
                <w:szCs w:val="21"/>
              </w:rPr>
              <w:t>收到。</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81"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986"/>
          <w:jc w:val="center"/>
        </w:trPr>
        <w:tc>
          <w:tcPr>
            <w:tcW w:w="425" w:type="dxa"/>
            <w:vMerge/>
            <w:vAlign w:val="center"/>
          </w:tcPr>
          <w:p w:rsidR="00304E8D" w:rsidRDefault="00304E8D">
            <w:pPr>
              <w:pStyle w:val="af7"/>
              <w:spacing w:line="276" w:lineRule="auto"/>
              <w:rPr>
                <w:rFonts w:ascii="宋体" w:hAnsi="宋体"/>
                <w:sz w:val="21"/>
                <w:szCs w:val="21"/>
              </w:rPr>
            </w:pPr>
          </w:p>
        </w:tc>
        <w:tc>
          <w:tcPr>
            <w:tcW w:w="1095" w:type="dxa"/>
            <w:vMerge/>
            <w:vAlign w:val="center"/>
          </w:tcPr>
          <w:p w:rsidR="00304E8D" w:rsidRDefault="00304E8D">
            <w:pPr>
              <w:pStyle w:val="af7"/>
              <w:spacing w:line="276" w:lineRule="auto"/>
              <w:rPr>
                <w:rFonts w:ascii="宋体" w:hAnsi="宋体"/>
                <w:sz w:val="21"/>
                <w:szCs w:val="21"/>
              </w:rPr>
            </w:pPr>
          </w:p>
        </w:tc>
        <w:tc>
          <w:tcPr>
            <w:tcW w:w="3584" w:type="dxa"/>
            <w:vMerge/>
            <w:vAlign w:val="center"/>
          </w:tcPr>
          <w:p w:rsidR="00304E8D" w:rsidRDefault="00304E8D">
            <w:pPr>
              <w:pStyle w:val="af7"/>
              <w:spacing w:line="276" w:lineRule="auto"/>
              <w:jc w:val="left"/>
              <w:rPr>
                <w:rFonts w:ascii="宋体" w:hAnsi="宋体"/>
                <w:b/>
                <w:sz w:val="21"/>
                <w:szCs w:val="21"/>
              </w:rPr>
            </w:pPr>
          </w:p>
        </w:tc>
        <w:tc>
          <w:tcPr>
            <w:tcW w:w="581" w:type="dxa"/>
            <w:vMerge/>
            <w:vAlign w:val="center"/>
          </w:tcPr>
          <w:p w:rsidR="00304E8D" w:rsidRDefault="00304E8D">
            <w:pPr>
              <w:pStyle w:val="af7"/>
              <w:spacing w:line="276" w:lineRule="auto"/>
              <w:rPr>
                <w:rFonts w:ascii="宋体" w:hAnsi="宋体"/>
                <w:sz w:val="21"/>
                <w:szCs w:val="21"/>
              </w:rPr>
            </w:pP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986"/>
          <w:jc w:val="center"/>
        </w:trPr>
        <w:tc>
          <w:tcPr>
            <w:tcW w:w="425" w:type="dxa"/>
            <w:vMerge/>
            <w:vAlign w:val="center"/>
          </w:tcPr>
          <w:p w:rsidR="00304E8D" w:rsidRDefault="00304E8D">
            <w:pPr>
              <w:pStyle w:val="af7"/>
              <w:spacing w:line="276" w:lineRule="auto"/>
              <w:rPr>
                <w:rFonts w:ascii="宋体" w:hAnsi="宋体"/>
                <w:sz w:val="21"/>
                <w:szCs w:val="21"/>
              </w:rPr>
            </w:pPr>
          </w:p>
        </w:tc>
        <w:tc>
          <w:tcPr>
            <w:tcW w:w="1095" w:type="dxa"/>
            <w:vMerge/>
            <w:vAlign w:val="center"/>
          </w:tcPr>
          <w:p w:rsidR="00304E8D" w:rsidRDefault="00304E8D">
            <w:pPr>
              <w:pStyle w:val="af7"/>
              <w:spacing w:line="276" w:lineRule="auto"/>
              <w:rPr>
                <w:rFonts w:ascii="宋体" w:hAnsi="宋体"/>
                <w:sz w:val="21"/>
                <w:szCs w:val="21"/>
              </w:rPr>
            </w:pPr>
          </w:p>
        </w:tc>
        <w:tc>
          <w:tcPr>
            <w:tcW w:w="3584" w:type="dxa"/>
            <w:vMerge/>
            <w:vAlign w:val="center"/>
          </w:tcPr>
          <w:p w:rsidR="00304E8D" w:rsidRDefault="00304E8D">
            <w:pPr>
              <w:pStyle w:val="af7"/>
              <w:spacing w:line="276" w:lineRule="auto"/>
              <w:jc w:val="left"/>
              <w:rPr>
                <w:rFonts w:ascii="宋体" w:hAnsi="宋体"/>
                <w:b/>
                <w:sz w:val="21"/>
                <w:szCs w:val="21"/>
              </w:rPr>
            </w:pPr>
          </w:p>
        </w:tc>
        <w:tc>
          <w:tcPr>
            <w:tcW w:w="581" w:type="dxa"/>
            <w:vMerge/>
            <w:vAlign w:val="center"/>
          </w:tcPr>
          <w:p w:rsidR="00304E8D" w:rsidRDefault="00304E8D">
            <w:pPr>
              <w:pStyle w:val="af7"/>
              <w:spacing w:line="276" w:lineRule="auto"/>
              <w:rPr>
                <w:rFonts w:ascii="宋体" w:hAnsi="宋体"/>
                <w:sz w:val="21"/>
                <w:szCs w:val="21"/>
              </w:rPr>
            </w:pP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36"/>
          <w:jc w:val="center"/>
        </w:trPr>
        <w:tc>
          <w:tcPr>
            <w:tcW w:w="425" w:type="dxa"/>
            <w:vMerge/>
            <w:vAlign w:val="center"/>
          </w:tcPr>
          <w:p w:rsidR="00304E8D" w:rsidRDefault="00304E8D">
            <w:pPr>
              <w:pStyle w:val="af7"/>
              <w:spacing w:line="276" w:lineRule="auto"/>
              <w:rPr>
                <w:rFonts w:ascii="宋体" w:hAnsi="宋体"/>
                <w:sz w:val="21"/>
                <w:szCs w:val="21"/>
              </w:rPr>
            </w:pPr>
          </w:p>
        </w:tc>
        <w:tc>
          <w:tcPr>
            <w:tcW w:w="1095" w:type="dxa"/>
            <w:vMerge/>
            <w:vAlign w:val="center"/>
          </w:tcPr>
          <w:p w:rsidR="00304E8D" w:rsidRDefault="00304E8D">
            <w:pPr>
              <w:pStyle w:val="af7"/>
              <w:spacing w:line="276" w:lineRule="auto"/>
              <w:rPr>
                <w:rFonts w:ascii="宋体" w:hAnsi="宋体"/>
                <w:sz w:val="21"/>
                <w:szCs w:val="21"/>
              </w:rPr>
            </w:pPr>
          </w:p>
        </w:tc>
        <w:tc>
          <w:tcPr>
            <w:tcW w:w="3584" w:type="dxa"/>
            <w:vMerge/>
            <w:vAlign w:val="center"/>
          </w:tcPr>
          <w:p w:rsidR="00304E8D" w:rsidRDefault="00304E8D">
            <w:pPr>
              <w:pStyle w:val="af7"/>
              <w:spacing w:line="276" w:lineRule="auto"/>
              <w:jc w:val="left"/>
              <w:rPr>
                <w:rFonts w:ascii="宋体" w:hAnsi="宋体"/>
                <w:b/>
                <w:sz w:val="21"/>
                <w:szCs w:val="21"/>
              </w:rPr>
            </w:pPr>
          </w:p>
        </w:tc>
        <w:tc>
          <w:tcPr>
            <w:tcW w:w="581" w:type="dxa"/>
            <w:vMerge/>
            <w:vAlign w:val="center"/>
          </w:tcPr>
          <w:p w:rsidR="00304E8D" w:rsidRDefault="00304E8D">
            <w:pPr>
              <w:pStyle w:val="af7"/>
              <w:spacing w:line="276" w:lineRule="auto"/>
              <w:rPr>
                <w:rFonts w:ascii="宋体" w:hAnsi="宋体"/>
                <w:sz w:val="21"/>
                <w:szCs w:val="21"/>
              </w:rPr>
            </w:pPr>
          </w:p>
        </w:tc>
        <w:tc>
          <w:tcPr>
            <w:tcW w:w="268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442"/>
          <w:jc w:val="center"/>
        </w:trPr>
        <w:tc>
          <w:tcPr>
            <w:tcW w:w="5104"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81"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814" w:type="dxa"/>
            <w:gridSpan w:val="2"/>
            <w:vAlign w:val="center"/>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450"/>
          <w:jc w:val="center"/>
        </w:trPr>
        <w:tc>
          <w:tcPr>
            <w:tcW w:w="1520"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979" w:type="dxa"/>
            <w:gridSpan w:val="4"/>
            <w:vAlign w:val="center"/>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B244CA" w:rsidRDefault="00B244CA">
      <w:pPr>
        <w:spacing w:line="480" w:lineRule="auto"/>
        <w:ind w:firstLineChars="100" w:firstLine="210"/>
        <w:rPr>
          <w:rFonts w:ascii="宋体" w:hAnsi="宋体"/>
          <w:szCs w:val="21"/>
        </w:rPr>
      </w:pPr>
    </w:p>
    <w:p w:rsidR="00B244CA" w:rsidRDefault="00B244CA" w:rsidP="00B244CA">
      <w:pPr>
        <w:spacing w:line="480" w:lineRule="auto"/>
        <w:jc w:val="left"/>
        <w:rPr>
          <w:rFonts w:ascii="宋体" w:hAnsi="宋体"/>
          <w:szCs w:val="21"/>
        </w:rPr>
      </w:pPr>
      <w:r>
        <w:rPr>
          <w:rFonts w:ascii="宋体" w:hAnsi="宋体"/>
          <w:szCs w:val="21"/>
        </w:rPr>
        <w:lastRenderedPageBreak/>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304E8D" w:rsidRPr="00B244CA" w:rsidRDefault="00304E8D">
      <w:pPr>
        <w:spacing w:line="276" w:lineRule="auto"/>
        <w:rPr>
          <w:rFonts w:ascii="宋体" w:hAnsi="宋体"/>
          <w:sz w:val="24"/>
        </w:rPr>
      </w:pPr>
    </w:p>
    <w:p w:rsidR="00304E8D" w:rsidRDefault="00D921DE">
      <w:pPr>
        <w:spacing w:line="480" w:lineRule="auto"/>
        <w:ind w:firstLineChars="100" w:firstLine="210"/>
        <w:rPr>
          <w:rFonts w:ascii="宋体" w:hAnsi="宋体"/>
          <w:szCs w:val="21"/>
        </w:rPr>
      </w:pPr>
      <w:r>
        <w:rPr>
          <w:rFonts w:ascii="宋体" w:hAnsi="宋体"/>
          <w:szCs w:val="21"/>
        </w:rP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内容四</w:t>
      </w:r>
      <w:r>
        <w:rPr>
          <w:rFonts w:ascii="黑体" w:hAnsi="黑体"/>
          <w:b/>
          <w:szCs w:val="28"/>
        </w:rPr>
        <w:t>：</w:t>
      </w:r>
      <w:r>
        <w:rPr>
          <w:rFonts w:ascii="黑体" w:hAnsi="黑体" w:hint="eastAsia"/>
          <w:b/>
          <w:szCs w:val="28"/>
        </w:rPr>
        <w:t>车门</w:t>
      </w:r>
      <w:r>
        <w:rPr>
          <w:rFonts w:ascii="黑体" w:hAnsi="黑体"/>
          <w:b/>
          <w:szCs w:val="28"/>
        </w:rPr>
        <w:t>故障</w:t>
      </w:r>
    </w:p>
    <w:p w:rsidR="00304E8D" w:rsidRDefault="00D921DE">
      <w:pPr>
        <w:pStyle w:val="3"/>
        <w:rPr>
          <w:rFonts w:ascii="黑体" w:hAnsi="黑体"/>
          <w:b/>
        </w:rPr>
      </w:pPr>
      <w:r>
        <w:rPr>
          <w:rFonts w:ascii="黑体" w:hAnsi="黑体" w:hint="eastAsia"/>
          <w:b/>
        </w:rPr>
        <w:t>场景2</w:t>
      </w:r>
      <w:r>
        <w:rPr>
          <w:rFonts w:ascii="黑体" w:hAnsi="黑体"/>
          <w:b/>
        </w:rPr>
        <w:t>：</w:t>
      </w:r>
      <w:proofErr w:type="gramStart"/>
      <w:r>
        <w:rPr>
          <w:rFonts w:ascii="黑体" w:hAnsi="黑体"/>
          <w:b/>
        </w:rPr>
        <w:t>整侧车门</w:t>
      </w:r>
      <w:proofErr w:type="gramEnd"/>
      <w:r>
        <w:rPr>
          <w:rFonts w:ascii="黑体" w:hAnsi="黑体"/>
          <w:b/>
        </w:rPr>
        <w:t>无法打开</w:t>
      </w:r>
      <w:r>
        <w:rPr>
          <w:rFonts w:ascii="黑体" w:hAnsi="黑体" w:hint="eastAsia"/>
          <w:b/>
        </w:rPr>
        <w:t>评分</w:t>
      </w:r>
      <w:r>
        <w:rPr>
          <w:rFonts w:ascii="黑体" w:hAnsi="黑体"/>
          <w:b/>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proofErr w:type="gramStart"/>
      <w:r>
        <w:rPr>
          <w:rFonts w:ascii="宋体" w:hAnsi="宋体"/>
          <w:sz w:val="28"/>
        </w:rPr>
        <w:t>列车整侧车门</w:t>
      </w:r>
      <w:proofErr w:type="gramEnd"/>
      <w:r>
        <w:rPr>
          <w:rFonts w:ascii="宋体" w:hAnsi="宋体"/>
          <w:sz w:val="28"/>
        </w:rPr>
        <w:t>无法打开。</w:t>
      </w:r>
    </w:p>
    <w:p w:rsidR="00304E8D" w:rsidRDefault="00D921DE">
      <w:pPr>
        <w:spacing w:line="276" w:lineRule="auto"/>
        <w:rPr>
          <w:rFonts w:ascii="宋体" w:hAnsi="宋体"/>
          <w:strike/>
          <w:sz w:val="28"/>
        </w:rPr>
      </w:pPr>
      <w:r>
        <w:rPr>
          <w:rFonts w:ascii="宋体" w:hAnsi="宋体"/>
          <w:b/>
          <w:sz w:val="28"/>
        </w:rPr>
        <w:t>故障原因：</w:t>
      </w:r>
      <w:r>
        <w:rPr>
          <w:rFonts w:ascii="宋体" w:hAnsi="宋体"/>
          <w:sz w:val="28"/>
        </w:rPr>
        <w:t>零速继电器故障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故障发生在站台列车停稳后；故障设置为整列车门无法打开，</w:t>
      </w:r>
      <w:proofErr w:type="gramStart"/>
      <w:r>
        <w:rPr>
          <w:rFonts w:ascii="宋体" w:hAnsi="宋体"/>
          <w:sz w:val="28"/>
        </w:rPr>
        <w:t>需司机</w:t>
      </w:r>
      <w:proofErr w:type="gramEnd"/>
      <w:r>
        <w:rPr>
          <w:rFonts w:ascii="宋体" w:hAnsi="宋体"/>
          <w:sz w:val="28"/>
        </w:rPr>
        <w:t>复位</w:t>
      </w:r>
      <w:r>
        <w:rPr>
          <w:rFonts w:ascii="宋体" w:hAnsi="宋体" w:hint="eastAsia"/>
          <w:sz w:val="28"/>
        </w:rPr>
        <w:t>“</w:t>
      </w:r>
      <w:r>
        <w:rPr>
          <w:rFonts w:ascii="宋体" w:hAnsi="宋体"/>
          <w:sz w:val="28"/>
        </w:rPr>
        <w:t>主控钥匙”和操作</w:t>
      </w:r>
      <w:r>
        <w:rPr>
          <w:rFonts w:ascii="宋体" w:hAnsi="宋体" w:hint="eastAsia"/>
          <w:sz w:val="28"/>
        </w:rPr>
        <w:t>“门</w:t>
      </w:r>
      <w:r>
        <w:rPr>
          <w:rFonts w:ascii="宋体" w:hAnsi="宋体"/>
          <w:sz w:val="28"/>
        </w:rPr>
        <w:t>零速旁路</w:t>
      </w:r>
      <w:r>
        <w:rPr>
          <w:rFonts w:ascii="宋体" w:hAnsi="宋体" w:hint="eastAsia"/>
          <w:sz w:val="28"/>
        </w:rPr>
        <w:t>”</w:t>
      </w:r>
      <w:r>
        <w:rPr>
          <w:rFonts w:ascii="宋体" w:hAnsi="宋体"/>
          <w:sz w:val="28"/>
        </w:rPr>
        <w:t>，方可开门作业。</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072"/>
        <w:gridCol w:w="3749"/>
        <w:gridCol w:w="567"/>
        <w:gridCol w:w="2552"/>
        <w:gridCol w:w="1134"/>
        <w:gridCol w:w="425"/>
        <w:gridCol w:w="425"/>
      </w:tblGrid>
      <w:tr w:rsidR="00304E8D">
        <w:trPr>
          <w:cantSplit/>
          <w:trHeight w:val="567"/>
          <w:tblHeader/>
          <w:jc w:val="center"/>
        </w:trPr>
        <w:tc>
          <w:tcPr>
            <w:tcW w:w="42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07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749"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55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trPr>
          <w:cantSplit/>
          <w:trHeight w:val="1198"/>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07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确认列车对标精度和开门使能信号</w:t>
            </w:r>
          </w:p>
        </w:tc>
        <w:tc>
          <w:tcPr>
            <w:tcW w:w="3749" w:type="dxa"/>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手指</w:t>
            </w:r>
            <w:r>
              <w:rPr>
                <w:rFonts w:ascii="宋体" w:hAnsi="宋体"/>
                <w:b/>
                <w:sz w:val="21"/>
                <w:szCs w:val="21"/>
              </w:rPr>
              <w:t>眼看</w:t>
            </w:r>
            <w:r>
              <w:rPr>
                <w:rFonts w:ascii="宋体" w:hAnsi="宋体"/>
                <w:sz w:val="21"/>
                <w:szCs w:val="21"/>
              </w:rPr>
              <w:t>：</w:t>
            </w:r>
            <w:r>
              <w:rPr>
                <w:rFonts w:ascii="宋体" w:hAnsi="宋体" w:hint="eastAsia"/>
                <w:sz w:val="21"/>
                <w:szCs w:val="21"/>
              </w:rPr>
              <w:t>停车标</w:t>
            </w:r>
            <w:r>
              <w:rPr>
                <w:rFonts w:ascii="宋体" w:hAnsi="宋体"/>
                <w:sz w:val="21"/>
                <w:szCs w:val="21"/>
              </w:rPr>
              <w:t>、信号显示屏</w:t>
            </w:r>
          </w:p>
          <w:p w:rsidR="00304E8D" w:rsidRDefault="00D921DE">
            <w:pPr>
              <w:pStyle w:val="af7"/>
              <w:spacing w:line="276" w:lineRule="auto"/>
              <w:jc w:val="left"/>
              <w:rPr>
                <w:rFonts w:ascii="宋体" w:hAnsi="宋体"/>
                <w:sz w:val="21"/>
                <w:szCs w:val="21"/>
              </w:rPr>
            </w:pPr>
            <w:r>
              <w:rPr>
                <w:rFonts w:ascii="宋体" w:hAnsi="宋体"/>
                <w:b/>
                <w:sz w:val="21"/>
                <w:szCs w:val="21"/>
              </w:rPr>
              <w:t>2、口呼</w:t>
            </w:r>
            <w:r>
              <w:rPr>
                <w:rFonts w:ascii="宋体" w:hAnsi="宋体" w:hint="eastAsia"/>
                <w:sz w:val="21"/>
                <w:szCs w:val="21"/>
              </w:rPr>
              <w:t>：</w:t>
            </w:r>
            <w:r>
              <w:rPr>
                <w:rFonts w:ascii="宋体" w:hAnsi="宋体"/>
                <w:sz w:val="21"/>
                <w:szCs w:val="21"/>
              </w:rPr>
              <w:t>停车到位，“</w:t>
            </w:r>
            <w:r>
              <w:rPr>
                <w:rFonts w:ascii="宋体" w:hAnsi="宋体" w:hint="eastAsia"/>
                <w:sz w:val="21"/>
                <w:szCs w:val="21"/>
              </w:rPr>
              <w:t>车门</w:t>
            </w:r>
            <w:r>
              <w:rPr>
                <w:rFonts w:ascii="宋体" w:hAnsi="宋体"/>
                <w:sz w:val="21"/>
                <w:szCs w:val="21"/>
              </w:rPr>
              <w:t>允许”</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眼看错误，扣5</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770"/>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t>2</w:t>
            </w:r>
          </w:p>
        </w:tc>
        <w:tc>
          <w:tcPr>
            <w:tcW w:w="107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按压开门按钮</w:t>
            </w:r>
          </w:p>
        </w:tc>
        <w:tc>
          <w:tcPr>
            <w:tcW w:w="3749"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按下</w:t>
            </w:r>
            <w:r>
              <w:rPr>
                <w:rFonts w:ascii="宋体" w:hAnsi="宋体" w:hint="eastAsia"/>
                <w:sz w:val="21"/>
                <w:szCs w:val="21"/>
              </w:rPr>
              <w:t>“</w:t>
            </w:r>
            <w:r>
              <w:rPr>
                <w:rFonts w:ascii="宋体" w:hAnsi="宋体"/>
                <w:sz w:val="21"/>
                <w:szCs w:val="21"/>
              </w:rPr>
              <w:t>开</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按钮并保持3秒以上</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未按压开门按钮或未按要求按压，扣5分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412"/>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3</w:t>
            </w:r>
          </w:p>
        </w:tc>
        <w:tc>
          <w:tcPr>
            <w:tcW w:w="1072"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报行调</w:t>
            </w:r>
            <w:proofErr w:type="gramEnd"/>
            <w:r>
              <w:rPr>
                <w:rFonts w:ascii="宋体" w:hAnsi="宋体"/>
                <w:sz w:val="21"/>
                <w:szCs w:val="21"/>
              </w:rPr>
              <w:t>，列车位置、故障现象</w:t>
            </w:r>
          </w:p>
        </w:tc>
        <w:tc>
          <w:tcPr>
            <w:tcW w:w="3749"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行调，XX次在XX站上/下行，整列车门无法打开，司机申请执行车辆故障处理流程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394"/>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60"/>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03"/>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89"/>
          <w:jc w:val="center"/>
        </w:trPr>
        <w:tc>
          <w:tcPr>
            <w:tcW w:w="425" w:type="dxa"/>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07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749"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1103"/>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5</w:t>
            </w:r>
          </w:p>
        </w:tc>
        <w:tc>
          <w:tcPr>
            <w:tcW w:w="1072"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复位</w:t>
            </w:r>
            <w:r>
              <w:rPr>
                <w:rFonts w:ascii="宋体" w:hAnsi="宋体" w:hint="eastAsia"/>
                <w:sz w:val="21"/>
                <w:szCs w:val="21"/>
              </w:rPr>
              <w:t>“</w:t>
            </w:r>
            <w:r>
              <w:rPr>
                <w:rFonts w:ascii="宋体" w:hAnsi="宋体"/>
                <w:sz w:val="21"/>
                <w:szCs w:val="21"/>
              </w:rPr>
              <w:t>主控钥匙</w:t>
            </w:r>
            <w:r>
              <w:rPr>
                <w:rFonts w:ascii="宋体" w:hAnsi="宋体" w:hint="eastAsia"/>
                <w:sz w:val="21"/>
                <w:szCs w:val="21"/>
              </w:rPr>
              <w:t>”</w:t>
            </w:r>
            <w:r>
              <w:rPr>
                <w:rFonts w:ascii="宋体" w:hAnsi="宋体"/>
                <w:sz w:val="21"/>
                <w:szCs w:val="21"/>
              </w:rPr>
              <w:t>，将“驾驶模式选择”转至“OFF”位</w:t>
            </w:r>
            <w:r>
              <w:rPr>
                <w:rFonts w:ascii="宋体" w:hAnsi="宋体" w:hint="eastAsia"/>
                <w:sz w:val="21"/>
                <w:szCs w:val="21"/>
              </w:rPr>
              <w:t>，</w:t>
            </w:r>
            <w:r>
              <w:rPr>
                <w:rFonts w:ascii="宋体" w:hAnsi="宋体"/>
                <w:sz w:val="21"/>
                <w:szCs w:val="21"/>
              </w:rPr>
              <w:t>按压</w:t>
            </w:r>
            <w:r>
              <w:rPr>
                <w:rFonts w:ascii="宋体" w:hAnsi="宋体" w:hint="eastAsia"/>
                <w:sz w:val="21"/>
                <w:szCs w:val="21"/>
              </w:rPr>
              <w:t>“</w:t>
            </w:r>
            <w:r>
              <w:rPr>
                <w:rFonts w:ascii="宋体" w:hAnsi="宋体"/>
                <w:sz w:val="21"/>
                <w:szCs w:val="21"/>
              </w:rPr>
              <w:t>强制开左/右门</w:t>
            </w:r>
            <w:r>
              <w:rPr>
                <w:rFonts w:ascii="宋体" w:hAnsi="宋体" w:hint="eastAsia"/>
                <w:sz w:val="21"/>
                <w:szCs w:val="21"/>
              </w:rPr>
              <w:t>”</w:t>
            </w:r>
            <w:r>
              <w:rPr>
                <w:rFonts w:ascii="宋体" w:hAnsi="宋体"/>
                <w:sz w:val="21"/>
                <w:szCs w:val="21"/>
              </w:rPr>
              <w:t>按钮开门</w:t>
            </w:r>
          </w:p>
        </w:tc>
        <w:tc>
          <w:tcPr>
            <w:tcW w:w="3749" w:type="dxa"/>
            <w:vMerge w:val="restart"/>
            <w:vAlign w:val="center"/>
          </w:tcPr>
          <w:p w:rsidR="00304E8D" w:rsidRDefault="00D921DE">
            <w:pPr>
              <w:rPr>
                <w:rFonts w:ascii="宋体" w:hAnsi="宋体"/>
              </w:rPr>
            </w:pPr>
            <w:r>
              <w:rPr>
                <w:rFonts w:ascii="宋体" w:hAnsi="宋体" w:hint="eastAsia"/>
                <w:b/>
              </w:rPr>
              <w:t>1、作业：</w:t>
            </w:r>
            <w:r>
              <w:rPr>
                <w:rFonts w:ascii="宋体" w:hAnsi="宋体"/>
              </w:rPr>
              <w:t>将</w:t>
            </w:r>
            <w:r>
              <w:rPr>
                <w:rFonts w:ascii="宋体" w:hAnsi="宋体" w:hint="eastAsia"/>
              </w:rPr>
              <w:t>“</w:t>
            </w:r>
            <w:r>
              <w:rPr>
                <w:rFonts w:ascii="宋体" w:hAnsi="宋体"/>
              </w:rPr>
              <w:t>主控钥匙</w:t>
            </w:r>
            <w:r>
              <w:rPr>
                <w:rFonts w:ascii="宋体" w:hAnsi="宋体" w:hint="eastAsia"/>
              </w:rPr>
              <w:t>”</w:t>
            </w:r>
            <w:r>
              <w:rPr>
                <w:rFonts w:ascii="宋体" w:hAnsi="宋体"/>
              </w:rPr>
              <w:t>打到“关”位，等“车辆显示屏”黑屏3秒后将主控钥匙打到“开”位；</w:t>
            </w:r>
          </w:p>
          <w:p w:rsidR="00304E8D" w:rsidRDefault="00D921DE">
            <w:pPr>
              <w:rPr>
                <w:rFonts w:ascii="宋体" w:hAnsi="宋体"/>
              </w:rPr>
            </w:pPr>
            <w:r>
              <w:rPr>
                <w:rFonts w:ascii="宋体" w:hAnsi="宋体" w:hint="eastAsia"/>
                <w:b/>
              </w:rPr>
              <w:t>2、</w:t>
            </w:r>
            <w:r>
              <w:rPr>
                <w:rFonts w:ascii="宋体" w:hAnsi="宋体"/>
                <w:b/>
              </w:rPr>
              <w:t>手指</w:t>
            </w:r>
            <w:r>
              <w:rPr>
                <w:rFonts w:ascii="宋体" w:hAnsi="宋体" w:hint="eastAsia"/>
                <w:b/>
              </w:rPr>
              <w:t>眼看</w:t>
            </w:r>
            <w:r>
              <w:rPr>
                <w:rFonts w:ascii="宋体" w:hAnsi="宋体"/>
              </w:rPr>
              <w:t>：“驾驶模式选择”</w:t>
            </w:r>
            <w:r>
              <w:rPr>
                <w:rFonts w:ascii="宋体" w:hAnsi="宋体" w:hint="eastAsia"/>
              </w:rPr>
              <w:t>开关</w:t>
            </w:r>
          </w:p>
          <w:p w:rsidR="00304E8D" w:rsidRDefault="00D921DE">
            <w:pPr>
              <w:rPr>
                <w:rFonts w:ascii="宋体" w:hAnsi="宋体"/>
              </w:rPr>
            </w:pPr>
            <w:r>
              <w:rPr>
                <w:rFonts w:ascii="宋体" w:hAnsi="宋体" w:hint="eastAsia"/>
                <w:b/>
              </w:rPr>
              <w:t>3、</w:t>
            </w:r>
            <w:r>
              <w:rPr>
                <w:rFonts w:ascii="宋体" w:hAnsi="宋体"/>
                <w:b/>
              </w:rPr>
              <w:t>口呼</w:t>
            </w:r>
            <w:r>
              <w:rPr>
                <w:rFonts w:ascii="宋体" w:hAnsi="宋体" w:hint="eastAsia"/>
              </w:rPr>
              <w:t>：驾驶</w:t>
            </w:r>
            <w:r>
              <w:rPr>
                <w:rFonts w:ascii="宋体" w:hAnsi="宋体"/>
              </w:rPr>
              <w:t>模式转</w:t>
            </w:r>
            <w:r>
              <w:rPr>
                <w:rFonts w:ascii="宋体" w:hAnsi="宋体" w:hint="eastAsia"/>
              </w:rPr>
              <w:t>“</w:t>
            </w:r>
            <w:r>
              <w:rPr>
                <w:rFonts w:ascii="宋体" w:hAnsi="宋体"/>
              </w:rPr>
              <w:t>OFF”</w:t>
            </w:r>
          </w:p>
          <w:p w:rsidR="00304E8D" w:rsidRDefault="00D921DE">
            <w:pPr>
              <w:rPr>
                <w:rFonts w:ascii="宋体" w:hAnsi="宋体"/>
              </w:rPr>
            </w:pPr>
            <w:r>
              <w:rPr>
                <w:rFonts w:ascii="宋体" w:hAnsi="宋体" w:hint="eastAsia"/>
                <w:b/>
              </w:rPr>
              <w:t>4、作业</w:t>
            </w:r>
            <w:r>
              <w:rPr>
                <w:rFonts w:ascii="宋体" w:hAnsi="宋体"/>
              </w:rPr>
              <w:t>：将“驾驶模式选择”</w:t>
            </w:r>
            <w:r>
              <w:rPr>
                <w:rFonts w:ascii="宋体" w:hAnsi="宋体" w:hint="eastAsia"/>
              </w:rPr>
              <w:t>开关</w:t>
            </w:r>
            <w:r>
              <w:rPr>
                <w:rFonts w:ascii="宋体" w:hAnsi="宋体"/>
              </w:rPr>
              <w:t>转向</w:t>
            </w:r>
            <w:r>
              <w:rPr>
                <w:rFonts w:ascii="宋体" w:hAnsi="宋体" w:hint="eastAsia"/>
              </w:rPr>
              <w:t>“</w:t>
            </w:r>
            <w:r>
              <w:rPr>
                <w:rFonts w:ascii="宋体" w:hAnsi="宋体"/>
              </w:rPr>
              <w:t>OFF”位；按下站台侧的“强制开左/右门”按钮；</w:t>
            </w:r>
            <w:r>
              <w:rPr>
                <w:rFonts w:ascii="宋体" w:hAnsi="宋体" w:hint="eastAsia"/>
              </w:rPr>
              <w:t>及</w:t>
            </w:r>
            <w:r>
              <w:rPr>
                <w:rFonts w:ascii="宋体" w:hAnsi="宋体"/>
              </w:rPr>
              <w:t>“开左/右门”按钮和备用按钮开门，按下“开左/右门”和备用按钮需保持3秒以上</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20</w:t>
            </w:r>
          </w:p>
        </w:tc>
        <w:tc>
          <w:tcPr>
            <w:tcW w:w="2552" w:type="dxa"/>
            <w:vAlign w:val="center"/>
          </w:tcPr>
          <w:p w:rsidR="00304E8D" w:rsidRDefault="00D921DE">
            <w:pPr>
              <w:pStyle w:val="af7"/>
              <w:spacing w:line="276" w:lineRule="auto"/>
              <w:jc w:val="left"/>
              <w:rPr>
                <w:rFonts w:ascii="宋体" w:hAnsi="宋体"/>
                <w:sz w:val="21"/>
                <w:szCs w:val="21"/>
                <w:highlight w:val="yellow"/>
              </w:rPr>
            </w:pPr>
            <w:r>
              <w:rPr>
                <w:rFonts w:ascii="宋体" w:hAnsi="宋体" w:hint="eastAsia"/>
                <w:sz w:val="21"/>
                <w:szCs w:val="21"/>
              </w:rPr>
              <w:t>1、未</w:t>
            </w:r>
            <w:r>
              <w:rPr>
                <w:rFonts w:ascii="宋体" w:hAnsi="宋体"/>
                <w:sz w:val="21"/>
                <w:szCs w:val="21"/>
              </w:rPr>
              <w:t>复位</w:t>
            </w:r>
            <w:r>
              <w:rPr>
                <w:rFonts w:ascii="宋体" w:hAnsi="宋体" w:hint="eastAsia"/>
                <w:sz w:val="21"/>
                <w:szCs w:val="21"/>
              </w:rPr>
              <w:t>或</w:t>
            </w:r>
            <w:r>
              <w:rPr>
                <w:rFonts w:ascii="宋体" w:hAnsi="宋体"/>
                <w:sz w:val="21"/>
                <w:szCs w:val="21"/>
              </w:rPr>
              <w:t>未按要求复位</w:t>
            </w:r>
            <w:r>
              <w:rPr>
                <w:rFonts w:ascii="宋体" w:hAnsi="宋体" w:hint="eastAsia"/>
                <w:sz w:val="21"/>
                <w:szCs w:val="21"/>
              </w:rPr>
              <w:t>“</w:t>
            </w:r>
            <w:r>
              <w:rPr>
                <w:rFonts w:ascii="宋体" w:hAnsi="宋体"/>
                <w:sz w:val="21"/>
                <w:szCs w:val="21"/>
              </w:rPr>
              <w:t>主控钥匙</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1103"/>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numPr>
                <w:ilvl w:val="0"/>
                <w:numId w:val="15"/>
              </w:numPr>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w:t>
            </w:r>
            <w:r>
              <w:rPr>
                <w:rFonts w:ascii="宋体" w:hAnsi="宋体" w:hint="eastAsia"/>
                <w:sz w:val="21"/>
                <w:szCs w:val="21"/>
              </w:rPr>
              <w:t xml:space="preserve">1分 </w:t>
            </w:r>
          </w:p>
          <w:p w:rsidR="00304E8D" w:rsidRDefault="00D921DE">
            <w:pPr>
              <w:pStyle w:val="af7"/>
              <w:spacing w:line="276" w:lineRule="auto"/>
              <w:jc w:val="left"/>
              <w:rPr>
                <w:rFonts w:ascii="宋体" w:hAnsi="宋体"/>
                <w:color w:val="FF0000"/>
                <w:sz w:val="21"/>
                <w:szCs w:val="21"/>
              </w:rPr>
            </w:pPr>
            <w:r>
              <w:rPr>
                <w:rFonts w:ascii="宋体" w:hAnsi="宋体" w:hint="eastAsia"/>
                <w:sz w:val="21"/>
                <w:szCs w:val="21"/>
              </w:rPr>
              <w:t>3、</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560"/>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4、未</w:t>
            </w:r>
            <w:r>
              <w:rPr>
                <w:rFonts w:ascii="宋体" w:hAnsi="宋体"/>
                <w:sz w:val="21"/>
                <w:szCs w:val="21"/>
              </w:rPr>
              <w:t>将</w:t>
            </w:r>
            <w:r>
              <w:rPr>
                <w:rFonts w:ascii="宋体" w:hAnsi="宋体" w:hint="eastAsia"/>
                <w:sz w:val="21"/>
                <w:szCs w:val="21"/>
              </w:rPr>
              <w:t>驾驶</w:t>
            </w:r>
            <w:r>
              <w:rPr>
                <w:rFonts w:ascii="宋体" w:hAnsi="宋体"/>
                <w:sz w:val="21"/>
                <w:szCs w:val="21"/>
              </w:rPr>
              <w:t>模式转</w:t>
            </w:r>
            <w:r>
              <w:rPr>
                <w:rFonts w:ascii="宋体" w:hAnsi="宋体" w:hint="eastAsia"/>
                <w:sz w:val="21"/>
                <w:szCs w:val="21"/>
              </w:rPr>
              <w:t>“</w:t>
            </w:r>
            <w:r>
              <w:rPr>
                <w:rFonts w:ascii="宋体" w:hAnsi="宋体"/>
                <w:sz w:val="21"/>
                <w:szCs w:val="21"/>
              </w:rPr>
              <w:t>OFF”</w:t>
            </w:r>
            <w:r>
              <w:rPr>
                <w:rFonts w:ascii="宋体" w:hAnsi="宋体" w:hint="eastAsia"/>
                <w:sz w:val="21"/>
                <w:szCs w:val="21"/>
              </w:rPr>
              <w:t>，</w:t>
            </w:r>
            <w:r>
              <w:rPr>
                <w:rFonts w:ascii="宋体" w:hAnsi="宋体"/>
                <w:sz w:val="21"/>
                <w:szCs w:val="21"/>
              </w:rPr>
              <w:t>扣</w:t>
            </w:r>
            <w:r>
              <w:rPr>
                <w:rFonts w:ascii="宋体" w:hAnsi="宋体" w:hint="eastAsia"/>
                <w:sz w:val="21"/>
                <w:szCs w:val="21"/>
              </w:rPr>
              <w:t>4分</w:t>
            </w:r>
            <w:r>
              <w:rPr>
                <w:rFonts w:ascii="宋体" w:hAnsi="宋体"/>
                <w:sz w:val="21"/>
                <w:szCs w:val="21"/>
              </w:rPr>
              <w:t>；</w:t>
            </w:r>
          </w:p>
          <w:p w:rsidR="00304E8D" w:rsidRDefault="00D921DE">
            <w:pPr>
              <w:pStyle w:val="af7"/>
              <w:spacing w:line="276" w:lineRule="auto"/>
              <w:jc w:val="left"/>
              <w:rPr>
                <w:rFonts w:ascii="宋体" w:hAnsi="宋体"/>
                <w:sz w:val="21"/>
                <w:szCs w:val="21"/>
              </w:rPr>
            </w:pPr>
            <w:r>
              <w:rPr>
                <w:rFonts w:ascii="宋体" w:hAnsi="宋体"/>
                <w:sz w:val="21"/>
                <w:szCs w:val="21"/>
              </w:rPr>
              <w:t>未按压“强制开左/右门”</w:t>
            </w:r>
            <w:r>
              <w:rPr>
                <w:rFonts w:ascii="宋体" w:hAnsi="宋体" w:hint="eastAsia"/>
                <w:sz w:val="21"/>
                <w:szCs w:val="21"/>
              </w:rPr>
              <w:t>按钮</w:t>
            </w:r>
            <w:r>
              <w:rPr>
                <w:rFonts w:ascii="宋体" w:hAnsi="宋体"/>
                <w:sz w:val="21"/>
                <w:szCs w:val="21"/>
              </w:rPr>
              <w:t>，扣</w:t>
            </w:r>
            <w:r>
              <w:rPr>
                <w:rFonts w:ascii="宋体" w:hAnsi="宋体" w:hint="eastAsia"/>
                <w:sz w:val="21"/>
                <w:szCs w:val="21"/>
              </w:rPr>
              <w:t>4分</w:t>
            </w:r>
            <w:r>
              <w:rPr>
                <w:rFonts w:ascii="宋体" w:hAnsi="宋体"/>
                <w:sz w:val="21"/>
                <w:szCs w:val="21"/>
              </w:rPr>
              <w:t>；</w:t>
            </w:r>
          </w:p>
          <w:p w:rsidR="00304E8D" w:rsidRDefault="00D921DE">
            <w:pPr>
              <w:pStyle w:val="af7"/>
              <w:spacing w:line="276" w:lineRule="auto"/>
              <w:jc w:val="left"/>
              <w:rPr>
                <w:rFonts w:ascii="宋体" w:hAnsi="宋体"/>
                <w:sz w:val="21"/>
                <w:szCs w:val="21"/>
              </w:rPr>
            </w:pPr>
            <w:r>
              <w:rPr>
                <w:rFonts w:ascii="宋体" w:hAnsi="宋体" w:hint="eastAsia"/>
                <w:sz w:val="21"/>
                <w:szCs w:val="21"/>
              </w:rPr>
              <w:t>未</w:t>
            </w:r>
            <w:r>
              <w:rPr>
                <w:rFonts w:ascii="宋体" w:hAnsi="宋体"/>
                <w:sz w:val="21"/>
                <w:szCs w:val="21"/>
              </w:rPr>
              <w:t>按压“开左/右门”按钮和备用按钮开门</w:t>
            </w:r>
            <w:r>
              <w:rPr>
                <w:rFonts w:ascii="宋体" w:hAnsi="宋体" w:hint="eastAsia"/>
                <w:sz w:val="21"/>
                <w:szCs w:val="21"/>
              </w:rPr>
              <w:t>，</w:t>
            </w:r>
            <w:r>
              <w:rPr>
                <w:rFonts w:ascii="宋体" w:hAnsi="宋体"/>
                <w:sz w:val="21"/>
                <w:szCs w:val="21"/>
              </w:rPr>
              <w:t>扣</w:t>
            </w:r>
            <w:r>
              <w:rPr>
                <w:rFonts w:ascii="宋体" w:hAnsi="宋体" w:hint="eastAsia"/>
                <w:sz w:val="21"/>
                <w:szCs w:val="21"/>
              </w:rPr>
              <w:t>4分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993"/>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072"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w:t>
            </w:r>
            <w:r>
              <w:rPr>
                <w:rFonts w:ascii="宋体" w:hAnsi="宋体" w:hint="eastAsia"/>
                <w:sz w:val="21"/>
                <w:szCs w:val="21"/>
              </w:rPr>
              <w:t>“门</w:t>
            </w:r>
            <w:r>
              <w:rPr>
                <w:rFonts w:ascii="宋体" w:hAnsi="宋体"/>
                <w:sz w:val="21"/>
                <w:szCs w:val="21"/>
              </w:rPr>
              <w:t>零速旁路</w:t>
            </w:r>
            <w:r>
              <w:rPr>
                <w:rFonts w:ascii="宋体" w:hAnsi="宋体" w:hint="eastAsia"/>
                <w:sz w:val="21"/>
                <w:szCs w:val="21"/>
              </w:rPr>
              <w:t>”</w:t>
            </w:r>
            <w:r>
              <w:rPr>
                <w:rFonts w:ascii="宋体" w:hAnsi="宋体"/>
                <w:sz w:val="21"/>
                <w:szCs w:val="21"/>
              </w:rPr>
              <w:t>和</w:t>
            </w:r>
            <w:r>
              <w:rPr>
                <w:rFonts w:ascii="宋体" w:hAnsi="宋体" w:hint="eastAsia"/>
                <w:sz w:val="21"/>
                <w:szCs w:val="21"/>
              </w:rPr>
              <w:t>“</w:t>
            </w:r>
            <w:r>
              <w:rPr>
                <w:rFonts w:ascii="宋体" w:hAnsi="宋体"/>
                <w:sz w:val="21"/>
                <w:szCs w:val="21"/>
              </w:rPr>
              <w:t>开</w:t>
            </w:r>
            <w:r>
              <w:rPr>
                <w:rFonts w:ascii="宋体" w:hAnsi="宋体" w:hint="eastAsia"/>
                <w:sz w:val="21"/>
                <w:szCs w:val="21"/>
              </w:rPr>
              <w:t>关</w:t>
            </w:r>
            <w:r>
              <w:rPr>
                <w:rFonts w:ascii="宋体" w:hAnsi="宋体"/>
                <w:sz w:val="21"/>
                <w:szCs w:val="21"/>
              </w:rPr>
              <w:t>门模式切换</w:t>
            </w:r>
            <w:r>
              <w:rPr>
                <w:rFonts w:ascii="宋体" w:hAnsi="宋体" w:hint="eastAsia"/>
                <w:sz w:val="21"/>
                <w:szCs w:val="21"/>
              </w:rPr>
              <w:t>”</w:t>
            </w:r>
            <w:r>
              <w:rPr>
                <w:rFonts w:ascii="宋体" w:hAnsi="宋体"/>
                <w:sz w:val="21"/>
                <w:szCs w:val="21"/>
              </w:rPr>
              <w:t>开关，尝试开门</w:t>
            </w:r>
          </w:p>
        </w:tc>
        <w:tc>
          <w:tcPr>
            <w:tcW w:w="3749" w:type="dxa"/>
            <w:vMerge w:val="restart"/>
            <w:vAlign w:val="center"/>
          </w:tcPr>
          <w:p w:rsidR="00304E8D" w:rsidRDefault="00D921DE">
            <w:pPr>
              <w:rPr>
                <w:rFonts w:ascii="宋体" w:hAnsi="宋体"/>
              </w:rPr>
            </w:pPr>
            <w:r>
              <w:rPr>
                <w:rFonts w:ascii="宋体" w:hAnsi="宋体" w:hint="eastAsia"/>
                <w:b/>
              </w:rPr>
              <w:t>1、手指</w:t>
            </w:r>
            <w:r>
              <w:rPr>
                <w:rFonts w:ascii="宋体" w:hAnsi="宋体"/>
                <w:b/>
              </w:rPr>
              <w:t>眼看：</w:t>
            </w:r>
            <w:r>
              <w:rPr>
                <w:rFonts w:ascii="宋体" w:hAnsi="宋体"/>
              </w:rPr>
              <w:t xml:space="preserve"> “门零速旁路”</w:t>
            </w:r>
            <w:r>
              <w:rPr>
                <w:rFonts w:ascii="宋体" w:hAnsi="宋体" w:hint="eastAsia"/>
              </w:rPr>
              <w:t>开关</w:t>
            </w:r>
          </w:p>
          <w:p w:rsidR="00304E8D" w:rsidRDefault="00D921DE">
            <w:r>
              <w:rPr>
                <w:rFonts w:ascii="宋体" w:hAnsi="宋体" w:hint="eastAsia"/>
                <w:b/>
              </w:rPr>
              <w:t>2</w:t>
            </w:r>
            <w:r>
              <w:rPr>
                <w:rFonts w:hint="eastAsia"/>
                <w:b/>
              </w:rPr>
              <w:t>、口呼</w:t>
            </w:r>
            <w:r>
              <w:t>：</w:t>
            </w:r>
            <w:r>
              <w:rPr>
                <w:rFonts w:hint="eastAsia"/>
              </w:rPr>
              <w:t>“</w:t>
            </w:r>
            <w:r>
              <w:t>门零速旁路</w:t>
            </w:r>
            <w:r>
              <w:rPr>
                <w:rFonts w:hint="eastAsia"/>
              </w:rPr>
              <w:t>”开关至“合”位</w:t>
            </w:r>
          </w:p>
          <w:p w:rsidR="00304E8D" w:rsidRDefault="00D921DE">
            <w:r>
              <w:rPr>
                <w:rFonts w:ascii="宋体" w:hAnsi="宋体" w:hint="eastAsia"/>
                <w:b/>
              </w:rPr>
              <w:t>3</w:t>
            </w:r>
            <w:r>
              <w:rPr>
                <w:rFonts w:hint="eastAsia"/>
                <w:b/>
              </w:rPr>
              <w:t>、作业</w:t>
            </w:r>
            <w:r>
              <w:t>：</w:t>
            </w:r>
            <w:r>
              <w:rPr>
                <w:rFonts w:hint="eastAsia"/>
              </w:rPr>
              <w:t>将“</w:t>
            </w:r>
            <w:r>
              <w:t>门零速旁路</w:t>
            </w:r>
            <w:r>
              <w:rPr>
                <w:rFonts w:hint="eastAsia"/>
              </w:rPr>
              <w:t>”</w:t>
            </w:r>
            <w:r>
              <w:t>打至</w:t>
            </w:r>
            <w:r>
              <w:rPr>
                <w:rFonts w:hint="eastAsia"/>
              </w:rPr>
              <w:t>“</w:t>
            </w:r>
            <w:r>
              <w:t>合</w:t>
            </w:r>
            <w:r>
              <w:rPr>
                <w:rFonts w:hint="eastAsia"/>
              </w:rPr>
              <w:t>”</w:t>
            </w:r>
            <w:r>
              <w:t>位</w:t>
            </w:r>
          </w:p>
          <w:p w:rsidR="00304E8D" w:rsidRDefault="00D921DE">
            <w:r>
              <w:rPr>
                <w:rFonts w:ascii="宋体" w:hAnsi="宋体" w:hint="eastAsia"/>
                <w:b/>
              </w:rPr>
              <w:t>4、</w:t>
            </w:r>
            <w:r>
              <w:rPr>
                <w:rFonts w:hint="eastAsia"/>
                <w:b/>
              </w:rPr>
              <w:t>手指</w:t>
            </w:r>
            <w:r>
              <w:rPr>
                <w:b/>
              </w:rPr>
              <w:t>眼看：</w:t>
            </w:r>
            <w:r>
              <w:rPr>
                <w:rFonts w:hint="eastAsia"/>
              </w:rPr>
              <w:t>“</w:t>
            </w:r>
            <w:r>
              <w:t>开关门模式切换</w:t>
            </w:r>
            <w:r>
              <w:rPr>
                <w:rFonts w:hint="eastAsia"/>
              </w:rPr>
              <w:t>”开关</w:t>
            </w:r>
          </w:p>
          <w:p w:rsidR="00304E8D" w:rsidRDefault="00D921DE">
            <w:r>
              <w:rPr>
                <w:rFonts w:ascii="宋体" w:hAnsi="宋体" w:hint="eastAsia"/>
                <w:b/>
              </w:rPr>
              <w:t>5</w:t>
            </w:r>
            <w:r>
              <w:rPr>
                <w:rFonts w:hint="eastAsia"/>
                <w:b/>
              </w:rPr>
              <w:t>、口呼</w:t>
            </w:r>
            <w:r>
              <w:t>：</w:t>
            </w:r>
            <w:r>
              <w:rPr>
                <w:rFonts w:hint="eastAsia"/>
              </w:rPr>
              <w:t>“</w:t>
            </w:r>
            <w:r>
              <w:t>开关门模式切换</w:t>
            </w:r>
            <w:r>
              <w:rPr>
                <w:rFonts w:hint="eastAsia"/>
              </w:rPr>
              <w:t>”开关至“</w:t>
            </w:r>
            <w:r>
              <w:t>网络位</w:t>
            </w:r>
            <w:r>
              <w:rPr>
                <w:rFonts w:hint="eastAsia"/>
              </w:rPr>
              <w:t>”位</w:t>
            </w:r>
          </w:p>
          <w:p w:rsidR="00304E8D" w:rsidRDefault="00D921DE">
            <w:r>
              <w:rPr>
                <w:rFonts w:ascii="宋体" w:hAnsi="宋体" w:hint="eastAsia"/>
                <w:b/>
              </w:rPr>
              <w:t>6、</w:t>
            </w:r>
            <w:r>
              <w:rPr>
                <w:rFonts w:hint="eastAsia"/>
                <w:b/>
              </w:rPr>
              <w:t>作业</w:t>
            </w:r>
            <w:r>
              <w:t>：</w:t>
            </w:r>
            <w:r>
              <w:rPr>
                <w:rFonts w:hint="eastAsia"/>
              </w:rPr>
              <w:t>将“</w:t>
            </w:r>
            <w:r>
              <w:t>开关门模式切换</w:t>
            </w:r>
            <w:r>
              <w:rPr>
                <w:rFonts w:hint="eastAsia"/>
              </w:rPr>
              <w:t>”</w:t>
            </w:r>
            <w:r>
              <w:t>打至</w:t>
            </w:r>
            <w:r>
              <w:rPr>
                <w:rFonts w:hint="eastAsia"/>
              </w:rPr>
              <w:t>“</w:t>
            </w:r>
            <w:r>
              <w:t>网络位</w:t>
            </w:r>
            <w:r>
              <w:rPr>
                <w:rFonts w:hint="eastAsia"/>
              </w:rPr>
              <w:t>”</w:t>
            </w:r>
            <w:r>
              <w:t>位；</w:t>
            </w:r>
          </w:p>
          <w:p w:rsidR="00304E8D" w:rsidRDefault="00D921DE">
            <w:r>
              <w:rPr>
                <w:rFonts w:ascii="宋体" w:hAnsi="宋体" w:hint="eastAsia"/>
                <w:b/>
              </w:rPr>
              <w:t>7、</w:t>
            </w:r>
            <w:r>
              <w:rPr>
                <w:b/>
              </w:rPr>
              <w:t>尝试开门</w:t>
            </w:r>
            <w:r>
              <w:rPr>
                <w:rFonts w:hint="eastAsia"/>
              </w:rPr>
              <w:t>：驾驶模式打“</w:t>
            </w:r>
            <w:r>
              <w:rPr>
                <w:rFonts w:hint="eastAsia"/>
              </w:rPr>
              <w:t>PM</w:t>
            </w:r>
            <w:r>
              <w:rPr>
                <w:rFonts w:hint="eastAsia"/>
              </w:rPr>
              <w:t>”位，按压“开左</w:t>
            </w:r>
            <w:r>
              <w:rPr>
                <w:rFonts w:hint="eastAsia"/>
              </w:rPr>
              <w:t>/</w:t>
            </w:r>
            <w:r>
              <w:rPr>
                <w:rFonts w:hint="eastAsia"/>
              </w:rPr>
              <w:t>右门”按钮，进行开门，</w:t>
            </w:r>
            <w:r>
              <w:t>车门打开</w:t>
            </w:r>
            <w:r>
              <w:rPr>
                <w:rFonts w:hint="eastAsia"/>
              </w:rPr>
              <w:t>后</w:t>
            </w:r>
            <w:r>
              <w:t>，按照作业程序进行作业</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25</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547"/>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3、未将</w:t>
            </w:r>
            <w:r>
              <w:rPr>
                <w:rFonts w:ascii="宋体" w:hAnsi="宋体"/>
                <w:sz w:val="21"/>
                <w:szCs w:val="21"/>
              </w:rPr>
              <w:t xml:space="preserve"> “门零速旁路”打至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20"/>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5、</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720"/>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6、未将</w:t>
            </w:r>
            <w:r>
              <w:rPr>
                <w:rFonts w:ascii="宋体" w:hAnsi="宋体"/>
                <w:sz w:val="21"/>
                <w:szCs w:val="21"/>
              </w:rPr>
              <w:t xml:space="preserve"> “开关门模式切换”打至“网络位”位</w:t>
            </w:r>
            <w:r>
              <w:rPr>
                <w:rFonts w:ascii="宋体" w:hAnsi="宋体" w:hint="eastAsia"/>
                <w:sz w:val="21"/>
                <w:szCs w:val="21"/>
              </w:rPr>
              <w:t>，</w:t>
            </w:r>
            <w:r>
              <w:rPr>
                <w:rFonts w:ascii="宋体" w:hAnsi="宋体"/>
                <w:sz w:val="21"/>
                <w:szCs w:val="21"/>
              </w:rPr>
              <w:t>扣</w:t>
            </w:r>
            <w:r>
              <w:rPr>
                <w:rFonts w:ascii="宋体" w:hAnsi="宋体" w:hint="eastAsia"/>
                <w:sz w:val="21"/>
                <w:szCs w:val="21"/>
              </w:rPr>
              <w:t>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268"/>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7、</w:t>
            </w:r>
            <w:r>
              <w:rPr>
                <w:rFonts w:ascii="宋体" w:hAnsi="宋体"/>
                <w:sz w:val="21"/>
                <w:szCs w:val="21"/>
              </w:rPr>
              <w:t>未尝试开关，扣</w:t>
            </w:r>
            <w:r>
              <w:rPr>
                <w:rFonts w:ascii="宋体" w:hAnsi="宋体" w:hint="eastAsia"/>
                <w:sz w:val="21"/>
                <w:szCs w:val="21"/>
              </w:rPr>
              <w:t>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383"/>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7</w:t>
            </w:r>
          </w:p>
        </w:tc>
        <w:tc>
          <w:tcPr>
            <w:tcW w:w="1072"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站台作业完毕后恢复“</w:t>
            </w:r>
            <w:r>
              <w:rPr>
                <w:rFonts w:ascii="宋体" w:hAnsi="宋体" w:hint="eastAsia"/>
                <w:sz w:val="21"/>
                <w:szCs w:val="21"/>
              </w:rPr>
              <w:t>门</w:t>
            </w:r>
            <w:r>
              <w:rPr>
                <w:rFonts w:ascii="宋体" w:hAnsi="宋体"/>
                <w:sz w:val="21"/>
                <w:szCs w:val="21"/>
              </w:rPr>
              <w:t>零速旁路”至</w:t>
            </w:r>
            <w:r>
              <w:rPr>
                <w:rFonts w:ascii="宋体" w:hAnsi="宋体" w:hint="eastAsia"/>
                <w:sz w:val="21"/>
                <w:szCs w:val="21"/>
              </w:rPr>
              <w:t>“</w:t>
            </w:r>
            <w:r>
              <w:rPr>
                <w:rFonts w:ascii="宋体" w:hAnsi="宋体"/>
                <w:sz w:val="21"/>
                <w:szCs w:val="21"/>
              </w:rPr>
              <w:t>分</w:t>
            </w:r>
            <w:r>
              <w:rPr>
                <w:rFonts w:ascii="宋体" w:hAnsi="宋体" w:hint="eastAsia"/>
                <w:sz w:val="21"/>
                <w:szCs w:val="21"/>
              </w:rPr>
              <w:t>”</w:t>
            </w:r>
            <w:r>
              <w:rPr>
                <w:rFonts w:ascii="宋体" w:hAnsi="宋体"/>
                <w:sz w:val="21"/>
                <w:szCs w:val="21"/>
              </w:rPr>
              <w:t>位</w:t>
            </w:r>
          </w:p>
        </w:tc>
        <w:tc>
          <w:tcPr>
            <w:tcW w:w="3749" w:type="dxa"/>
            <w:vMerge w:val="restart"/>
            <w:vAlign w:val="center"/>
          </w:tcPr>
          <w:p w:rsidR="00304E8D" w:rsidRDefault="00D921DE">
            <w:r>
              <w:rPr>
                <w:rFonts w:ascii="宋体" w:hAnsi="宋体" w:hint="eastAsia"/>
                <w:b/>
              </w:rPr>
              <w:t>1、</w:t>
            </w:r>
            <w:r>
              <w:rPr>
                <w:rFonts w:hint="eastAsia"/>
                <w:b/>
              </w:rPr>
              <w:t>手指</w:t>
            </w:r>
            <w:r>
              <w:rPr>
                <w:b/>
              </w:rPr>
              <w:t>眼看：</w:t>
            </w:r>
            <w:r>
              <w:t xml:space="preserve"> “</w:t>
            </w:r>
            <w:r>
              <w:t>门零速旁路</w:t>
            </w:r>
            <w:r>
              <w:t>”</w:t>
            </w:r>
            <w:r>
              <w:rPr>
                <w:rFonts w:hint="eastAsia"/>
              </w:rPr>
              <w:t>开关</w:t>
            </w:r>
          </w:p>
          <w:p w:rsidR="00304E8D" w:rsidRDefault="00D921DE">
            <w:r>
              <w:rPr>
                <w:rFonts w:ascii="宋体" w:hAnsi="宋体" w:hint="eastAsia"/>
                <w:b/>
              </w:rPr>
              <w:t>2</w:t>
            </w:r>
            <w:r>
              <w:rPr>
                <w:rFonts w:hint="eastAsia"/>
                <w:b/>
              </w:rPr>
              <w:t>、口呼</w:t>
            </w:r>
            <w:r>
              <w:t>：</w:t>
            </w:r>
            <w:r>
              <w:t>“</w:t>
            </w:r>
            <w:r>
              <w:t>门零速旁路</w:t>
            </w:r>
            <w:r>
              <w:t>”</w:t>
            </w:r>
            <w:r>
              <w:rPr>
                <w:rFonts w:hint="eastAsia"/>
              </w:rPr>
              <w:t>开关至</w:t>
            </w:r>
          </w:p>
          <w:p w:rsidR="00304E8D" w:rsidRDefault="00D921DE">
            <w:pPr>
              <w:pStyle w:val="af7"/>
              <w:spacing w:line="276" w:lineRule="auto"/>
              <w:jc w:val="left"/>
              <w:rPr>
                <w:rFonts w:ascii="宋体" w:hAnsi="宋体"/>
                <w:sz w:val="21"/>
                <w:szCs w:val="21"/>
              </w:rPr>
            </w:pPr>
            <w:r>
              <w:rPr>
                <w:rFonts w:ascii="宋体" w:hAnsi="宋体"/>
                <w:sz w:val="21"/>
                <w:szCs w:val="21"/>
              </w:rPr>
              <w:t>“</w:t>
            </w:r>
            <w:r>
              <w:rPr>
                <w:rFonts w:ascii="宋体" w:hAnsi="宋体" w:hint="eastAsia"/>
                <w:sz w:val="21"/>
                <w:szCs w:val="21"/>
              </w:rPr>
              <w:t>分</w:t>
            </w:r>
            <w:r>
              <w:rPr>
                <w:rFonts w:ascii="宋体" w:hAnsi="宋体"/>
                <w:sz w:val="21"/>
                <w:szCs w:val="21"/>
              </w:rPr>
              <w:t>”</w:t>
            </w:r>
            <w:r>
              <w:rPr>
                <w:rFonts w:ascii="宋体" w:hAnsi="宋体" w:hint="eastAsia"/>
                <w:sz w:val="21"/>
                <w:szCs w:val="21"/>
              </w:rPr>
              <w:t>位</w:t>
            </w:r>
          </w:p>
          <w:p w:rsidR="00304E8D" w:rsidRDefault="00D921DE">
            <w:r>
              <w:rPr>
                <w:rFonts w:ascii="宋体" w:hAnsi="宋体" w:hint="eastAsia"/>
                <w:b/>
              </w:rPr>
              <w:t>3</w:t>
            </w:r>
            <w:r>
              <w:rPr>
                <w:rFonts w:hint="eastAsia"/>
                <w:b/>
              </w:rPr>
              <w:t>、作业</w:t>
            </w:r>
            <w:r>
              <w:t>：</w:t>
            </w:r>
            <w:r>
              <w:rPr>
                <w:rFonts w:hint="eastAsia"/>
              </w:rPr>
              <w:t>将</w:t>
            </w:r>
            <w:r>
              <w:t xml:space="preserve"> “</w:t>
            </w:r>
            <w:r>
              <w:t>门零速旁路</w:t>
            </w:r>
            <w:r>
              <w:t>”</w:t>
            </w:r>
            <w:r>
              <w:t>打至</w:t>
            </w:r>
            <w:r>
              <w:rPr>
                <w:rFonts w:hint="eastAsia"/>
              </w:rPr>
              <w:t>“分”</w:t>
            </w:r>
            <w:r>
              <w:t>位；</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1</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386"/>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、未将</w:t>
            </w:r>
            <w:r>
              <w:rPr>
                <w:rFonts w:ascii="宋体" w:hAnsi="宋体"/>
                <w:sz w:val="21"/>
                <w:szCs w:val="21"/>
              </w:rPr>
              <w:t xml:space="preserve"> “门零速旁路”打至</w:t>
            </w:r>
            <w:r>
              <w:rPr>
                <w:rFonts w:ascii="宋体" w:hAnsi="宋体" w:hint="eastAsia"/>
                <w:sz w:val="21"/>
                <w:szCs w:val="21"/>
              </w:rPr>
              <w:t>“分”</w:t>
            </w:r>
            <w:r>
              <w:rPr>
                <w:rFonts w:ascii="宋体" w:hAnsi="宋体"/>
                <w:sz w:val="21"/>
                <w:szCs w:val="21"/>
              </w:rPr>
              <w:t>位，扣5分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337"/>
          <w:jc w:val="center"/>
        </w:trPr>
        <w:tc>
          <w:tcPr>
            <w:tcW w:w="42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8</w:t>
            </w:r>
          </w:p>
        </w:tc>
        <w:tc>
          <w:tcPr>
            <w:tcW w:w="1072"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749"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行调，XX次在XX站上/下行，司机操作</w:t>
            </w:r>
            <w:r>
              <w:rPr>
                <w:rFonts w:ascii="宋体" w:hAnsi="宋体" w:hint="eastAsia"/>
                <w:sz w:val="21"/>
                <w:szCs w:val="21"/>
              </w:rPr>
              <w:t>“</w:t>
            </w:r>
            <w:r>
              <w:rPr>
                <w:rFonts w:ascii="宋体" w:hAnsi="宋体"/>
                <w:sz w:val="21"/>
                <w:szCs w:val="21"/>
              </w:rPr>
              <w:t>门零速开关</w:t>
            </w:r>
            <w:r>
              <w:rPr>
                <w:rFonts w:ascii="宋体" w:hAnsi="宋体" w:hint="eastAsia"/>
                <w:sz w:val="21"/>
                <w:szCs w:val="21"/>
              </w:rPr>
              <w:t>”</w:t>
            </w:r>
            <w:r>
              <w:rPr>
                <w:rFonts w:ascii="宋体" w:hAnsi="宋体"/>
                <w:sz w:val="21"/>
                <w:szCs w:val="21"/>
              </w:rPr>
              <w:t>后列车能开门，现已</w:t>
            </w:r>
            <w:r>
              <w:rPr>
                <w:rFonts w:ascii="宋体" w:hAnsi="宋体" w:hint="eastAsia"/>
                <w:sz w:val="21"/>
                <w:szCs w:val="21"/>
              </w:rPr>
              <w:t>完成</w:t>
            </w:r>
            <w:r>
              <w:rPr>
                <w:rFonts w:ascii="宋体" w:hAnsi="宋体"/>
                <w:sz w:val="21"/>
                <w:szCs w:val="21"/>
              </w:rPr>
              <w:t>站台作业并动车，申请退出服务</w:t>
            </w:r>
            <w:r>
              <w:rPr>
                <w:rFonts w:ascii="宋体" w:hAnsi="宋体" w:hint="eastAsia"/>
                <w:sz w:val="21"/>
                <w:szCs w:val="21"/>
              </w:rPr>
              <w:t>。</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numPr>
                <w:ilvl w:val="0"/>
                <w:numId w:val="16"/>
              </w:numPr>
              <w:spacing w:line="276" w:lineRule="auto"/>
              <w:ind w:left="422" w:hanging="422"/>
              <w:jc w:val="left"/>
              <w:rPr>
                <w:rFonts w:ascii="宋体" w:hAnsi="宋体"/>
                <w:sz w:val="21"/>
                <w:szCs w:val="21"/>
              </w:rPr>
            </w:pP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cantSplit/>
          <w:trHeight w:val="1256"/>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1256"/>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651"/>
          <w:jc w:val="center"/>
        </w:trPr>
        <w:tc>
          <w:tcPr>
            <w:tcW w:w="425" w:type="dxa"/>
            <w:vMerge/>
            <w:vAlign w:val="center"/>
          </w:tcPr>
          <w:p w:rsidR="00304E8D" w:rsidRDefault="00304E8D">
            <w:pPr>
              <w:pStyle w:val="af7"/>
              <w:spacing w:line="276" w:lineRule="auto"/>
              <w:rPr>
                <w:rFonts w:ascii="宋体" w:hAnsi="宋体"/>
                <w:sz w:val="21"/>
                <w:szCs w:val="21"/>
              </w:rPr>
            </w:pPr>
          </w:p>
        </w:tc>
        <w:tc>
          <w:tcPr>
            <w:tcW w:w="1072" w:type="dxa"/>
            <w:vMerge/>
            <w:vAlign w:val="center"/>
          </w:tcPr>
          <w:p w:rsidR="00304E8D" w:rsidRDefault="00304E8D">
            <w:pPr>
              <w:pStyle w:val="af7"/>
              <w:spacing w:line="276" w:lineRule="auto"/>
              <w:jc w:val="left"/>
              <w:rPr>
                <w:rFonts w:ascii="宋体" w:hAnsi="宋体"/>
                <w:sz w:val="21"/>
                <w:szCs w:val="21"/>
              </w:rPr>
            </w:pPr>
          </w:p>
        </w:tc>
        <w:tc>
          <w:tcPr>
            <w:tcW w:w="3749"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cantSplit/>
          <w:trHeight w:val="567"/>
          <w:jc w:val="center"/>
        </w:trPr>
        <w:tc>
          <w:tcPr>
            <w:tcW w:w="5246"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686" w:type="dxa"/>
            <w:gridSpan w:val="2"/>
            <w:vAlign w:val="center"/>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cantSplit/>
          <w:trHeight w:val="567"/>
          <w:jc w:val="center"/>
        </w:trPr>
        <w:tc>
          <w:tcPr>
            <w:tcW w:w="1497"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8002" w:type="dxa"/>
            <w:gridSpan w:val="4"/>
            <w:vAlign w:val="center"/>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304E8D" w:rsidRDefault="00304E8D">
      <w:pPr>
        <w:spacing w:line="276" w:lineRule="auto"/>
        <w:rPr>
          <w:rFonts w:ascii="宋体" w:hAnsi="宋体"/>
          <w:sz w:val="24"/>
        </w:rPr>
      </w:pPr>
    </w:p>
    <w:p w:rsidR="00B244CA" w:rsidRDefault="00B244CA" w:rsidP="00B244CA">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B244CA" w:rsidRDefault="00B244CA">
      <w:pPr>
        <w:pStyle w:val="3"/>
        <w:rPr>
          <w:rFonts w:ascii="黑体" w:hAnsi="黑体"/>
          <w:b/>
          <w:szCs w:val="28"/>
        </w:rPr>
      </w:pPr>
    </w:p>
    <w:p w:rsidR="00B244CA" w:rsidRDefault="00B244CA">
      <w:pPr>
        <w:pStyle w:val="3"/>
        <w:rPr>
          <w:rFonts w:ascii="黑体" w:hAnsi="黑体"/>
          <w:b/>
          <w:szCs w:val="28"/>
        </w:rPr>
      </w:pPr>
    </w:p>
    <w:p w:rsidR="00B244CA" w:rsidRDefault="00B244CA">
      <w:pPr>
        <w:pStyle w:val="3"/>
        <w:rPr>
          <w:rFonts w:ascii="黑体" w:hAnsi="黑体"/>
          <w:b/>
          <w:szCs w:val="28"/>
        </w:rPr>
      </w:pPr>
    </w:p>
    <w:p w:rsidR="00B244CA" w:rsidRDefault="00B244CA">
      <w:pPr>
        <w:pStyle w:val="3"/>
        <w:rPr>
          <w:rFonts w:ascii="黑体" w:hAnsi="黑体"/>
          <w:b/>
          <w:szCs w:val="28"/>
        </w:rPr>
      </w:pPr>
    </w:p>
    <w:p w:rsidR="00B244CA" w:rsidRDefault="00B244CA" w:rsidP="00B244CA"/>
    <w:p w:rsidR="00B244CA" w:rsidRPr="00B244CA" w:rsidRDefault="00B244CA" w:rsidP="00B244CA"/>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内容四</w:t>
      </w:r>
      <w:r>
        <w:rPr>
          <w:rFonts w:ascii="黑体" w:hAnsi="黑体"/>
          <w:b/>
          <w:szCs w:val="28"/>
        </w:rPr>
        <w:t>：</w:t>
      </w:r>
      <w:r>
        <w:rPr>
          <w:rFonts w:ascii="黑体" w:hAnsi="黑体" w:hint="eastAsia"/>
          <w:b/>
          <w:szCs w:val="28"/>
        </w:rPr>
        <w:t>车门</w:t>
      </w:r>
      <w:r>
        <w:rPr>
          <w:rFonts w:ascii="黑体" w:hAnsi="黑体"/>
          <w:b/>
          <w:szCs w:val="28"/>
        </w:rPr>
        <w:t>故障</w:t>
      </w:r>
    </w:p>
    <w:p w:rsidR="00304E8D" w:rsidRDefault="00D921DE">
      <w:pPr>
        <w:pStyle w:val="3"/>
        <w:rPr>
          <w:rFonts w:ascii="宋体" w:eastAsia="宋体" w:hAnsi="宋体"/>
          <w:b/>
          <w:sz w:val="24"/>
        </w:rPr>
      </w:pPr>
      <w:r>
        <w:rPr>
          <w:rFonts w:ascii="黑体" w:hAnsi="黑体" w:hint="eastAsia"/>
          <w:b/>
          <w:szCs w:val="28"/>
        </w:rPr>
        <w:t>场景3</w:t>
      </w:r>
      <w:r>
        <w:rPr>
          <w:rFonts w:ascii="黑体" w:hAnsi="黑体"/>
          <w:b/>
          <w:szCs w:val="28"/>
        </w:rPr>
        <w:t>：</w:t>
      </w:r>
      <w:proofErr w:type="gramStart"/>
      <w:r>
        <w:rPr>
          <w:rFonts w:ascii="黑体" w:hAnsi="黑体"/>
          <w:b/>
          <w:szCs w:val="28"/>
        </w:rPr>
        <w:t>整侧车门</w:t>
      </w:r>
      <w:proofErr w:type="gramEnd"/>
      <w:r>
        <w:rPr>
          <w:rFonts w:ascii="黑体" w:hAnsi="黑体"/>
          <w:b/>
          <w:szCs w:val="28"/>
        </w:rPr>
        <w:t>无法关闭</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proofErr w:type="gramStart"/>
      <w:r>
        <w:rPr>
          <w:rFonts w:ascii="宋体" w:hAnsi="宋体"/>
          <w:sz w:val="28"/>
        </w:rPr>
        <w:t>列车整侧车门</w:t>
      </w:r>
      <w:proofErr w:type="gramEnd"/>
      <w:r>
        <w:rPr>
          <w:rFonts w:ascii="宋体" w:hAnsi="宋体"/>
          <w:sz w:val="28"/>
        </w:rPr>
        <w:t>无法关闭。</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关门指令回路故障。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故障发生在站台作业完毕后司机关门时；故障设置为关门指令回路故障致使整列车门无法关闭，司机操作</w:t>
      </w:r>
      <w:r>
        <w:rPr>
          <w:rFonts w:ascii="宋体" w:hAnsi="宋体" w:hint="eastAsia"/>
          <w:sz w:val="28"/>
        </w:rPr>
        <w:t>“</w:t>
      </w:r>
      <w:r>
        <w:rPr>
          <w:rFonts w:ascii="宋体" w:hAnsi="宋体"/>
          <w:sz w:val="28"/>
        </w:rPr>
        <w:t>开关门模式</w:t>
      </w:r>
      <w:r>
        <w:rPr>
          <w:rFonts w:ascii="宋体" w:hAnsi="宋体" w:hint="eastAsia"/>
          <w:sz w:val="28"/>
        </w:rPr>
        <w:t>切换</w:t>
      </w:r>
      <w:r>
        <w:rPr>
          <w:rFonts w:ascii="宋体" w:hAnsi="宋体"/>
          <w:sz w:val="28"/>
        </w:rPr>
        <w:t>”</w:t>
      </w:r>
      <w:r>
        <w:rPr>
          <w:rFonts w:ascii="宋体" w:hAnsi="宋体" w:hint="eastAsia"/>
          <w:sz w:val="28"/>
        </w:rPr>
        <w:t>开关</w:t>
      </w:r>
      <w:r>
        <w:rPr>
          <w:rFonts w:ascii="宋体" w:hAnsi="宋体"/>
          <w:sz w:val="28"/>
        </w:rPr>
        <w:t>、复位</w:t>
      </w:r>
      <w:r>
        <w:rPr>
          <w:rFonts w:ascii="宋体" w:hAnsi="宋体" w:hint="eastAsia"/>
          <w:sz w:val="28"/>
        </w:rPr>
        <w:t>“</w:t>
      </w:r>
      <w:r>
        <w:rPr>
          <w:rFonts w:ascii="宋体" w:hAnsi="宋体"/>
          <w:sz w:val="28"/>
        </w:rPr>
        <w:t>主控钥匙</w:t>
      </w:r>
      <w:r>
        <w:rPr>
          <w:rFonts w:ascii="宋体" w:hAnsi="宋体" w:hint="eastAsia"/>
          <w:sz w:val="28"/>
        </w:rPr>
        <w:t>”</w:t>
      </w:r>
      <w:r>
        <w:rPr>
          <w:rFonts w:ascii="宋体" w:hAnsi="宋体"/>
          <w:sz w:val="28"/>
        </w:rPr>
        <w:t>后仍无法关门，需清客、操作</w:t>
      </w:r>
      <w:r>
        <w:rPr>
          <w:rFonts w:ascii="宋体" w:hAnsi="宋体" w:hint="eastAsia"/>
          <w:sz w:val="28"/>
        </w:rPr>
        <w:t>“</w:t>
      </w:r>
      <w:r>
        <w:rPr>
          <w:rFonts w:ascii="宋体" w:hAnsi="宋体"/>
          <w:sz w:val="28"/>
        </w:rPr>
        <w:t>车门旁路</w:t>
      </w:r>
      <w:r>
        <w:rPr>
          <w:rFonts w:ascii="宋体" w:hAnsi="宋体" w:hint="eastAsia"/>
          <w:sz w:val="28"/>
        </w:rPr>
        <w:t>”</w:t>
      </w:r>
      <w:r>
        <w:rPr>
          <w:rFonts w:ascii="宋体" w:hAnsi="宋体"/>
          <w:sz w:val="28"/>
        </w:rPr>
        <w:t>后方可动车。</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
        <w:gridCol w:w="1070"/>
        <w:gridCol w:w="3887"/>
        <w:gridCol w:w="552"/>
        <w:gridCol w:w="2425"/>
        <w:gridCol w:w="1134"/>
        <w:gridCol w:w="520"/>
        <w:gridCol w:w="467"/>
      </w:tblGrid>
      <w:tr w:rsidR="00304E8D" w:rsidTr="00B244CA">
        <w:trPr>
          <w:cantSplit/>
          <w:trHeight w:val="567"/>
          <w:tblHeader/>
          <w:jc w:val="center"/>
        </w:trPr>
        <w:tc>
          <w:tcPr>
            <w:tcW w:w="430"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070"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88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5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42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520"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67"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B244CA">
        <w:trPr>
          <w:cantSplit/>
          <w:trHeight w:val="1086"/>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07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重新开关车门一次</w:t>
            </w:r>
          </w:p>
        </w:tc>
        <w:tc>
          <w:tcPr>
            <w:tcW w:w="388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重新按压</w:t>
            </w:r>
            <w:r>
              <w:rPr>
                <w:rFonts w:ascii="宋体" w:hAnsi="宋体" w:hint="eastAsia"/>
                <w:sz w:val="21"/>
                <w:szCs w:val="21"/>
              </w:rPr>
              <w:t>“</w:t>
            </w:r>
            <w:r>
              <w:rPr>
                <w:rFonts w:ascii="宋体" w:hAnsi="宋体"/>
                <w:sz w:val="21"/>
                <w:szCs w:val="21"/>
              </w:rPr>
              <w:t>开</w:t>
            </w:r>
            <w:r>
              <w:rPr>
                <w:rFonts w:ascii="宋体" w:hAnsi="宋体" w:hint="eastAsia"/>
                <w:sz w:val="21"/>
                <w:szCs w:val="21"/>
              </w:rPr>
              <w:t>左/右</w:t>
            </w:r>
            <w:r>
              <w:rPr>
                <w:rFonts w:ascii="宋体" w:hAnsi="宋体"/>
                <w:sz w:val="21"/>
                <w:szCs w:val="21"/>
              </w:rPr>
              <w:t>门”按钮，再按压</w:t>
            </w:r>
            <w:r>
              <w:rPr>
                <w:rFonts w:ascii="宋体" w:hAnsi="宋体" w:hint="eastAsia"/>
                <w:sz w:val="21"/>
                <w:szCs w:val="21"/>
              </w:rPr>
              <w:t>“</w:t>
            </w:r>
            <w:r>
              <w:rPr>
                <w:rFonts w:ascii="宋体" w:hAnsi="宋体"/>
                <w:sz w:val="21"/>
                <w:szCs w:val="21"/>
              </w:rPr>
              <w:t>关</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w:t>
            </w:r>
            <w:r>
              <w:rPr>
                <w:rFonts w:ascii="宋体" w:hAnsi="宋体" w:hint="eastAsia"/>
                <w:sz w:val="21"/>
                <w:szCs w:val="21"/>
              </w:rPr>
              <w:t>，按压“开、关门”按钮需保持3秒以上</w:t>
            </w:r>
          </w:p>
        </w:tc>
        <w:tc>
          <w:tcPr>
            <w:tcW w:w="552"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未重新按压开门按钮</w:t>
            </w:r>
            <w:r>
              <w:rPr>
                <w:rFonts w:ascii="宋体" w:hAnsi="宋体" w:hint="eastAsia"/>
                <w:sz w:val="21"/>
                <w:szCs w:val="21"/>
              </w:rPr>
              <w:t>或未按要求按压</w:t>
            </w:r>
            <w:r>
              <w:rPr>
                <w:rFonts w:ascii="宋体" w:hAnsi="宋体"/>
                <w:sz w:val="21"/>
                <w:szCs w:val="21"/>
              </w:rPr>
              <w:t>，扣5分</w:t>
            </w:r>
          </w:p>
          <w:p w:rsidR="00304E8D" w:rsidRDefault="00D921DE">
            <w:pPr>
              <w:pStyle w:val="af7"/>
              <w:spacing w:line="276" w:lineRule="auto"/>
              <w:jc w:val="left"/>
              <w:rPr>
                <w:rFonts w:ascii="宋体" w:hAnsi="宋体"/>
                <w:sz w:val="21"/>
                <w:szCs w:val="21"/>
              </w:rPr>
            </w:pPr>
            <w:r>
              <w:rPr>
                <w:rFonts w:ascii="宋体" w:hAnsi="宋体"/>
                <w:sz w:val="21"/>
                <w:szCs w:val="21"/>
              </w:rPr>
              <w:t>未重新按</w:t>
            </w:r>
            <w:r>
              <w:rPr>
                <w:rFonts w:ascii="宋体" w:hAnsi="宋体" w:hint="eastAsia"/>
                <w:sz w:val="21"/>
                <w:szCs w:val="21"/>
              </w:rPr>
              <w:t>压</w:t>
            </w:r>
            <w:r>
              <w:rPr>
                <w:rFonts w:ascii="宋体" w:hAnsi="宋体"/>
                <w:sz w:val="21"/>
                <w:szCs w:val="21"/>
              </w:rPr>
              <w:t>关门按钮</w:t>
            </w:r>
            <w:r>
              <w:rPr>
                <w:rFonts w:ascii="宋体" w:hAnsi="宋体" w:hint="eastAsia"/>
                <w:sz w:val="21"/>
                <w:szCs w:val="21"/>
              </w:rPr>
              <w:t>或未按要求按压</w:t>
            </w:r>
            <w:r>
              <w:rPr>
                <w:rFonts w:ascii="宋体" w:hAnsi="宋体"/>
                <w:sz w:val="21"/>
                <w:szCs w:val="21"/>
              </w:rPr>
              <w:t>，扣5分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tcPr>
          <w:p w:rsidR="00304E8D" w:rsidRDefault="00304E8D">
            <w:pPr>
              <w:pStyle w:val="af7"/>
              <w:spacing w:line="276" w:lineRule="auto"/>
              <w:rPr>
                <w:rFonts w:ascii="宋体" w:hAnsi="宋体"/>
                <w:sz w:val="21"/>
                <w:szCs w:val="21"/>
              </w:rPr>
            </w:pPr>
          </w:p>
        </w:tc>
        <w:tc>
          <w:tcPr>
            <w:tcW w:w="467" w:type="dxa"/>
          </w:tcPr>
          <w:p w:rsidR="00304E8D" w:rsidRDefault="00304E8D">
            <w:pPr>
              <w:pStyle w:val="af7"/>
              <w:spacing w:line="276" w:lineRule="auto"/>
              <w:rPr>
                <w:rFonts w:ascii="宋体" w:hAnsi="宋体"/>
                <w:sz w:val="21"/>
                <w:szCs w:val="21"/>
              </w:rPr>
            </w:pPr>
          </w:p>
        </w:tc>
      </w:tr>
      <w:tr w:rsidR="00304E8D" w:rsidTr="00B244CA">
        <w:trPr>
          <w:cantSplit/>
          <w:trHeight w:val="898"/>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w:t>
            </w:r>
          </w:p>
        </w:tc>
        <w:tc>
          <w:tcPr>
            <w:tcW w:w="1070"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报行调</w:t>
            </w:r>
            <w:proofErr w:type="gramEnd"/>
            <w:r>
              <w:rPr>
                <w:rFonts w:ascii="宋体" w:hAnsi="宋体"/>
                <w:sz w:val="21"/>
                <w:szCs w:val="21"/>
              </w:rPr>
              <w:t>，列车位置、故障现象</w:t>
            </w:r>
          </w:p>
        </w:tc>
        <w:tc>
          <w:tcPr>
            <w:tcW w:w="388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行调，XX次在XX站上/下行，整列车门无法关闭，司机申请执行车辆故障处理流程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司机申请执行车辆故障处理流程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5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val="restart"/>
          </w:tcPr>
          <w:p w:rsidR="00304E8D" w:rsidRDefault="00304E8D">
            <w:pPr>
              <w:pStyle w:val="af7"/>
              <w:spacing w:line="276" w:lineRule="auto"/>
              <w:rPr>
                <w:rFonts w:ascii="宋体" w:hAnsi="宋体"/>
                <w:sz w:val="21"/>
                <w:szCs w:val="21"/>
              </w:rPr>
            </w:pPr>
          </w:p>
        </w:tc>
        <w:tc>
          <w:tcPr>
            <w:tcW w:w="467"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065"/>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1065"/>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813"/>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911"/>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3</w:t>
            </w:r>
          </w:p>
        </w:tc>
        <w:tc>
          <w:tcPr>
            <w:tcW w:w="107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887"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52"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25"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20" w:type="dxa"/>
          </w:tcPr>
          <w:p w:rsidR="00304E8D" w:rsidRDefault="00304E8D">
            <w:pPr>
              <w:pStyle w:val="af7"/>
              <w:spacing w:line="276" w:lineRule="auto"/>
              <w:rPr>
                <w:rFonts w:ascii="宋体" w:hAnsi="宋体"/>
                <w:sz w:val="21"/>
                <w:szCs w:val="21"/>
              </w:rPr>
            </w:pPr>
          </w:p>
        </w:tc>
        <w:tc>
          <w:tcPr>
            <w:tcW w:w="467" w:type="dxa"/>
          </w:tcPr>
          <w:p w:rsidR="00304E8D" w:rsidRDefault="00304E8D">
            <w:pPr>
              <w:pStyle w:val="af7"/>
              <w:spacing w:line="276" w:lineRule="auto"/>
              <w:rPr>
                <w:rFonts w:ascii="宋体" w:hAnsi="宋体"/>
                <w:sz w:val="21"/>
                <w:szCs w:val="21"/>
              </w:rPr>
            </w:pPr>
          </w:p>
        </w:tc>
      </w:tr>
      <w:tr w:rsidR="00304E8D" w:rsidTr="00B244CA">
        <w:trPr>
          <w:cantSplit/>
          <w:trHeight w:val="1083"/>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070"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将“开关门模式切换开关”打至“网络”位尝试关门</w:t>
            </w:r>
          </w:p>
        </w:tc>
        <w:tc>
          <w:tcPr>
            <w:tcW w:w="3887"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手指</w:t>
            </w:r>
            <w:r>
              <w:rPr>
                <w:rFonts w:ascii="宋体" w:hAnsi="宋体"/>
                <w:b/>
                <w:sz w:val="21"/>
                <w:szCs w:val="21"/>
              </w:rPr>
              <w:t>眼看</w:t>
            </w:r>
            <w:r>
              <w:rPr>
                <w:rFonts w:ascii="宋体" w:hAnsi="宋体"/>
                <w:sz w:val="21"/>
                <w:szCs w:val="21"/>
              </w:rPr>
              <w:t xml:space="preserve">：“开关门模式切换开关” </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口呼</w:t>
            </w:r>
            <w:r>
              <w:rPr>
                <w:rFonts w:ascii="宋体" w:hAnsi="宋体" w:hint="eastAsia"/>
                <w:sz w:val="21"/>
                <w:szCs w:val="21"/>
              </w:rPr>
              <w:t>：</w:t>
            </w:r>
            <w:r>
              <w:rPr>
                <w:rFonts w:ascii="宋体" w:hAnsi="宋体"/>
                <w:sz w:val="21"/>
                <w:szCs w:val="21"/>
              </w:rPr>
              <w:t>“开关门模式切换开关”至</w:t>
            </w:r>
            <w:r>
              <w:rPr>
                <w:rFonts w:ascii="宋体" w:hAnsi="宋体" w:hint="eastAsia"/>
                <w:sz w:val="21"/>
                <w:szCs w:val="21"/>
              </w:rPr>
              <w:t>“</w:t>
            </w:r>
            <w:r>
              <w:rPr>
                <w:rFonts w:ascii="宋体" w:hAnsi="宋体"/>
                <w:sz w:val="21"/>
                <w:szCs w:val="21"/>
              </w:rPr>
              <w:t>网络”位</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b/>
                <w:sz w:val="21"/>
                <w:szCs w:val="21"/>
              </w:rPr>
              <w:t>：</w:t>
            </w:r>
            <w:r>
              <w:rPr>
                <w:rFonts w:ascii="宋体" w:hAnsi="宋体"/>
                <w:sz w:val="21"/>
                <w:szCs w:val="21"/>
              </w:rPr>
              <w:t>将“开关门模式切换开关”打至</w:t>
            </w:r>
            <w:r>
              <w:rPr>
                <w:rFonts w:ascii="宋体" w:hAnsi="宋体" w:hint="eastAsia"/>
                <w:sz w:val="21"/>
                <w:szCs w:val="21"/>
              </w:rPr>
              <w:t>“</w:t>
            </w:r>
            <w:r>
              <w:rPr>
                <w:rFonts w:ascii="宋体" w:hAnsi="宋体"/>
                <w:sz w:val="21"/>
                <w:szCs w:val="21"/>
              </w:rPr>
              <w:t>网络</w:t>
            </w:r>
            <w:r>
              <w:rPr>
                <w:rFonts w:ascii="宋体" w:hAnsi="宋体" w:hint="eastAsia"/>
                <w:sz w:val="21"/>
                <w:szCs w:val="21"/>
              </w:rPr>
              <w:t>”</w:t>
            </w:r>
            <w:r>
              <w:rPr>
                <w:rFonts w:ascii="宋体" w:hAnsi="宋体"/>
                <w:sz w:val="21"/>
                <w:szCs w:val="21"/>
              </w:rPr>
              <w:t>位</w:t>
            </w:r>
            <w:r>
              <w:rPr>
                <w:rFonts w:ascii="宋体" w:hAnsi="宋体" w:hint="eastAsia"/>
                <w:sz w:val="21"/>
                <w:szCs w:val="21"/>
              </w:rPr>
              <w:t>，</w:t>
            </w:r>
            <w:r>
              <w:rPr>
                <w:rFonts w:ascii="宋体" w:hAnsi="宋体"/>
                <w:sz w:val="21"/>
                <w:szCs w:val="21"/>
              </w:rPr>
              <w:t>按下</w:t>
            </w:r>
            <w:r>
              <w:rPr>
                <w:rFonts w:ascii="宋体" w:hAnsi="宋体" w:hint="eastAsia"/>
                <w:sz w:val="21"/>
                <w:szCs w:val="21"/>
              </w:rPr>
              <w:t>“</w:t>
            </w:r>
            <w:r>
              <w:rPr>
                <w:rFonts w:ascii="宋体" w:hAnsi="宋体"/>
                <w:sz w:val="21"/>
                <w:szCs w:val="21"/>
              </w:rPr>
              <w:t>关</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按钮并保持3秒以上</w:t>
            </w:r>
          </w:p>
        </w:tc>
        <w:tc>
          <w:tcPr>
            <w:tcW w:w="552"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1</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w:t>
            </w:r>
            <w:r>
              <w:rPr>
                <w:rFonts w:ascii="宋体" w:hAnsi="宋体" w:hint="eastAsia"/>
                <w:sz w:val="21"/>
                <w:szCs w:val="21"/>
              </w:rPr>
              <w:t xml:space="preserve">1分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520" w:type="dxa"/>
            <w:vMerge w:val="restart"/>
          </w:tcPr>
          <w:p w:rsidR="00304E8D" w:rsidRDefault="00304E8D">
            <w:pPr>
              <w:pStyle w:val="af7"/>
              <w:spacing w:line="276" w:lineRule="auto"/>
              <w:rPr>
                <w:rFonts w:ascii="宋体" w:hAnsi="宋体"/>
                <w:sz w:val="21"/>
                <w:szCs w:val="21"/>
              </w:rPr>
            </w:pPr>
          </w:p>
        </w:tc>
        <w:tc>
          <w:tcPr>
            <w:tcW w:w="467"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560"/>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、未</w:t>
            </w:r>
            <w:r>
              <w:rPr>
                <w:rFonts w:ascii="宋体" w:hAnsi="宋体"/>
                <w:sz w:val="21"/>
                <w:szCs w:val="21"/>
              </w:rPr>
              <w:t>将“开关门模式切换开关”打至</w:t>
            </w:r>
            <w:r>
              <w:rPr>
                <w:rFonts w:ascii="宋体" w:hAnsi="宋体" w:hint="eastAsia"/>
                <w:sz w:val="21"/>
                <w:szCs w:val="21"/>
              </w:rPr>
              <w:t>“</w:t>
            </w:r>
            <w:r>
              <w:rPr>
                <w:rFonts w:ascii="宋体" w:hAnsi="宋体"/>
                <w:sz w:val="21"/>
                <w:szCs w:val="21"/>
              </w:rPr>
              <w:t>网络</w:t>
            </w:r>
            <w:r>
              <w:rPr>
                <w:rFonts w:ascii="宋体" w:hAnsi="宋体" w:hint="eastAsia"/>
                <w:sz w:val="21"/>
                <w:szCs w:val="21"/>
              </w:rPr>
              <w:t>”</w:t>
            </w:r>
            <w:r>
              <w:rPr>
                <w:rFonts w:ascii="宋体" w:hAnsi="宋体"/>
                <w:sz w:val="21"/>
                <w:szCs w:val="21"/>
              </w:rPr>
              <w:t>位，扣</w:t>
            </w:r>
            <w:r>
              <w:rPr>
                <w:rFonts w:ascii="宋体" w:hAnsi="宋体" w:hint="eastAsia"/>
                <w:sz w:val="21"/>
                <w:szCs w:val="21"/>
              </w:rPr>
              <w:t>5</w:t>
            </w:r>
            <w:r>
              <w:rPr>
                <w:rFonts w:ascii="宋体" w:hAnsi="宋体"/>
                <w:sz w:val="21"/>
                <w:szCs w:val="21"/>
              </w:rPr>
              <w:t>分</w:t>
            </w:r>
            <w:r>
              <w:rPr>
                <w:rFonts w:ascii="宋体" w:hAnsi="宋体" w:hint="eastAsia"/>
                <w:sz w:val="21"/>
                <w:szCs w:val="21"/>
              </w:rPr>
              <w:t>，</w:t>
            </w:r>
            <w:r>
              <w:rPr>
                <w:rFonts w:ascii="宋体" w:hAnsi="宋体"/>
                <w:sz w:val="21"/>
                <w:szCs w:val="21"/>
              </w:rPr>
              <w:t>未按下</w:t>
            </w:r>
            <w:r>
              <w:rPr>
                <w:rFonts w:ascii="宋体" w:hAnsi="宋体" w:hint="eastAsia"/>
                <w:sz w:val="21"/>
                <w:szCs w:val="21"/>
              </w:rPr>
              <w:t>或</w:t>
            </w:r>
            <w:r>
              <w:rPr>
                <w:rFonts w:ascii="宋体" w:hAnsi="宋体"/>
                <w:sz w:val="21"/>
                <w:szCs w:val="21"/>
              </w:rPr>
              <w:t>未按要求</w:t>
            </w:r>
            <w:r>
              <w:rPr>
                <w:rFonts w:ascii="宋体" w:hAnsi="宋体" w:hint="eastAsia"/>
                <w:sz w:val="21"/>
                <w:szCs w:val="21"/>
              </w:rPr>
              <w:t>按</w:t>
            </w:r>
            <w:r>
              <w:rPr>
                <w:rFonts w:ascii="宋体" w:hAnsi="宋体"/>
                <w:sz w:val="21"/>
                <w:szCs w:val="21"/>
              </w:rPr>
              <w:t>下</w:t>
            </w:r>
            <w:r>
              <w:rPr>
                <w:rFonts w:ascii="宋体" w:hAnsi="宋体" w:hint="eastAsia"/>
                <w:sz w:val="21"/>
                <w:szCs w:val="21"/>
              </w:rPr>
              <w:t>“</w:t>
            </w:r>
            <w:r>
              <w:rPr>
                <w:rFonts w:ascii="宋体" w:hAnsi="宋体"/>
                <w:sz w:val="21"/>
                <w:szCs w:val="21"/>
              </w:rPr>
              <w:t>关</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w:t>
            </w:r>
            <w:r>
              <w:rPr>
                <w:rFonts w:ascii="宋体" w:hAnsi="宋体" w:hint="eastAsia"/>
                <w:sz w:val="21"/>
                <w:szCs w:val="21"/>
              </w:rPr>
              <w:t>，</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692"/>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070"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复位一次主控钥匙尝试关门</w:t>
            </w:r>
          </w:p>
        </w:tc>
        <w:tc>
          <w:tcPr>
            <w:tcW w:w="3887"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将</w:t>
            </w:r>
            <w:r>
              <w:rPr>
                <w:rFonts w:ascii="宋体" w:hAnsi="宋体" w:hint="eastAsia"/>
                <w:sz w:val="21"/>
                <w:szCs w:val="21"/>
              </w:rPr>
              <w:t>“</w:t>
            </w:r>
            <w:r>
              <w:rPr>
                <w:rFonts w:ascii="宋体" w:hAnsi="宋体"/>
                <w:sz w:val="21"/>
                <w:szCs w:val="21"/>
              </w:rPr>
              <w:t>主控钥匙</w:t>
            </w:r>
            <w:r>
              <w:rPr>
                <w:rFonts w:ascii="宋体" w:hAnsi="宋体" w:hint="eastAsia"/>
                <w:sz w:val="21"/>
                <w:szCs w:val="21"/>
              </w:rPr>
              <w:t>”</w:t>
            </w:r>
            <w:r>
              <w:rPr>
                <w:rFonts w:ascii="宋体" w:hAnsi="宋体"/>
                <w:sz w:val="21"/>
                <w:szCs w:val="21"/>
              </w:rPr>
              <w:t>打到“关”位，等“车辆显示屏”黑屏3秒后将主控钥匙打到“开”位；按下</w:t>
            </w:r>
            <w:r>
              <w:rPr>
                <w:rFonts w:ascii="宋体" w:hAnsi="宋体" w:hint="eastAsia"/>
                <w:sz w:val="21"/>
                <w:szCs w:val="21"/>
              </w:rPr>
              <w:t>“</w:t>
            </w:r>
            <w:r>
              <w:rPr>
                <w:rFonts w:ascii="宋体" w:hAnsi="宋体"/>
                <w:sz w:val="21"/>
                <w:szCs w:val="21"/>
              </w:rPr>
              <w:t>关</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按钮并保持3秒以上</w:t>
            </w:r>
          </w:p>
        </w:tc>
        <w:tc>
          <w:tcPr>
            <w:tcW w:w="55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未复位主控钥匙或未按要求复位主控钥匙，扣5分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20" w:type="dxa"/>
            <w:vMerge w:val="restart"/>
          </w:tcPr>
          <w:p w:rsidR="00304E8D" w:rsidRDefault="00304E8D">
            <w:pPr>
              <w:pStyle w:val="af7"/>
              <w:spacing w:line="276" w:lineRule="auto"/>
              <w:rPr>
                <w:rFonts w:ascii="宋体" w:hAnsi="宋体"/>
                <w:sz w:val="21"/>
                <w:szCs w:val="21"/>
              </w:rPr>
            </w:pPr>
          </w:p>
        </w:tc>
        <w:tc>
          <w:tcPr>
            <w:tcW w:w="467"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未按压关门按钮或未按要求按压，扣5分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450"/>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070"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报行调</w:t>
            </w:r>
            <w:proofErr w:type="gramEnd"/>
            <w:r>
              <w:rPr>
                <w:rFonts w:ascii="宋体" w:hAnsi="宋体"/>
                <w:sz w:val="21"/>
                <w:szCs w:val="21"/>
              </w:rPr>
              <w:t>申请清客</w:t>
            </w:r>
          </w:p>
        </w:tc>
        <w:tc>
          <w:tcPr>
            <w:tcW w:w="388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行调，XX次在XX站上/下行，</w:t>
            </w:r>
            <w:r>
              <w:rPr>
                <w:rFonts w:ascii="宋体" w:hAnsi="宋体" w:hint="eastAsia"/>
                <w:sz w:val="21"/>
                <w:szCs w:val="21"/>
              </w:rPr>
              <w:t>整列车门</w:t>
            </w:r>
            <w:r>
              <w:rPr>
                <w:rFonts w:ascii="宋体" w:hAnsi="宋体"/>
                <w:sz w:val="21"/>
                <w:szCs w:val="21"/>
              </w:rPr>
              <w:t>无法关闭，申请</w:t>
            </w:r>
            <w:r>
              <w:rPr>
                <w:rFonts w:ascii="宋体" w:hAnsi="宋体" w:hint="eastAsia"/>
                <w:sz w:val="21"/>
                <w:szCs w:val="21"/>
              </w:rPr>
              <w:t>清</w:t>
            </w:r>
            <w:r>
              <w:rPr>
                <w:rFonts w:ascii="宋体" w:hAnsi="宋体"/>
                <w:sz w:val="21"/>
                <w:szCs w:val="21"/>
              </w:rPr>
              <w:t>客</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w:t>
            </w:r>
            <w:r>
              <w:rPr>
                <w:rFonts w:ascii="宋体" w:hAnsi="宋体" w:hint="eastAsia"/>
                <w:sz w:val="21"/>
                <w:szCs w:val="21"/>
              </w:rPr>
              <w:t>清客，</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5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val="restart"/>
          </w:tcPr>
          <w:p w:rsidR="00304E8D" w:rsidRDefault="00304E8D">
            <w:pPr>
              <w:pStyle w:val="af7"/>
              <w:spacing w:line="276" w:lineRule="auto"/>
              <w:rPr>
                <w:rFonts w:ascii="宋体" w:hAnsi="宋体"/>
                <w:sz w:val="21"/>
                <w:szCs w:val="21"/>
              </w:rPr>
            </w:pPr>
          </w:p>
        </w:tc>
        <w:tc>
          <w:tcPr>
            <w:tcW w:w="467" w:type="dxa"/>
            <w:vMerge w:val="restart"/>
          </w:tcPr>
          <w:p w:rsidR="00304E8D" w:rsidRDefault="00304E8D">
            <w:pPr>
              <w:pStyle w:val="af7"/>
              <w:spacing w:line="276" w:lineRule="auto"/>
              <w:rPr>
                <w:rFonts w:ascii="宋体" w:hAnsi="宋体"/>
                <w:sz w:val="21"/>
                <w:szCs w:val="21"/>
              </w:rPr>
            </w:pPr>
          </w:p>
        </w:tc>
      </w:tr>
      <w:tr w:rsidR="00304E8D" w:rsidTr="00B244CA">
        <w:trPr>
          <w:cantSplit/>
          <w:trHeight w:val="936"/>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936"/>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70"/>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07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打开站台门</w:t>
            </w:r>
          </w:p>
        </w:tc>
        <w:tc>
          <w:tcPr>
            <w:tcW w:w="388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按下</w:t>
            </w:r>
            <w:r>
              <w:rPr>
                <w:rFonts w:ascii="宋体" w:hAnsi="宋体" w:hint="eastAsia"/>
                <w:sz w:val="21"/>
                <w:szCs w:val="21"/>
              </w:rPr>
              <w:t>“开左/右</w:t>
            </w:r>
            <w:r>
              <w:rPr>
                <w:rFonts w:ascii="宋体" w:hAnsi="宋体"/>
                <w:sz w:val="21"/>
                <w:szCs w:val="21"/>
              </w:rPr>
              <w:t>门</w:t>
            </w:r>
            <w:r>
              <w:rPr>
                <w:rFonts w:ascii="宋体" w:hAnsi="宋体" w:hint="eastAsia"/>
                <w:sz w:val="21"/>
                <w:szCs w:val="21"/>
              </w:rPr>
              <w:t>”</w:t>
            </w:r>
            <w:r>
              <w:rPr>
                <w:rFonts w:ascii="宋体" w:hAnsi="宋体"/>
                <w:sz w:val="21"/>
                <w:szCs w:val="21"/>
              </w:rPr>
              <w:t>按钮</w:t>
            </w:r>
            <w:r>
              <w:rPr>
                <w:rFonts w:ascii="宋体" w:hAnsi="宋体" w:hint="eastAsia"/>
                <w:sz w:val="21"/>
                <w:szCs w:val="21"/>
              </w:rPr>
              <w:t>，打开站台门</w:t>
            </w:r>
          </w:p>
        </w:tc>
        <w:tc>
          <w:tcPr>
            <w:tcW w:w="552"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425" w:type="dxa"/>
            <w:vAlign w:val="center"/>
          </w:tcPr>
          <w:p w:rsidR="00304E8D" w:rsidRDefault="00D921DE">
            <w:pPr>
              <w:pStyle w:val="af7"/>
              <w:spacing w:line="276" w:lineRule="auto"/>
              <w:rPr>
                <w:rFonts w:ascii="宋体" w:hAnsi="宋体"/>
                <w:sz w:val="21"/>
                <w:szCs w:val="21"/>
              </w:rPr>
            </w:pPr>
            <w:r>
              <w:rPr>
                <w:rFonts w:ascii="宋体" w:hAnsi="宋体"/>
                <w:sz w:val="21"/>
                <w:szCs w:val="21"/>
              </w:rPr>
              <w:t>未按压关门按钮</w:t>
            </w:r>
            <w:r>
              <w:rPr>
                <w:rFonts w:ascii="宋体" w:hAnsi="宋体" w:hint="eastAsia"/>
                <w:sz w:val="21"/>
                <w:szCs w:val="21"/>
              </w:rPr>
              <w:t>打开站台门</w:t>
            </w:r>
            <w:r>
              <w:rPr>
                <w:rFonts w:ascii="宋体" w:hAnsi="宋体"/>
                <w:sz w:val="21"/>
                <w:szCs w:val="21"/>
              </w:rPr>
              <w:t>，扣5分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tcPr>
          <w:p w:rsidR="00304E8D" w:rsidRDefault="00304E8D">
            <w:pPr>
              <w:pStyle w:val="af7"/>
              <w:spacing w:line="276" w:lineRule="auto"/>
              <w:rPr>
                <w:rFonts w:ascii="宋体" w:hAnsi="宋体"/>
                <w:sz w:val="21"/>
                <w:szCs w:val="21"/>
              </w:rPr>
            </w:pPr>
          </w:p>
        </w:tc>
        <w:tc>
          <w:tcPr>
            <w:tcW w:w="467" w:type="dxa"/>
          </w:tcPr>
          <w:p w:rsidR="00304E8D" w:rsidRDefault="00304E8D">
            <w:pPr>
              <w:pStyle w:val="af7"/>
              <w:spacing w:line="276" w:lineRule="auto"/>
              <w:rPr>
                <w:rFonts w:ascii="宋体" w:hAnsi="宋体"/>
                <w:sz w:val="21"/>
                <w:szCs w:val="21"/>
              </w:rPr>
            </w:pPr>
          </w:p>
        </w:tc>
      </w:tr>
      <w:tr w:rsidR="00304E8D" w:rsidTr="00B244CA">
        <w:trPr>
          <w:cantSplit/>
          <w:trHeight w:val="815"/>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8</w:t>
            </w:r>
          </w:p>
        </w:tc>
        <w:tc>
          <w:tcPr>
            <w:tcW w:w="107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广播疏散乘客</w:t>
            </w:r>
          </w:p>
        </w:tc>
        <w:tc>
          <w:tcPr>
            <w:tcW w:w="3887"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hint="eastAsia"/>
                <w:sz w:val="21"/>
                <w:szCs w:val="21"/>
              </w:rPr>
              <w:t>通过“车辆显示屏”选择播放预置的“列车临时清客”紧急广播</w:t>
            </w:r>
          </w:p>
        </w:tc>
        <w:tc>
          <w:tcPr>
            <w:tcW w:w="552"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425"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未播放临时清客广播，扣5分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tcPr>
          <w:p w:rsidR="00304E8D" w:rsidRDefault="00304E8D">
            <w:pPr>
              <w:pStyle w:val="af7"/>
              <w:spacing w:line="276" w:lineRule="auto"/>
              <w:rPr>
                <w:rFonts w:ascii="宋体" w:hAnsi="宋体"/>
                <w:sz w:val="21"/>
                <w:szCs w:val="21"/>
              </w:rPr>
            </w:pPr>
          </w:p>
        </w:tc>
        <w:tc>
          <w:tcPr>
            <w:tcW w:w="467" w:type="dxa"/>
          </w:tcPr>
          <w:p w:rsidR="00304E8D" w:rsidRDefault="00304E8D">
            <w:pPr>
              <w:pStyle w:val="af7"/>
              <w:spacing w:line="276" w:lineRule="auto"/>
              <w:rPr>
                <w:rFonts w:ascii="宋体" w:hAnsi="宋体"/>
                <w:sz w:val="21"/>
                <w:szCs w:val="21"/>
              </w:rPr>
            </w:pPr>
          </w:p>
        </w:tc>
      </w:tr>
      <w:tr w:rsidR="00304E8D" w:rsidTr="00B244CA">
        <w:trPr>
          <w:cantSplit/>
          <w:trHeight w:val="816"/>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9</w:t>
            </w:r>
          </w:p>
        </w:tc>
        <w:tc>
          <w:tcPr>
            <w:tcW w:w="1070"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通知</w:t>
            </w:r>
            <w:r>
              <w:rPr>
                <w:rFonts w:ascii="宋体" w:hAnsi="宋体"/>
                <w:sz w:val="21"/>
                <w:szCs w:val="21"/>
              </w:rPr>
              <w:t>车站协助</w:t>
            </w:r>
            <w:r>
              <w:rPr>
                <w:rFonts w:ascii="宋体" w:hAnsi="宋体" w:hint="eastAsia"/>
                <w:sz w:val="21"/>
                <w:szCs w:val="21"/>
              </w:rPr>
              <w:t>清</w:t>
            </w:r>
            <w:r>
              <w:rPr>
                <w:rFonts w:ascii="宋体" w:hAnsi="宋体"/>
                <w:sz w:val="21"/>
                <w:szCs w:val="21"/>
              </w:rPr>
              <w:t>客</w:t>
            </w:r>
          </w:p>
        </w:tc>
        <w:tc>
          <w:tcPr>
            <w:tcW w:w="388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b/>
                <w:sz w:val="21"/>
                <w:szCs w:val="21"/>
              </w:rPr>
              <w:t>：</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中的“车站</w:t>
            </w:r>
            <w:r>
              <w:rPr>
                <w:rFonts w:ascii="宋体" w:hAnsi="宋体"/>
                <w:sz w:val="21"/>
                <w:szCs w:val="21"/>
              </w:rPr>
              <w:t>”</w:t>
            </w:r>
            <w:r>
              <w:rPr>
                <w:rFonts w:ascii="宋体" w:hAnsi="宋体" w:hint="eastAsia"/>
                <w:sz w:val="21"/>
                <w:szCs w:val="21"/>
              </w:rPr>
              <w:t>按键，</w:t>
            </w:r>
            <w:r>
              <w:rPr>
                <w:rFonts w:ascii="宋体" w:hAnsi="宋体"/>
                <w:sz w:val="21"/>
                <w:szCs w:val="21"/>
              </w:rPr>
              <w:t>接</w:t>
            </w:r>
            <w:r>
              <w:rPr>
                <w:rFonts w:ascii="宋体" w:hAnsi="宋体"/>
                <w:sz w:val="21"/>
                <w:szCs w:val="21"/>
              </w:rPr>
              <w:lastRenderedPageBreak/>
              <w:t>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2、通知车站：</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中点击选择语句：“站台</w:t>
            </w:r>
            <w:r>
              <w:rPr>
                <w:rFonts w:ascii="宋体" w:hAnsi="宋体"/>
                <w:sz w:val="21"/>
                <w:szCs w:val="21"/>
              </w:rPr>
              <w:t>，XX方向列车清客，请做好乘客服务</w:t>
            </w:r>
            <w:r>
              <w:rPr>
                <w:rFonts w:ascii="宋体" w:hAnsi="宋体" w:hint="eastAsia"/>
                <w:sz w:val="21"/>
                <w:szCs w:val="21"/>
              </w:rPr>
              <w:t>” ，并口呼语句后，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3、站台回复</w:t>
            </w:r>
            <w:r>
              <w:rPr>
                <w:rFonts w:ascii="宋体" w:hAnsi="宋体"/>
                <w:b/>
                <w:sz w:val="21"/>
                <w:szCs w:val="21"/>
              </w:rPr>
              <w:t>：</w:t>
            </w:r>
            <w:r>
              <w:rPr>
                <w:rFonts w:ascii="宋体" w:hAnsi="宋体" w:hint="eastAsia"/>
                <w:sz w:val="21"/>
                <w:szCs w:val="21"/>
              </w:rPr>
              <w:t>站台在“联控显示屏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“XX方向列车清客，请做好乘客服务</w:t>
            </w:r>
            <w:r>
              <w:rPr>
                <w:rFonts w:ascii="宋体" w:hAnsi="宋体" w:hint="eastAsia"/>
                <w:sz w:val="21"/>
                <w:szCs w:val="21"/>
              </w:rPr>
              <w:t>，站台收到。</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4、结束通话</w:t>
            </w:r>
            <w:r>
              <w:rPr>
                <w:rFonts w:ascii="宋体" w:hAnsi="宋体"/>
                <w:b/>
                <w:sz w:val="21"/>
                <w:szCs w:val="21"/>
              </w:rPr>
              <w:t>：</w:t>
            </w:r>
            <w:r>
              <w:rPr>
                <w:rFonts w:ascii="宋体" w:hAnsi="宋体" w:hint="eastAsia"/>
                <w:sz w:val="21"/>
                <w:szCs w:val="21"/>
              </w:rPr>
              <w:t>挂断电话</w:t>
            </w:r>
          </w:p>
        </w:tc>
        <w:tc>
          <w:tcPr>
            <w:tcW w:w="55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val="restart"/>
          </w:tcPr>
          <w:p w:rsidR="00304E8D" w:rsidRDefault="00304E8D">
            <w:pPr>
              <w:pStyle w:val="af7"/>
              <w:spacing w:line="276" w:lineRule="auto"/>
              <w:rPr>
                <w:rFonts w:ascii="宋体" w:hAnsi="宋体"/>
                <w:sz w:val="21"/>
                <w:szCs w:val="21"/>
              </w:rPr>
            </w:pPr>
          </w:p>
        </w:tc>
        <w:tc>
          <w:tcPr>
            <w:tcW w:w="467" w:type="dxa"/>
            <w:vMerge w:val="restart"/>
          </w:tcPr>
          <w:p w:rsidR="00304E8D" w:rsidRDefault="00304E8D">
            <w:pPr>
              <w:pStyle w:val="af7"/>
              <w:spacing w:line="276" w:lineRule="auto"/>
              <w:rPr>
                <w:rFonts w:ascii="宋体" w:hAnsi="宋体"/>
                <w:sz w:val="21"/>
                <w:szCs w:val="21"/>
              </w:rPr>
            </w:pPr>
          </w:p>
        </w:tc>
      </w:tr>
      <w:tr w:rsidR="00304E8D" w:rsidTr="00B244CA">
        <w:trPr>
          <w:cantSplit/>
          <w:trHeight w:val="988"/>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1109"/>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87"/>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625"/>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1070"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清客</w:t>
            </w:r>
            <w:r>
              <w:rPr>
                <w:rFonts w:ascii="宋体" w:hAnsi="宋体"/>
                <w:sz w:val="21"/>
                <w:szCs w:val="21"/>
              </w:rPr>
              <w:t>完毕后，操作“车门旁路”</w:t>
            </w:r>
            <w:r>
              <w:rPr>
                <w:rFonts w:ascii="宋体" w:hAnsi="宋体" w:hint="eastAsia"/>
                <w:sz w:val="21"/>
                <w:szCs w:val="21"/>
              </w:rPr>
              <w:t>后</w:t>
            </w:r>
            <w:r>
              <w:rPr>
                <w:rFonts w:ascii="宋体" w:hAnsi="宋体"/>
                <w:sz w:val="21"/>
                <w:szCs w:val="21"/>
              </w:rPr>
              <w:t>动车</w:t>
            </w:r>
          </w:p>
        </w:tc>
        <w:tc>
          <w:tcPr>
            <w:tcW w:w="3887"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作业：</w:t>
            </w:r>
            <w:r>
              <w:rPr>
                <w:rFonts w:ascii="宋体" w:hAnsi="宋体" w:hint="eastAsia"/>
                <w:sz w:val="21"/>
                <w:szCs w:val="21"/>
              </w:rPr>
              <w:t>看到</w:t>
            </w:r>
            <w:r>
              <w:rPr>
                <w:rFonts w:ascii="宋体" w:hAnsi="宋体"/>
                <w:sz w:val="21"/>
                <w:szCs w:val="21"/>
              </w:rPr>
              <w:t>站台清客“好了”信号后</w:t>
            </w:r>
            <w:r>
              <w:rPr>
                <w:rFonts w:ascii="宋体" w:hAnsi="宋体" w:hint="eastAsia"/>
                <w:sz w:val="21"/>
                <w:szCs w:val="21"/>
              </w:rPr>
              <w:t>，</w:t>
            </w:r>
            <w:r>
              <w:rPr>
                <w:rFonts w:ascii="宋体" w:hAnsi="宋体"/>
                <w:sz w:val="21"/>
                <w:szCs w:val="21"/>
              </w:rPr>
              <w:t>按压</w:t>
            </w:r>
            <w:r>
              <w:rPr>
                <w:rFonts w:ascii="宋体" w:hAnsi="宋体" w:hint="eastAsia"/>
                <w:sz w:val="21"/>
                <w:szCs w:val="21"/>
              </w:rPr>
              <w:t>“</w:t>
            </w:r>
            <w:r>
              <w:rPr>
                <w:rFonts w:ascii="宋体" w:hAnsi="宋体"/>
                <w:sz w:val="21"/>
                <w:szCs w:val="21"/>
              </w:rPr>
              <w:t>关</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按钮，关闭站台门</w:t>
            </w:r>
          </w:p>
          <w:p w:rsidR="00304E8D" w:rsidRDefault="00D921DE">
            <w:pPr>
              <w:pStyle w:val="af7"/>
              <w:spacing w:line="276" w:lineRule="auto"/>
              <w:jc w:val="left"/>
              <w:rPr>
                <w:rFonts w:ascii="宋体" w:hAnsi="宋体"/>
                <w:sz w:val="21"/>
                <w:szCs w:val="21"/>
              </w:rPr>
            </w:pPr>
            <w:r>
              <w:rPr>
                <w:rFonts w:ascii="宋体" w:hAnsi="宋体"/>
                <w:b/>
                <w:sz w:val="21"/>
                <w:szCs w:val="21"/>
              </w:rPr>
              <w:t>2、手指</w:t>
            </w:r>
            <w:r>
              <w:rPr>
                <w:rFonts w:ascii="宋体" w:hAnsi="宋体" w:hint="eastAsia"/>
                <w:b/>
                <w:sz w:val="21"/>
                <w:szCs w:val="21"/>
              </w:rPr>
              <w:t>眼看</w:t>
            </w:r>
            <w:r>
              <w:rPr>
                <w:rFonts w:ascii="宋体" w:hAnsi="宋体"/>
                <w:sz w:val="21"/>
                <w:szCs w:val="21"/>
              </w:rPr>
              <w:t>：“车门旁路”</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hint="eastAsia"/>
                <w:b/>
                <w:sz w:val="21"/>
                <w:szCs w:val="21"/>
              </w:rPr>
              <w:t>3、</w:t>
            </w:r>
            <w:r>
              <w:rPr>
                <w:rFonts w:ascii="宋体" w:hAnsi="宋体"/>
                <w:b/>
                <w:sz w:val="21"/>
                <w:szCs w:val="21"/>
              </w:rPr>
              <w:t>口呼</w:t>
            </w:r>
            <w:r>
              <w:rPr>
                <w:rFonts w:ascii="宋体" w:hAnsi="宋体"/>
                <w:sz w:val="21"/>
                <w:szCs w:val="21"/>
              </w:rPr>
              <w:t>：“车门旁路”至</w:t>
            </w:r>
            <w:r>
              <w:rPr>
                <w:rFonts w:ascii="宋体" w:hAnsi="宋体" w:hint="eastAsia"/>
                <w:sz w:val="21"/>
                <w:szCs w:val="21"/>
              </w:rPr>
              <w:t>“</w:t>
            </w:r>
            <w:r>
              <w:rPr>
                <w:rFonts w:ascii="宋体" w:hAnsi="宋体"/>
                <w:sz w:val="21"/>
                <w:szCs w:val="21"/>
              </w:rPr>
              <w:t>合”位</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4、</w:t>
            </w:r>
            <w:r>
              <w:rPr>
                <w:rFonts w:ascii="宋体" w:hAnsi="宋体"/>
                <w:b/>
                <w:sz w:val="21"/>
                <w:szCs w:val="21"/>
              </w:rPr>
              <w:t>作业</w:t>
            </w:r>
            <w:r>
              <w:rPr>
                <w:rFonts w:ascii="宋体" w:hAnsi="宋体"/>
                <w:sz w:val="21"/>
                <w:szCs w:val="21"/>
              </w:rPr>
              <w:t>：将“车门旁路”</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w:t>
            </w:r>
            <w:r>
              <w:rPr>
                <w:rFonts w:ascii="宋体" w:hAnsi="宋体"/>
                <w:sz w:val="21"/>
                <w:szCs w:val="21"/>
              </w:rPr>
              <w:t>动车</w:t>
            </w:r>
          </w:p>
        </w:tc>
        <w:tc>
          <w:tcPr>
            <w:tcW w:w="55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w:t>
            </w:r>
            <w:r>
              <w:rPr>
                <w:rFonts w:ascii="宋体" w:hAnsi="宋体"/>
                <w:sz w:val="21"/>
                <w:szCs w:val="21"/>
              </w:rPr>
              <w:t>关闭</w:t>
            </w:r>
            <w:r>
              <w:rPr>
                <w:rFonts w:ascii="宋体" w:hAnsi="宋体" w:hint="eastAsia"/>
                <w:sz w:val="21"/>
                <w:szCs w:val="21"/>
              </w:rPr>
              <w:t>站台门或</w:t>
            </w:r>
            <w:r>
              <w:rPr>
                <w:rFonts w:ascii="宋体" w:hAnsi="宋体"/>
                <w:sz w:val="21"/>
                <w:szCs w:val="21"/>
              </w:rPr>
              <w:t>未有“</w:t>
            </w:r>
            <w:r>
              <w:rPr>
                <w:rFonts w:ascii="宋体" w:hAnsi="宋体" w:hint="eastAsia"/>
                <w:sz w:val="21"/>
                <w:szCs w:val="21"/>
              </w:rPr>
              <w:t>好了</w:t>
            </w:r>
            <w:r>
              <w:rPr>
                <w:rFonts w:ascii="宋体" w:hAnsi="宋体"/>
                <w:sz w:val="21"/>
                <w:szCs w:val="21"/>
              </w:rPr>
              <w:t>”</w:t>
            </w:r>
            <w:r>
              <w:rPr>
                <w:rFonts w:ascii="宋体" w:hAnsi="宋体" w:hint="eastAsia"/>
                <w:sz w:val="21"/>
                <w:szCs w:val="21"/>
              </w:rPr>
              <w:t>信号</w:t>
            </w:r>
            <w:r>
              <w:rPr>
                <w:rFonts w:ascii="宋体" w:hAnsi="宋体"/>
                <w:sz w:val="21"/>
                <w:szCs w:val="21"/>
              </w:rPr>
              <w:t>关闭站台门，扣4</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val="restart"/>
          </w:tcPr>
          <w:p w:rsidR="00304E8D" w:rsidRDefault="00304E8D">
            <w:pPr>
              <w:pStyle w:val="af7"/>
              <w:spacing w:line="276" w:lineRule="auto"/>
              <w:rPr>
                <w:rFonts w:ascii="宋体" w:hAnsi="宋体"/>
                <w:sz w:val="21"/>
                <w:szCs w:val="21"/>
              </w:rPr>
            </w:pPr>
          </w:p>
        </w:tc>
        <w:tc>
          <w:tcPr>
            <w:tcW w:w="467" w:type="dxa"/>
            <w:vMerge w:val="restart"/>
          </w:tcPr>
          <w:p w:rsidR="00304E8D" w:rsidRDefault="00304E8D">
            <w:pPr>
              <w:pStyle w:val="af7"/>
              <w:spacing w:line="276" w:lineRule="auto"/>
              <w:rPr>
                <w:rFonts w:ascii="宋体" w:hAnsi="宋体"/>
                <w:sz w:val="21"/>
                <w:szCs w:val="21"/>
              </w:rPr>
            </w:pPr>
          </w:p>
        </w:tc>
      </w:tr>
      <w:tr w:rsidR="00304E8D" w:rsidTr="00B244CA">
        <w:trPr>
          <w:cantSplit/>
          <w:trHeight w:val="625"/>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625"/>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r>
              <w:rPr>
                <w:rFonts w:ascii="宋体" w:hAnsi="宋体"/>
                <w:sz w:val="21"/>
                <w:szCs w:val="21"/>
              </w:rPr>
              <w:t>未将“车门旁路”</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1065"/>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11</w:t>
            </w:r>
          </w:p>
        </w:tc>
        <w:tc>
          <w:tcPr>
            <w:tcW w:w="1070"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88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行调，XX次在XX站上/下行，司机操作</w:t>
            </w:r>
            <w:r>
              <w:rPr>
                <w:rFonts w:ascii="宋体" w:hAnsi="宋体" w:hint="eastAsia"/>
                <w:sz w:val="21"/>
                <w:szCs w:val="21"/>
              </w:rPr>
              <w:t>“</w:t>
            </w:r>
            <w:r>
              <w:rPr>
                <w:rFonts w:ascii="宋体" w:hAnsi="宋体"/>
                <w:sz w:val="21"/>
                <w:szCs w:val="21"/>
              </w:rPr>
              <w:t>车门旁路</w:t>
            </w:r>
            <w:r>
              <w:rPr>
                <w:rFonts w:ascii="宋体" w:hAnsi="宋体" w:hint="eastAsia"/>
                <w:sz w:val="21"/>
                <w:szCs w:val="21"/>
              </w:rPr>
              <w:t>”</w:t>
            </w:r>
            <w:r>
              <w:rPr>
                <w:rFonts w:ascii="宋体" w:hAnsi="宋体"/>
                <w:sz w:val="21"/>
                <w:szCs w:val="21"/>
              </w:rPr>
              <w:t>后列车已经动车，申请退出服务</w:t>
            </w:r>
            <w:r>
              <w:rPr>
                <w:rFonts w:ascii="宋体" w:hAnsi="宋体" w:hint="eastAsia"/>
                <w:sz w:val="21"/>
                <w:szCs w:val="21"/>
              </w:rPr>
              <w:t>。</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4、结束通话</w:t>
            </w:r>
            <w:r>
              <w:rPr>
                <w:rFonts w:ascii="宋体" w:hAnsi="宋体"/>
                <w:b/>
                <w:sz w:val="21"/>
                <w:szCs w:val="21"/>
              </w:rPr>
              <w:t>：</w:t>
            </w:r>
            <w:r>
              <w:rPr>
                <w:rFonts w:ascii="宋体" w:hAnsi="宋体" w:hint="eastAsia"/>
                <w:sz w:val="21"/>
                <w:szCs w:val="21"/>
              </w:rPr>
              <w:t>挂断电话</w:t>
            </w:r>
          </w:p>
        </w:tc>
        <w:tc>
          <w:tcPr>
            <w:tcW w:w="552"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val="restart"/>
          </w:tcPr>
          <w:p w:rsidR="00304E8D" w:rsidRDefault="00304E8D">
            <w:pPr>
              <w:pStyle w:val="af7"/>
              <w:spacing w:line="276" w:lineRule="auto"/>
              <w:rPr>
                <w:rFonts w:ascii="宋体" w:hAnsi="宋体"/>
                <w:sz w:val="21"/>
                <w:szCs w:val="21"/>
              </w:rPr>
            </w:pPr>
          </w:p>
        </w:tc>
        <w:tc>
          <w:tcPr>
            <w:tcW w:w="467"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065"/>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1065"/>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162"/>
          <w:jc w:val="center"/>
        </w:trPr>
        <w:tc>
          <w:tcPr>
            <w:tcW w:w="430" w:type="dxa"/>
            <w:vMerge/>
            <w:vAlign w:val="center"/>
          </w:tcPr>
          <w:p w:rsidR="00304E8D" w:rsidRDefault="00304E8D">
            <w:pPr>
              <w:pStyle w:val="af7"/>
              <w:spacing w:line="276" w:lineRule="auto"/>
              <w:rPr>
                <w:rFonts w:ascii="宋体" w:hAnsi="宋体"/>
                <w:sz w:val="21"/>
                <w:szCs w:val="21"/>
              </w:rPr>
            </w:pPr>
          </w:p>
        </w:tc>
        <w:tc>
          <w:tcPr>
            <w:tcW w:w="1070" w:type="dxa"/>
            <w:vMerge/>
            <w:vAlign w:val="center"/>
          </w:tcPr>
          <w:p w:rsidR="00304E8D" w:rsidRDefault="00304E8D">
            <w:pPr>
              <w:pStyle w:val="af7"/>
              <w:spacing w:line="276" w:lineRule="auto"/>
              <w:jc w:val="left"/>
              <w:rPr>
                <w:rFonts w:ascii="宋体" w:hAnsi="宋体"/>
                <w:sz w:val="21"/>
                <w:szCs w:val="21"/>
              </w:rPr>
            </w:pPr>
          </w:p>
        </w:tc>
        <w:tc>
          <w:tcPr>
            <w:tcW w:w="3887" w:type="dxa"/>
            <w:vMerge/>
            <w:vAlign w:val="center"/>
          </w:tcPr>
          <w:p w:rsidR="00304E8D" w:rsidRDefault="00304E8D">
            <w:pPr>
              <w:pStyle w:val="af7"/>
              <w:spacing w:line="276" w:lineRule="auto"/>
              <w:jc w:val="left"/>
              <w:rPr>
                <w:rFonts w:ascii="宋体" w:hAnsi="宋体"/>
                <w:b/>
                <w:sz w:val="21"/>
                <w:szCs w:val="21"/>
              </w:rPr>
            </w:pPr>
          </w:p>
        </w:tc>
        <w:tc>
          <w:tcPr>
            <w:tcW w:w="552" w:type="dxa"/>
            <w:vMerge/>
            <w:vAlign w:val="center"/>
          </w:tcPr>
          <w:p w:rsidR="00304E8D" w:rsidRDefault="00304E8D">
            <w:pPr>
              <w:pStyle w:val="af7"/>
              <w:spacing w:line="276" w:lineRule="auto"/>
              <w:rPr>
                <w:rFonts w:ascii="宋体" w:hAnsi="宋体"/>
                <w:sz w:val="21"/>
                <w:szCs w:val="21"/>
              </w:rPr>
            </w:pPr>
          </w:p>
        </w:tc>
        <w:tc>
          <w:tcPr>
            <w:tcW w:w="242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520" w:type="dxa"/>
            <w:vMerge/>
          </w:tcPr>
          <w:p w:rsidR="00304E8D" w:rsidRDefault="00304E8D">
            <w:pPr>
              <w:pStyle w:val="af7"/>
              <w:spacing w:line="276" w:lineRule="auto"/>
              <w:rPr>
                <w:rFonts w:ascii="宋体" w:hAnsi="宋体"/>
                <w:sz w:val="21"/>
                <w:szCs w:val="21"/>
              </w:rPr>
            </w:pPr>
          </w:p>
        </w:tc>
        <w:tc>
          <w:tcPr>
            <w:tcW w:w="467" w:type="dxa"/>
            <w:vMerge/>
          </w:tcPr>
          <w:p w:rsidR="00304E8D" w:rsidRDefault="00304E8D">
            <w:pPr>
              <w:pStyle w:val="af7"/>
              <w:spacing w:line="276" w:lineRule="auto"/>
              <w:rPr>
                <w:rFonts w:ascii="宋体" w:hAnsi="宋体"/>
                <w:sz w:val="21"/>
                <w:szCs w:val="21"/>
              </w:rPr>
            </w:pPr>
          </w:p>
        </w:tc>
      </w:tr>
      <w:tr w:rsidR="00304E8D" w:rsidTr="00B244CA">
        <w:trPr>
          <w:cantSplit/>
          <w:trHeight w:val="567"/>
          <w:jc w:val="center"/>
        </w:trPr>
        <w:tc>
          <w:tcPr>
            <w:tcW w:w="5387"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52"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559" w:type="dxa"/>
            <w:gridSpan w:val="2"/>
            <w:vAlign w:val="center"/>
          </w:tcPr>
          <w:p w:rsidR="00304E8D" w:rsidRDefault="00304E8D">
            <w:pPr>
              <w:pStyle w:val="af7"/>
              <w:spacing w:line="276" w:lineRule="auto"/>
              <w:rPr>
                <w:rFonts w:ascii="宋体" w:hAnsi="宋体"/>
                <w:sz w:val="21"/>
                <w:szCs w:val="21"/>
              </w:rPr>
            </w:pPr>
          </w:p>
        </w:tc>
        <w:tc>
          <w:tcPr>
            <w:tcW w:w="520" w:type="dxa"/>
          </w:tcPr>
          <w:p w:rsidR="00304E8D" w:rsidRDefault="00304E8D">
            <w:pPr>
              <w:pStyle w:val="af7"/>
              <w:spacing w:line="276" w:lineRule="auto"/>
              <w:rPr>
                <w:rFonts w:ascii="宋体" w:hAnsi="宋体"/>
                <w:sz w:val="21"/>
                <w:szCs w:val="21"/>
              </w:rPr>
            </w:pPr>
          </w:p>
        </w:tc>
        <w:tc>
          <w:tcPr>
            <w:tcW w:w="467" w:type="dxa"/>
          </w:tcPr>
          <w:p w:rsidR="00304E8D" w:rsidRDefault="00304E8D">
            <w:pPr>
              <w:pStyle w:val="af7"/>
              <w:spacing w:line="276" w:lineRule="auto"/>
              <w:rPr>
                <w:rFonts w:ascii="宋体" w:hAnsi="宋体"/>
                <w:sz w:val="21"/>
                <w:szCs w:val="21"/>
              </w:rPr>
            </w:pPr>
          </w:p>
        </w:tc>
      </w:tr>
      <w:tr w:rsidR="00304E8D" w:rsidTr="00B244CA">
        <w:trPr>
          <w:cantSplit/>
          <w:trHeight w:val="567"/>
          <w:jc w:val="center"/>
        </w:trPr>
        <w:tc>
          <w:tcPr>
            <w:tcW w:w="1500"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998" w:type="dxa"/>
            <w:gridSpan w:val="4"/>
            <w:vAlign w:val="center"/>
          </w:tcPr>
          <w:p w:rsidR="00304E8D" w:rsidRDefault="00304E8D">
            <w:pPr>
              <w:pStyle w:val="af7"/>
              <w:spacing w:line="276" w:lineRule="auto"/>
              <w:jc w:val="left"/>
              <w:rPr>
                <w:rFonts w:ascii="宋体" w:hAnsi="宋体"/>
                <w:sz w:val="21"/>
                <w:szCs w:val="21"/>
              </w:rPr>
            </w:pPr>
          </w:p>
        </w:tc>
        <w:tc>
          <w:tcPr>
            <w:tcW w:w="520" w:type="dxa"/>
          </w:tcPr>
          <w:p w:rsidR="00304E8D" w:rsidRDefault="00304E8D">
            <w:pPr>
              <w:pStyle w:val="af7"/>
              <w:spacing w:line="276" w:lineRule="auto"/>
              <w:jc w:val="left"/>
              <w:rPr>
                <w:rFonts w:ascii="宋体" w:hAnsi="宋体"/>
                <w:sz w:val="21"/>
                <w:szCs w:val="21"/>
              </w:rPr>
            </w:pPr>
          </w:p>
        </w:tc>
        <w:tc>
          <w:tcPr>
            <w:tcW w:w="467" w:type="dxa"/>
          </w:tcPr>
          <w:p w:rsidR="00304E8D" w:rsidRDefault="00304E8D">
            <w:pPr>
              <w:pStyle w:val="af7"/>
              <w:spacing w:line="276" w:lineRule="auto"/>
              <w:jc w:val="left"/>
              <w:rPr>
                <w:rFonts w:ascii="宋体" w:hAnsi="宋体"/>
                <w:sz w:val="21"/>
                <w:szCs w:val="21"/>
              </w:rPr>
            </w:pPr>
          </w:p>
        </w:tc>
      </w:tr>
    </w:tbl>
    <w:p w:rsidR="00B244CA" w:rsidRDefault="00B244CA" w:rsidP="00B244CA">
      <w:pPr>
        <w:spacing w:line="480" w:lineRule="auto"/>
        <w:jc w:val="left"/>
        <w:rPr>
          <w:rFonts w:ascii="宋体" w:hAnsi="宋体"/>
          <w:szCs w:val="21"/>
        </w:rPr>
      </w:pPr>
      <w:r>
        <w:rPr>
          <w:rFonts w:ascii="宋体" w:hAnsi="宋体"/>
          <w:szCs w:val="21"/>
        </w:rPr>
        <w:lastRenderedPageBreak/>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304E8D" w:rsidRDefault="00304E8D">
      <w:pPr>
        <w:spacing w:line="480" w:lineRule="auto"/>
        <w:ind w:firstLineChars="100" w:firstLine="210"/>
        <w:rPr>
          <w:rFonts w:ascii="宋体" w:hAnsi="宋体"/>
          <w:szCs w:val="21"/>
        </w:rPr>
      </w:pPr>
    </w:p>
    <w:p w:rsidR="00304E8D" w:rsidRDefault="00D921DE">
      <w:pPr>
        <w:widowControl/>
        <w:jc w:val="left"/>
        <w:rPr>
          <w:rFonts w:ascii="宋体" w:hAnsi="宋体"/>
          <w:sz w:val="28"/>
          <w:szCs w:val="28"/>
        </w:rPr>
      </w:pPr>
      <w:r>
        <w:rPr>
          <w:rFonts w:ascii="宋体" w:hAnsi="宋体"/>
          <w:sz w:val="28"/>
          <w:szCs w:val="28"/>
        </w:rP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内容四</w:t>
      </w:r>
      <w:r>
        <w:rPr>
          <w:rFonts w:ascii="黑体" w:hAnsi="黑体"/>
          <w:b/>
          <w:szCs w:val="28"/>
        </w:rPr>
        <w:t>：</w:t>
      </w:r>
      <w:r>
        <w:rPr>
          <w:rFonts w:ascii="黑体" w:hAnsi="黑体" w:hint="eastAsia"/>
          <w:b/>
          <w:szCs w:val="28"/>
        </w:rPr>
        <w:t>车门</w:t>
      </w:r>
      <w:r>
        <w:rPr>
          <w:rFonts w:ascii="黑体" w:hAnsi="黑体"/>
          <w:b/>
          <w:szCs w:val="28"/>
        </w:rPr>
        <w:t>故障</w:t>
      </w:r>
    </w:p>
    <w:p w:rsidR="00304E8D" w:rsidRDefault="00D921DE">
      <w:pPr>
        <w:pStyle w:val="3"/>
        <w:rPr>
          <w:rFonts w:ascii="黑体" w:hAnsi="黑体"/>
          <w:b/>
          <w:szCs w:val="28"/>
        </w:rPr>
      </w:pPr>
      <w:r>
        <w:rPr>
          <w:rFonts w:ascii="黑体" w:hAnsi="黑体" w:hint="eastAsia"/>
          <w:b/>
          <w:szCs w:val="28"/>
        </w:rPr>
        <w:t>场景4</w:t>
      </w:r>
      <w:r>
        <w:rPr>
          <w:rFonts w:ascii="黑体" w:hAnsi="黑体"/>
          <w:b/>
          <w:szCs w:val="28"/>
        </w:rPr>
        <w:t>：“所有车门关闭”指示灯不亮</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sz w:val="28"/>
        </w:rPr>
        <w:t>列车“所有车门关闭”指示灯不亮，列车无法动车。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车门关闭检测回路故障。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故障发生在站台作业完毕准备动车时；故障设置为车门关闭检测回路故障致使“所有车门关闭”灯不亮，司机操作</w:t>
      </w:r>
      <w:r>
        <w:rPr>
          <w:rFonts w:ascii="宋体" w:hAnsi="宋体" w:hint="eastAsia"/>
          <w:sz w:val="28"/>
        </w:rPr>
        <w:t>“</w:t>
      </w:r>
      <w:r>
        <w:rPr>
          <w:rFonts w:ascii="宋体" w:hAnsi="宋体"/>
          <w:sz w:val="28"/>
        </w:rPr>
        <w:t>车门旁路</w:t>
      </w:r>
      <w:r>
        <w:rPr>
          <w:rFonts w:ascii="宋体" w:hAnsi="宋体" w:hint="eastAsia"/>
          <w:sz w:val="28"/>
        </w:rPr>
        <w:t>”</w:t>
      </w:r>
      <w:r>
        <w:rPr>
          <w:rFonts w:ascii="宋体" w:hAnsi="宋体"/>
          <w:sz w:val="28"/>
        </w:rPr>
        <w:t>后方可动车。</w:t>
      </w:r>
    </w:p>
    <w:tbl>
      <w:tblPr>
        <w:tblW w:w="1049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275"/>
        <w:gridCol w:w="486"/>
        <w:gridCol w:w="3200"/>
        <w:gridCol w:w="567"/>
        <w:gridCol w:w="2551"/>
        <w:gridCol w:w="1134"/>
        <w:gridCol w:w="426"/>
        <w:gridCol w:w="425"/>
      </w:tblGrid>
      <w:tr w:rsidR="00304E8D" w:rsidTr="00B244CA">
        <w:trPr>
          <w:cantSplit/>
          <w:trHeight w:val="464"/>
          <w:tblHeader/>
        </w:trPr>
        <w:tc>
          <w:tcPr>
            <w:tcW w:w="426"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27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686" w:type="dxa"/>
            <w:gridSpan w:val="2"/>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551"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6"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B244CA">
        <w:trPr>
          <w:cantSplit/>
          <w:trHeight w:val="1135"/>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27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确认“关左/右门”</w:t>
            </w:r>
            <w:r>
              <w:rPr>
                <w:rFonts w:ascii="宋体" w:hAnsi="宋体" w:hint="eastAsia"/>
                <w:sz w:val="21"/>
                <w:szCs w:val="21"/>
              </w:rPr>
              <w:t>灯</w:t>
            </w:r>
            <w:r>
              <w:rPr>
                <w:rFonts w:ascii="宋体" w:hAnsi="宋体"/>
                <w:sz w:val="21"/>
                <w:szCs w:val="21"/>
              </w:rPr>
              <w:t xml:space="preserve">及“所有车门关闭”灯状态， </w:t>
            </w:r>
            <w:r>
              <w:rPr>
                <w:rFonts w:ascii="宋体" w:hAnsi="宋体" w:hint="eastAsia"/>
                <w:sz w:val="21"/>
                <w:szCs w:val="21"/>
              </w:rPr>
              <w:t>并</w:t>
            </w:r>
            <w:r>
              <w:rPr>
                <w:rFonts w:ascii="宋体" w:hAnsi="宋体"/>
                <w:sz w:val="21"/>
                <w:szCs w:val="21"/>
              </w:rPr>
              <w:t>试灯</w:t>
            </w:r>
          </w:p>
        </w:tc>
        <w:tc>
          <w:tcPr>
            <w:tcW w:w="3686" w:type="dxa"/>
            <w:gridSpan w:val="2"/>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1、手指</w:t>
            </w:r>
            <w:r>
              <w:rPr>
                <w:rFonts w:ascii="宋体" w:hAnsi="宋体" w:hint="eastAsia"/>
                <w:b/>
                <w:sz w:val="21"/>
                <w:szCs w:val="21"/>
              </w:rPr>
              <w:t>眼看</w:t>
            </w:r>
            <w:r>
              <w:rPr>
                <w:rFonts w:ascii="宋体" w:hAnsi="宋体"/>
                <w:b/>
                <w:sz w:val="21"/>
                <w:szCs w:val="21"/>
              </w:rPr>
              <w:t>：</w:t>
            </w:r>
            <w:r>
              <w:rPr>
                <w:rFonts w:ascii="宋体" w:hAnsi="宋体"/>
                <w:sz w:val="21"/>
                <w:szCs w:val="21"/>
              </w:rPr>
              <w:t xml:space="preserve"> “</w:t>
            </w:r>
            <w:r>
              <w:rPr>
                <w:rFonts w:ascii="宋体" w:hAnsi="宋体" w:hint="eastAsia"/>
                <w:sz w:val="21"/>
                <w:szCs w:val="21"/>
              </w:rPr>
              <w:t>关</w:t>
            </w:r>
            <w:r>
              <w:rPr>
                <w:rFonts w:ascii="宋体" w:hAnsi="宋体"/>
                <w:sz w:val="21"/>
                <w:szCs w:val="21"/>
              </w:rPr>
              <w:t>左/右</w:t>
            </w:r>
            <w:r>
              <w:rPr>
                <w:rFonts w:ascii="宋体" w:hAnsi="宋体" w:hint="eastAsia"/>
                <w:sz w:val="21"/>
                <w:szCs w:val="21"/>
              </w:rPr>
              <w:t>门</w:t>
            </w:r>
            <w:r>
              <w:rPr>
                <w:rFonts w:ascii="宋体" w:hAnsi="宋体"/>
                <w:sz w:val="21"/>
                <w:szCs w:val="21"/>
              </w:rPr>
              <w:t>”</w:t>
            </w:r>
            <w:r>
              <w:rPr>
                <w:rFonts w:ascii="宋体" w:hAnsi="宋体" w:hint="eastAsia"/>
                <w:sz w:val="21"/>
                <w:szCs w:val="21"/>
              </w:rPr>
              <w:t>灯</w:t>
            </w:r>
            <w:r>
              <w:rPr>
                <w:rFonts w:ascii="宋体" w:hAnsi="宋体"/>
                <w:sz w:val="21"/>
                <w:szCs w:val="21"/>
              </w:rPr>
              <w:t>亮、“</w:t>
            </w:r>
            <w:r>
              <w:rPr>
                <w:rFonts w:ascii="宋体" w:hAnsi="宋体" w:hint="eastAsia"/>
                <w:sz w:val="21"/>
                <w:szCs w:val="21"/>
              </w:rPr>
              <w:t>所有</w:t>
            </w:r>
            <w:r>
              <w:rPr>
                <w:rFonts w:ascii="宋体" w:hAnsi="宋体"/>
                <w:sz w:val="21"/>
                <w:szCs w:val="21"/>
              </w:rPr>
              <w:t>车门关闭”</w:t>
            </w:r>
            <w:r>
              <w:rPr>
                <w:rFonts w:ascii="宋体" w:hAnsi="宋体" w:hint="eastAsia"/>
                <w:sz w:val="21"/>
                <w:szCs w:val="21"/>
              </w:rPr>
              <w:t>灯</w:t>
            </w:r>
            <w:r>
              <w:rPr>
                <w:rFonts w:ascii="宋体" w:hAnsi="宋体"/>
                <w:sz w:val="21"/>
                <w:szCs w:val="21"/>
              </w:rPr>
              <w:t>不亮</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r>
              <w:rPr>
                <w:rFonts w:ascii="宋体" w:hAnsi="宋体"/>
                <w:b/>
                <w:sz w:val="21"/>
                <w:szCs w:val="21"/>
              </w:rPr>
              <w:t>口呼</w:t>
            </w:r>
            <w:r>
              <w:rPr>
                <w:rFonts w:ascii="宋体" w:hAnsi="宋体"/>
                <w:sz w:val="21"/>
                <w:szCs w:val="21"/>
              </w:rPr>
              <w:t>：“</w:t>
            </w:r>
            <w:r>
              <w:rPr>
                <w:rFonts w:ascii="宋体" w:hAnsi="宋体" w:hint="eastAsia"/>
                <w:sz w:val="21"/>
                <w:szCs w:val="21"/>
              </w:rPr>
              <w:t>关</w:t>
            </w:r>
            <w:r>
              <w:rPr>
                <w:rFonts w:ascii="宋体" w:hAnsi="宋体"/>
                <w:sz w:val="21"/>
                <w:szCs w:val="21"/>
              </w:rPr>
              <w:t>左/右</w:t>
            </w:r>
            <w:r>
              <w:rPr>
                <w:rFonts w:ascii="宋体" w:hAnsi="宋体" w:hint="eastAsia"/>
                <w:sz w:val="21"/>
                <w:szCs w:val="21"/>
              </w:rPr>
              <w:t>门</w:t>
            </w:r>
            <w:r>
              <w:rPr>
                <w:rFonts w:ascii="宋体" w:hAnsi="宋体"/>
                <w:sz w:val="21"/>
                <w:szCs w:val="21"/>
              </w:rPr>
              <w:t>”绿灯亮</w:t>
            </w:r>
            <w:r>
              <w:rPr>
                <w:rFonts w:ascii="宋体" w:hAnsi="宋体" w:hint="eastAsia"/>
                <w:sz w:val="21"/>
                <w:szCs w:val="21"/>
              </w:rPr>
              <w:t>、“</w:t>
            </w:r>
            <w:r>
              <w:rPr>
                <w:rFonts w:ascii="宋体" w:hAnsi="宋体"/>
                <w:sz w:val="21"/>
                <w:szCs w:val="21"/>
              </w:rPr>
              <w:t xml:space="preserve">所有车门关闭”灯不亮 </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试灯</w:t>
            </w:r>
            <w:r>
              <w:rPr>
                <w:rFonts w:ascii="宋体" w:hAnsi="宋体"/>
                <w:sz w:val="21"/>
                <w:szCs w:val="21"/>
              </w:rPr>
              <w:t>：按压</w:t>
            </w:r>
            <w:r>
              <w:rPr>
                <w:rFonts w:ascii="宋体" w:hAnsi="宋体" w:hint="eastAsia"/>
                <w:sz w:val="21"/>
                <w:szCs w:val="21"/>
              </w:rPr>
              <w:t>“灯</w:t>
            </w:r>
            <w:r>
              <w:rPr>
                <w:rFonts w:ascii="宋体" w:hAnsi="宋体"/>
                <w:sz w:val="21"/>
                <w:szCs w:val="21"/>
              </w:rPr>
              <w:t>测试</w:t>
            </w:r>
            <w:r>
              <w:rPr>
                <w:rFonts w:ascii="宋体" w:hAnsi="宋体" w:hint="eastAsia"/>
                <w:sz w:val="21"/>
                <w:szCs w:val="21"/>
              </w:rPr>
              <w:t>”</w:t>
            </w:r>
            <w:r>
              <w:rPr>
                <w:rFonts w:ascii="宋体" w:hAnsi="宋体"/>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“所有车门关闭”绿灯亮</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1</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3、未按压“灯</w:t>
            </w:r>
            <w:r>
              <w:rPr>
                <w:rFonts w:ascii="宋体" w:hAnsi="宋体"/>
                <w:sz w:val="21"/>
                <w:szCs w:val="21"/>
              </w:rPr>
              <w:t>测试</w:t>
            </w:r>
            <w:r>
              <w:rPr>
                <w:rFonts w:ascii="宋体" w:hAnsi="宋体" w:hint="eastAsia"/>
                <w:sz w:val="21"/>
                <w:szCs w:val="21"/>
              </w:rPr>
              <w:t>”按钮，</w:t>
            </w:r>
            <w:r>
              <w:rPr>
                <w:rFonts w:ascii="宋体" w:hAnsi="宋体"/>
                <w:sz w:val="21"/>
                <w:szCs w:val="21"/>
              </w:rPr>
              <w:t>扣</w:t>
            </w:r>
            <w:r>
              <w:rPr>
                <w:rFonts w:ascii="宋体" w:hAnsi="宋体" w:hint="eastAsia"/>
                <w:sz w:val="21"/>
                <w:szCs w:val="21"/>
              </w:rPr>
              <w:t>4分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w:t>
            </w:r>
            <w:r>
              <w:rPr>
                <w:rFonts w:ascii="宋体" w:hAnsi="宋体"/>
                <w:sz w:val="21"/>
                <w:szCs w:val="21"/>
              </w:rPr>
              <w:t>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525"/>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094"/>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w:t>
            </w:r>
          </w:p>
        </w:tc>
        <w:tc>
          <w:tcPr>
            <w:tcW w:w="127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查看“车辆显示屏”所有车门包括司机室侧门的状态关闭正常</w:t>
            </w:r>
          </w:p>
        </w:tc>
        <w:tc>
          <w:tcPr>
            <w:tcW w:w="3686" w:type="dxa"/>
            <w:gridSpan w:val="2"/>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w:t>
            </w:r>
            <w:r>
              <w:rPr>
                <w:rFonts w:ascii="宋体" w:hAnsi="宋体"/>
                <w:b/>
                <w:sz w:val="21"/>
                <w:szCs w:val="21"/>
              </w:rPr>
              <w:t>作业</w:t>
            </w:r>
            <w:r>
              <w:rPr>
                <w:rFonts w:ascii="宋体" w:hAnsi="宋体"/>
                <w:sz w:val="21"/>
                <w:szCs w:val="21"/>
              </w:rPr>
              <w:t>：</w:t>
            </w:r>
            <w:r>
              <w:rPr>
                <w:rFonts w:ascii="宋体" w:hAnsi="宋体" w:hint="eastAsia"/>
                <w:sz w:val="21"/>
                <w:szCs w:val="21"/>
              </w:rPr>
              <w:t>点击“</w:t>
            </w:r>
            <w:r>
              <w:rPr>
                <w:rFonts w:ascii="宋体" w:hAnsi="宋体"/>
                <w:sz w:val="21"/>
                <w:szCs w:val="21"/>
              </w:rPr>
              <w:t>车辆显示屏”状态</w:t>
            </w:r>
            <w:r>
              <w:rPr>
                <w:rFonts w:ascii="宋体" w:hAnsi="宋体" w:hint="eastAsia"/>
                <w:sz w:val="21"/>
                <w:szCs w:val="21"/>
              </w:rPr>
              <w:t>查看车门</w:t>
            </w:r>
            <w:r>
              <w:rPr>
                <w:rFonts w:ascii="宋体" w:hAnsi="宋体"/>
                <w:sz w:val="21"/>
                <w:szCs w:val="21"/>
              </w:rPr>
              <w:t>状态界面</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：所有</w:t>
            </w:r>
            <w:r>
              <w:rPr>
                <w:rFonts w:ascii="宋体" w:hAnsi="宋体"/>
                <w:sz w:val="21"/>
                <w:szCs w:val="21"/>
              </w:rPr>
              <w:t>车门</w:t>
            </w:r>
            <w:r>
              <w:rPr>
                <w:rFonts w:ascii="宋体" w:hAnsi="宋体" w:hint="eastAsia"/>
                <w:sz w:val="21"/>
                <w:szCs w:val="21"/>
              </w:rPr>
              <w:t>关闭</w:t>
            </w:r>
            <w:r>
              <w:rPr>
                <w:rFonts w:ascii="宋体" w:hAnsi="宋体"/>
                <w:sz w:val="21"/>
                <w:szCs w:val="21"/>
              </w:rPr>
              <w:t>正常</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w:t>
            </w:r>
            <w:r>
              <w:rPr>
                <w:rFonts w:ascii="宋体" w:hAnsi="宋体"/>
                <w:sz w:val="21"/>
                <w:szCs w:val="21"/>
              </w:rPr>
              <w:t>车辆显示屏”状态</w:t>
            </w:r>
            <w:r>
              <w:rPr>
                <w:rFonts w:ascii="宋体" w:hAnsi="宋体" w:hint="eastAsia"/>
                <w:sz w:val="21"/>
                <w:szCs w:val="21"/>
              </w:rPr>
              <w:t>查看车门</w:t>
            </w:r>
            <w:r>
              <w:rPr>
                <w:rFonts w:ascii="宋体" w:hAnsi="宋体"/>
                <w:sz w:val="21"/>
                <w:szCs w:val="21"/>
              </w:rPr>
              <w:t>状态界面，扣5分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w:t>
            </w:r>
            <w:r>
              <w:rPr>
                <w:rFonts w:ascii="宋体" w:hAnsi="宋体"/>
                <w:sz w:val="21"/>
                <w:szCs w:val="21"/>
              </w:rPr>
              <w:t>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447"/>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430"/>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3</w:t>
            </w:r>
          </w:p>
        </w:tc>
        <w:tc>
          <w:tcPr>
            <w:tcW w:w="127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报告行调，列车位置、</w:t>
            </w:r>
            <w:r>
              <w:rPr>
                <w:rFonts w:ascii="宋体" w:hAnsi="宋体"/>
                <w:sz w:val="21"/>
                <w:szCs w:val="21"/>
              </w:rPr>
              <w:lastRenderedPageBreak/>
              <w:t>故障现象</w:t>
            </w:r>
          </w:p>
        </w:tc>
        <w:tc>
          <w:tcPr>
            <w:tcW w:w="3686" w:type="dxa"/>
            <w:gridSpan w:val="2"/>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lastRenderedPageBreak/>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lastRenderedPageBreak/>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行调，XX次在XX站上/下行，所有车门关闭灯不亮，列车无法动车，司机申请执行车辆故障处理流程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司机申请执行车辆故障处理流程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709"/>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535"/>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07"/>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922"/>
        </w:trPr>
        <w:tc>
          <w:tcPr>
            <w:tcW w:w="426" w:type="dxa"/>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1275"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686" w:type="dxa"/>
            <w:gridSpan w:val="2"/>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1273"/>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127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重新开、关车门一次查看关闭灯是否亮</w:t>
            </w:r>
          </w:p>
        </w:tc>
        <w:tc>
          <w:tcPr>
            <w:tcW w:w="3686" w:type="dxa"/>
            <w:gridSpan w:val="2"/>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sz w:val="21"/>
                <w:szCs w:val="21"/>
              </w:rPr>
              <w:t>：司机按压</w:t>
            </w:r>
            <w:r>
              <w:rPr>
                <w:rFonts w:ascii="宋体" w:hAnsi="宋体" w:hint="eastAsia"/>
                <w:sz w:val="21"/>
                <w:szCs w:val="21"/>
              </w:rPr>
              <w:t>“</w:t>
            </w:r>
            <w:r>
              <w:rPr>
                <w:rFonts w:ascii="宋体" w:hAnsi="宋体"/>
                <w:sz w:val="21"/>
                <w:szCs w:val="21"/>
              </w:rPr>
              <w:t>开</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按钮一次，再按压</w:t>
            </w:r>
            <w:r>
              <w:rPr>
                <w:rFonts w:ascii="宋体" w:hAnsi="宋体" w:hint="eastAsia"/>
                <w:sz w:val="21"/>
                <w:szCs w:val="21"/>
              </w:rPr>
              <w:t>“</w:t>
            </w:r>
            <w:r>
              <w:rPr>
                <w:rFonts w:ascii="宋体" w:hAnsi="宋体"/>
                <w:sz w:val="21"/>
                <w:szCs w:val="21"/>
              </w:rPr>
              <w:t>关</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按钮一次</w:t>
            </w:r>
            <w:r>
              <w:rPr>
                <w:rFonts w:ascii="宋体" w:hAnsi="宋体" w:hint="eastAsia"/>
                <w:sz w:val="21"/>
                <w:szCs w:val="21"/>
              </w:rPr>
              <w:t>，</w:t>
            </w:r>
            <w:r>
              <w:rPr>
                <w:rFonts w:ascii="宋体" w:hAnsi="宋体"/>
                <w:sz w:val="21"/>
                <w:szCs w:val="21"/>
              </w:rPr>
              <w:t>按</w:t>
            </w:r>
            <w:r>
              <w:rPr>
                <w:rFonts w:ascii="宋体" w:hAnsi="宋体" w:hint="eastAsia"/>
                <w:sz w:val="21"/>
                <w:szCs w:val="21"/>
              </w:rPr>
              <w:t>压</w:t>
            </w:r>
            <w:r>
              <w:rPr>
                <w:rFonts w:ascii="宋体" w:hAnsi="宋体"/>
                <w:sz w:val="21"/>
                <w:szCs w:val="21"/>
              </w:rPr>
              <w:t>按钮需保持3秒以上</w:t>
            </w:r>
          </w:p>
          <w:p w:rsidR="00304E8D" w:rsidRDefault="00D921DE">
            <w:pPr>
              <w:pStyle w:val="af7"/>
              <w:spacing w:line="276" w:lineRule="auto"/>
              <w:jc w:val="left"/>
              <w:rPr>
                <w:rFonts w:ascii="宋体" w:hAnsi="宋体"/>
                <w:sz w:val="21"/>
                <w:szCs w:val="21"/>
              </w:rPr>
            </w:pPr>
            <w:r>
              <w:rPr>
                <w:rFonts w:ascii="宋体" w:hAnsi="宋体"/>
                <w:b/>
                <w:sz w:val="21"/>
                <w:szCs w:val="21"/>
              </w:rPr>
              <w:t>2、手指</w:t>
            </w:r>
            <w:r>
              <w:rPr>
                <w:rFonts w:ascii="宋体" w:hAnsi="宋体" w:hint="eastAsia"/>
                <w:b/>
                <w:sz w:val="21"/>
                <w:szCs w:val="21"/>
              </w:rPr>
              <w:t>眼看</w:t>
            </w:r>
            <w:r>
              <w:rPr>
                <w:rFonts w:ascii="宋体" w:hAnsi="宋体"/>
                <w:sz w:val="21"/>
                <w:szCs w:val="21"/>
              </w:rPr>
              <w:t>： “所有车门关闭”灯不亮</w:t>
            </w:r>
          </w:p>
          <w:p w:rsidR="00304E8D" w:rsidRDefault="00D921DE">
            <w:pPr>
              <w:pStyle w:val="af7"/>
              <w:spacing w:line="276" w:lineRule="auto"/>
              <w:jc w:val="left"/>
              <w:rPr>
                <w:rFonts w:ascii="宋体" w:hAnsi="宋体"/>
                <w:sz w:val="21"/>
                <w:szCs w:val="21"/>
              </w:rPr>
            </w:pPr>
            <w:r>
              <w:rPr>
                <w:rFonts w:ascii="宋体" w:hAnsi="宋体" w:hint="eastAsia"/>
                <w:b/>
                <w:sz w:val="21"/>
                <w:szCs w:val="21"/>
              </w:rPr>
              <w:t>3、</w:t>
            </w:r>
            <w:r>
              <w:rPr>
                <w:rFonts w:ascii="宋体" w:hAnsi="宋体"/>
                <w:b/>
                <w:sz w:val="21"/>
                <w:szCs w:val="21"/>
              </w:rPr>
              <w:t>口呼</w:t>
            </w:r>
            <w:r>
              <w:rPr>
                <w:rFonts w:ascii="宋体" w:hAnsi="宋体"/>
                <w:sz w:val="21"/>
                <w:szCs w:val="21"/>
              </w:rPr>
              <w:t>：“所有车门关闭”灯不亮</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未重新开、关车门一次，或未按要求按压开、关门按钮扣5分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853"/>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0"/>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127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复位</w:t>
            </w:r>
            <w:r>
              <w:rPr>
                <w:rFonts w:ascii="宋体" w:hAnsi="宋体" w:hint="eastAsia"/>
                <w:sz w:val="21"/>
                <w:szCs w:val="21"/>
              </w:rPr>
              <w:t>“</w:t>
            </w:r>
            <w:r>
              <w:rPr>
                <w:rFonts w:ascii="宋体" w:hAnsi="宋体"/>
                <w:sz w:val="21"/>
                <w:szCs w:val="21"/>
              </w:rPr>
              <w:t>主控钥匙</w:t>
            </w:r>
            <w:r>
              <w:rPr>
                <w:rFonts w:ascii="宋体" w:hAnsi="宋体" w:hint="eastAsia"/>
                <w:sz w:val="21"/>
                <w:szCs w:val="21"/>
              </w:rPr>
              <w:t>”</w:t>
            </w:r>
            <w:r>
              <w:rPr>
                <w:rFonts w:ascii="宋体" w:hAnsi="宋体"/>
                <w:sz w:val="21"/>
                <w:szCs w:val="21"/>
              </w:rPr>
              <w:t>一次查看关闭灯是否亮</w:t>
            </w:r>
          </w:p>
        </w:tc>
        <w:tc>
          <w:tcPr>
            <w:tcW w:w="3686" w:type="dxa"/>
            <w:gridSpan w:val="2"/>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sz w:val="21"/>
                <w:szCs w:val="21"/>
              </w:rPr>
              <w:t>：将</w:t>
            </w:r>
            <w:r>
              <w:rPr>
                <w:rFonts w:ascii="宋体" w:hAnsi="宋体" w:hint="eastAsia"/>
                <w:sz w:val="21"/>
                <w:szCs w:val="21"/>
              </w:rPr>
              <w:t>“</w:t>
            </w:r>
            <w:r>
              <w:rPr>
                <w:rFonts w:ascii="宋体" w:hAnsi="宋体"/>
                <w:sz w:val="21"/>
                <w:szCs w:val="21"/>
              </w:rPr>
              <w:t>主控钥匙</w:t>
            </w:r>
            <w:r>
              <w:rPr>
                <w:rFonts w:ascii="宋体" w:hAnsi="宋体" w:hint="eastAsia"/>
                <w:sz w:val="21"/>
                <w:szCs w:val="21"/>
              </w:rPr>
              <w:t>”</w:t>
            </w:r>
            <w:r>
              <w:rPr>
                <w:rFonts w:ascii="宋体" w:hAnsi="宋体"/>
                <w:sz w:val="21"/>
                <w:szCs w:val="21"/>
              </w:rPr>
              <w:t>打到“关”位，等</w:t>
            </w:r>
            <w:proofErr w:type="gramStart"/>
            <w:r>
              <w:rPr>
                <w:rFonts w:ascii="宋体" w:hAnsi="宋体"/>
                <w:sz w:val="21"/>
                <w:szCs w:val="21"/>
              </w:rPr>
              <w:t>”</w:t>
            </w:r>
            <w:proofErr w:type="gramEnd"/>
            <w:r>
              <w:rPr>
                <w:rFonts w:ascii="宋体" w:hAnsi="宋体"/>
                <w:sz w:val="21"/>
                <w:szCs w:val="21"/>
              </w:rPr>
              <w:t>车辆显示屏</w:t>
            </w:r>
            <w:proofErr w:type="gramStart"/>
            <w:r>
              <w:rPr>
                <w:rFonts w:ascii="宋体" w:hAnsi="宋体"/>
                <w:sz w:val="21"/>
                <w:szCs w:val="21"/>
              </w:rPr>
              <w:t>”</w:t>
            </w:r>
            <w:proofErr w:type="gramEnd"/>
            <w:r>
              <w:rPr>
                <w:rFonts w:ascii="宋体" w:hAnsi="宋体"/>
                <w:sz w:val="21"/>
                <w:szCs w:val="21"/>
              </w:rPr>
              <w:t>黑屏3秒后将</w:t>
            </w:r>
            <w:r>
              <w:rPr>
                <w:rFonts w:ascii="宋体" w:hAnsi="宋体" w:hint="eastAsia"/>
                <w:sz w:val="21"/>
                <w:szCs w:val="21"/>
              </w:rPr>
              <w:t>“</w:t>
            </w:r>
            <w:r>
              <w:rPr>
                <w:rFonts w:ascii="宋体" w:hAnsi="宋体"/>
                <w:sz w:val="21"/>
                <w:szCs w:val="21"/>
              </w:rPr>
              <w:t>主控钥匙</w:t>
            </w:r>
            <w:r>
              <w:rPr>
                <w:rFonts w:ascii="宋体" w:hAnsi="宋体" w:hint="eastAsia"/>
                <w:sz w:val="21"/>
                <w:szCs w:val="21"/>
              </w:rPr>
              <w:t>”</w:t>
            </w:r>
            <w:r>
              <w:rPr>
                <w:rFonts w:ascii="宋体" w:hAnsi="宋体"/>
                <w:sz w:val="21"/>
                <w:szCs w:val="21"/>
              </w:rPr>
              <w:t>打到“开”位</w:t>
            </w:r>
          </w:p>
          <w:p w:rsidR="00304E8D" w:rsidRDefault="00D921DE">
            <w:pPr>
              <w:pStyle w:val="af7"/>
              <w:spacing w:line="276" w:lineRule="auto"/>
              <w:jc w:val="left"/>
              <w:rPr>
                <w:rFonts w:ascii="宋体" w:hAnsi="宋体"/>
                <w:sz w:val="21"/>
                <w:szCs w:val="21"/>
              </w:rPr>
            </w:pPr>
            <w:r>
              <w:rPr>
                <w:rFonts w:ascii="宋体" w:hAnsi="宋体"/>
                <w:b/>
                <w:sz w:val="21"/>
                <w:szCs w:val="21"/>
              </w:rPr>
              <w:t>2、手指</w:t>
            </w:r>
            <w:r>
              <w:rPr>
                <w:rFonts w:ascii="宋体" w:hAnsi="宋体" w:hint="eastAsia"/>
                <w:b/>
                <w:sz w:val="21"/>
                <w:szCs w:val="21"/>
              </w:rPr>
              <w:t>眼看</w:t>
            </w:r>
            <w:r>
              <w:rPr>
                <w:rFonts w:ascii="宋体" w:hAnsi="宋体"/>
                <w:sz w:val="21"/>
                <w:szCs w:val="21"/>
              </w:rPr>
              <w:t>： “所有车门关闭”灯不亮</w:t>
            </w:r>
          </w:p>
          <w:p w:rsidR="00304E8D" w:rsidRDefault="00D921DE">
            <w:pPr>
              <w:pStyle w:val="af7"/>
              <w:spacing w:line="276" w:lineRule="auto"/>
              <w:jc w:val="left"/>
              <w:rPr>
                <w:rFonts w:ascii="宋体" w:hAnsi="宋体"/>
                <w:sz w:val="21"/>
                <w:szCs w:val="21"/>
              </w:rPr>
            </w:pPr>
            <w:r>
              <w:rPr>
                <w:rFonts w:ascii="宋体" w:hAnsi="宋体" w:hint="eastAsia"/>
                <w:b/>
                <w:sz w:val="21"/>
                <w:szCs w:val="21"/>
              </w:rPr>
              <w:t>3、</w:t>
            </w:r>
            <w:r>
              <w:rPr>
                <w:rFonts w:ascii="宋体" w:hAnsi="宋体"/>
                <w:b/>
                <w:sz w:val="21"/>
                <w:szCs w:val="21"/>
              </w:rPr>
              <w:t>口呼</w:t>
            </w:r>
            <w:r>
              <w:rPr>
                <w:rFonts w:ascii="宋体" w:hAnsi="宋体"/>
                <w:sz w:val="21"/>
                <w:szCs w:val="21"/>
              </w:rPr>
              <w:t>：“所有车门关闭”灯不亮</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未复位</w:t>
            </w:r>
            <w:r>
              <w:rPr>
                <w:rFonts w:ascii="宋体" w:hAnsi="宋体" w:hint="eastAsia"/>
                <w:sz w:val="21"/>
                <w:szCs w:val="21"/>
              </w:rPr>
              <w:t>“</w:t>
            </w:r>
            <w:r>
              <w:rPr>
                <w:rFonts w:ascii="宋体" w:hAnsi="宋体"/>
                <w:sz w:val="21"/>
                <w:szCs w:val="21"/>
              </w:rPr>
              <w:t>主控钥匙</w:t>
            </w:r>
            <w:r>
              <w:rPr>
                <w:rFonts w:ascii="宋体" w:hAnsi="宋体" w:hint="eastAsia"/>
                <w:sz w:val="21"/>
                <w:szCs w:val="21"/>
              </w:rPr>
              <w:t>”</w:t>
            </w:r>
            <w:r>
              <w:rPr>
                <w:rFonts w:ascii="宋体" w:hAnsi="宋体"/>
                <w:sz w:val="21"/>
                <w:szCs w:val="21"/>
              </w:rPr>
              <w:t>或未按要求复位，扣5分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020"/>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0"/>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7</w:t>
            </w:r>
          </w:p>
        </w:tc>
        <w:tc>
          <w:tcPr>
            <w:tcW w:w="127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确认所有车门关好，操作</w:t>
            </w:r>
            <w:r>
              <w:rPr>
                <w:rFonts w:ascii="宋体" w:hAnsi="宋体" w:hint="eastAsia"/>
                <w:sz w:val="21"/>
                <w:szCs w:val="21"/>
              </w:rPr>
              <w:t>“</w:t>
            </w:r>
            <w:r>
              <w:rPr>
                <w:rFonts w:ascii="宋体" w:hAnsi="宋体"/>
                <w:sz w:val="21"/>
                <w:szCs w:val="21"/>
              </w:rPr>
              <w:t>车门旁</w:t>
            </w:r>
            <w:r>
              <w:rPr>
                <w:rFonts w:ascii="宋体" w:hAnsi="宋体"/>
                <w:sz w:val="21"/>
                <w:szCs w:val="21"/>
              </w:rPr>
              <w:lastRenderedPageBreak/>
              <w:t>路</w:t>
            </w:r>
            <w:r>
              <w:rPr>
                <w:rFonts w:ascii="宋体" w:hAnsi="宋体" w:hint="eastAsia"/>
                <w:sz w:val="21"/>
                <w:szCs w:val="21"/>
              </w:rPr>
              <w:t>”</w:t>
            </w:r>
            <w:r>
              <w:rPr>
                <w:rFonts w:ascii="宋体" w:hAnsi="宋体"/>
                <w:sz w:val="21"/>
                <w:szCs w:val="21"/>
              </w:rPr>
              <w:t xml:space="preserve">，尝试动车 </w:t>
            </w:r>
          </w:p>
        </w:tc>
        <w:tc>
          <w:tcPr>
            <w:tcW w:w="3686" w:type="dxa"/>
            <w:gridSpan w:val="2"/>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lastRenderedPageBreak/>
              <w:t>1</w:t>
            </w:r>
            <w:r>
              <w:rPr>
                <w:rFonts w:ascii="宋体" w:hAnsi="宋体" w:hint="eastAsia"/>
                <w:b/>
                <w:sz w:val="21"/>
                <w:szCs w:val="21"/>
              </w:rPr>
              <w:t>、</w:t>
            </w:r>
            <w:r>
              <w:rPr>
                <w:rFonts w:ascii="宋体" w:hAnsi="宋体"/>
                <w:b/>
                <w:sz w:val="21"/>
                <w:szCs w:val="21"/>
              </w:rPr>
              <w:t>作业</w:t>
            </w:r>
            <w:r>
              <w:rPr>
                <w:rFonts w:ascii="宋体" w:hAnsi="宋体"/>
                <w:sz w:val="21"/>
                <w:szCs w:val="21"/>
              </w:rPr>
              <w:t>：</w:t>
            </w:r>
            <w:r>
              <w:rPr>
                <w:rFonts w:ascii="宋体" w:hAnsi="宋体" w:hint="eastAsia"/>
                <w:sz w:val="21"/>
                <w:szCs w:val="21"/>
              </w:rPr>
              <w:t>点击“</w:t>
            </w:r>
            <w:r>
              <w:rPr>
                <w:rFonts w:ascii="宋体" w:hAnsi="宋体"/>
                <w:sz w:val="21"/>
                <w:szCs w:val="21"/>
              </w:rPr>
              <w:t>车辆显示屏”状态</w:t>
            </w:r>
            <w:r>
              <w:rPr>
                <w:rFonts w:ascii="宋体" w:hAnsi="宋体" w:hint="eastAsia"/>
                <w:sz w:val="21"/>
                <w:szCs w:val="21"/>
              </w:rPr>
              <w:t>查看车门</w:t>
            </w:r>
            <w:r>
              <w:rPr>
                <w:rFonts w:ascii="宋体" w:hAnsi="宋体"/>
                <w:sz w:val="21"/>
                <w:szCs w:val="21"/>
              </w:rPr>
              <w:t>状态界面</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：所有</w:t>
            </w:r>
            <w:r>
              <w:rPr>
                <w:rFonts w:ascii="宋体" w:hAnsi="宋体"/>
                <w:sz w:val="21"/>
                <w:szCs w:val="21"/>
              </w:rPr>
              <w:t>车门</w:t>
            </w:r>
            <w:r>
              <w:rPr>
                <w:rFonts w:ascii="宋体" w:hAnsi="宋体" w:hint="eastAsia"/>
                <w:sz w:val="21"/>
                <w:szCs w:val="21"/>
              </w:rPr>
              <w:t>关闭</w:t>
            </w:r>
            <w:r>
              <w:rPr>
                <w:rFonts w:ascii="宋体" w:hAnsi="宋体"/>
                <w:sz w:val="21"/>
                <w:szCs w:val="21"/>
              </w:rPr>
              <w:t>正常</w:t>
            </w:r>
          </w:p>
          <w:p w:rsidR="00304E8D" w:rsidRDefault="00D921DE">
            <w:pPr>
              <w:pStyle w:val="af7"/>
              <w:spacing w:line="276" w:lineRule="auto"/>
              <w:jc w:val="left"/>
              <w:rPr>
                <w:rFonts w:ascii="宋体" w:hAnsi="宋体"/>
                <w:sz w:val="21"/>
                <w:szCs w:val="21"/>
              </w:rPr>
            </w:pPr>
            <w:r>
              <w:rPr>
                <w:rFonts w:ascii="宋体" w:hAnsi="宋体"/>
                <w:b/>
                <w:sz w:val="21"/>
                <w:szCs w:val="21"/>
              </w:rPr>
              <w:lastRenderedPageBreak/>
              <w:t>3、手指</w:t>
            </w:r>
            <w:r>
              <w:rPr>
                <w:rFonts w:ascii="宋体" w:hAnsi="宋体" w:hint="eastAsia"/>
                <w:b/>
                <w:sz w:val="21"/>
                <w:szCs w:val="21"/>
              </w:rPr>
              <w:t>眼看</w:t>
            </w:r>
            <w:r>
              <w:rPr>
                <w:rFonts w:ascii="宋体" w:hAnsi="宋体"/>
                <w:sz w:val="21"/>
                <w:szCs w:val="21"/>
              </w:rPr>
              <w:t>：“车门旁路”</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w:t>
            </w:r>
            <w:r>
              <w:rPr>
                <w:rFonts w:ascii="宋体" w:hAnsi="宋体"/>
                <w:b/>
                <w:sz w:val="21"/>
                <w:szCs w:val="21"/>
              </w:rPr>
              <w:t>口呼</w:t>
            </w:r>
            <w:r>
              <w:rPr>
                <w:rFonts w:ascii="宋体" w:hAnsi="宋体"/>
                <w:sz w:val="21"/>
                <w:szCs w:val="21"/>
              </w:rPr>
              <w:t>：“车门旁路”至</w:t>
            </w:r>
            <w:r>
              <w:rPr>
                <w:rFonts w:ascii="宋体" w:hAnsi="宋体" w:hint="eastAsia"/>
                <w:sz w:val="21"/>
                <w:szCs w:val="21"/>
              </w:rPr>
              <w:t>“</w:t>
            </w:r>
            <w:r>
              <w:rPr>
                <w:rFonts w:ascii="宋体" w:hAnsi="宋体"/>
                <w:sz w:val="21"/>
                <w:szCs w:val="21"/>
              </w:rPr>
              <w:t>合”位</w:t>
            </w:r>
          </w:p>
          <w:p w:rsidR="00304E8D" w:rsidRDefault="00D921DE">
            <w:pPr>
              <w:pStyle w:val="af7"/>
              <w:spacing w:line="276" w:lineRule="auto"/>
              <w:jc w:val="left"/>
              <w:rPr>
                <w:rFonts w:ascii="宋体" w:hAnsi="宋体"/>
                <w:sz w:val="21"/>
                <w:szCs w:val="21"/>
              </w:rPr>
            </w:pPr>
            <w:r>
              <w:rPr>
                <w:rFonts w:ascii="宋体" w:hAnsi="宋体"/>
                <w:b/>
                <w:sz w:val="21"/>
                <w:szCs w:val="21"/>
              </w:rPr>
              <w:t>5</w:t>
            </w:r>
            <w:r>
              <w:rPr>
                <w:rFonts w:ascii="宋体" w:hAnsi="宋体" w:hint="eastAsia"/>
                <w:b/>
                <w:sz w:val="21"/>
                <w:szCs w:val="21"/>
              </w:rPr>
              <w:t>、</w:t>
            </w:r>
            <w:r>
              <w:rPr>
                <w:rFonts w:ascii="宋体" w:hAnsi="宋体"/>
                <w:b/>
                <w:sz w:val="21"/>
                <w:szCs w:val="21"/>
              </w:rPr>
              <w:t>作业</w:t>
            </w:r>
            <w:r>
              <w:rPr>
                <w:rFonts w:ascii="宋体" w:hAnsi="宋体"/>
                <w:sz w:val="21"/>
                <w:szCs w:val="21"/>
              </w:rPr>
              <w:t>：将“车门旁路”</w:t>
            </w:r>
            <w:r>
              <w:rPr>
                <w:rFonts w:ascii="宋体" w:hAnsi="宋体" w:hint="eastAsia"/>
                <w:sz w:val="21"/>
                <w:szCs w:val="21"/>
              </w:rPr>
              <w:t>开关打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r>
              <w:rPr>
                <w:rFonts w:ascii="宋体" w:hAnsi="宋体" w:hint="eastAsia"/>
                <w:sz w:val="21"/>
                <w:szCs w:val="21"/>
              </w:rPr>
              <w:t>，</w:t>
            </w:r>
            <w:r>
              <w:rPr>
                <w:rFonts w:ascii="宋体" w:hAnsi="宋体" w:hint="eastAsia"/>
                <w:sz w:val="21"/>
                <w:szCs w:val="21"/>
                <w:u w:val="single"/>
              </w:rPr>
              <w:t>尝试</w:t>
            </w:r>
            <w:r>
              <w:rPr>
                <w:rFonts w:ascii="宋体" w:hAnsi="宋体"/>
                <w:sz w:val="21"/>
                <w:szCs w:val="21"/>
              </w:rPr>
              <w:t>动车</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30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未确认</w:t>
            </w:r>
            <w:proofErr w:type="gramStart"/>
            <w:r>
              <w:rPr>
                <w:rFonts w:ascii="宋体" w:hAnsi="宋体"/>
                <w:sz w:val="21"/>
                <w:szCs w:val="21"/>
              </w:rPr>
              <w:t>”</w:t>
            </w:r>
            <w:proofErr w:type="gramEnd"/>
            <w:r>
              <w:rPr>
                <w:rFonts w:ascii="宋体" w:hAnsi="宋体"/>
                <w:sz w:val="21"/>
                <w:szCs w:val="21"/>
              </w:rPr>
              <w:t>车辆显示屏</w:t>
            </w:r>
            <w:proofErr w:type="gramStart"/>
            <w:r>
              <w:rPr>
                <w:rFonts w:ascii="宋体" w:hAnsi="宋体"/>
                <w:sz w:val="21"/>
                <w:szCs w:val="21"/>
              </w:rPr>
              <w:t>”</w:t>
            </w:r>
            <w:proofErr w:type="gramEnd"/>
            <w:r>
              <w:rPr>
                <w:rFonts w:ascii="宋体" w:hAnsi="宋体"/>
                <w:sz w:val="21"/>
                <w:szCs w:val="21"/>
              </w:rPr>
              <w:t>显示所有车门已关好，扣10分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981"/>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眼看错误，扣1</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0"/>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5、</w:t>
            </w:r>
            <w:r>
              <w:rPr>
                <w:rFonts w:ascii="宋体" w:hAnsi="宋体"/>
                <w:sz w:val="21"/>
                <w:szCs w:val="21"/>
              </w:rPr>
              <w:t>未操作</w:t>
            </w:r>
            <w:proofErr w:type="gramStart"/>
            <w:r>
              <w:rPr>
                <w:rFonts w:ascii="宋体" w:hAnsi="宋体" w:hint="eastAsia"/>
                <w:sz w:val="21"/>
                <w:szCs w:val="21"/>
              </w:rPr>
              <w:t>“</w:t>
            </w:r>
            <w:r>
              <w:rPr>
                <w:rFonts w:ascii="宋体" w:hAnsi="宋体"/>
                <w:sz w:val="21"/>
                <w:szCs w:val="21"/>
              </w:rPr>
              <w:t>车门旁路”至合位</w:t>
            </w:r>
            <w:proofErr w:type="gramEnd"/>
            <w:r>
              <w:rPr>
                <w:rFonts w:ascii="宋体" w:hAnsi="宋体"/>
                <w:sz w:val="21"/>
                <w:szCs w:val="21"/>
              </w:rPr>
              <w:t>，扣15分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0"/>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8</w:t>
            </w:r>
          </w:p>
        </w:tc>
        <w:tc>
          <w:tcPr>
            <w:tcW w:w="1275"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686" w:type="dxa"/>
            <w:gridSpan w:val="2"/>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hint="eastAsia"/>
                <w:sz w:val="21"/>
                <w:szCs w:val="21"/>
              </w:rPr>
              <w:t>“</w:t>
            </w:r>
            <w:proofErr w:type="gramEnd"/>
            <w:r>
              <w:rPr>
                <w:rFonts w:ascii="宋体" w:hAnsi="宋体"/>
                <w:sz w:val="21"/>
                <w:szCs w:val="21"/>
              </w:rPr>
              <w:t>行调</w:t>
            </w:r>
            <w:r>
              <w:rPr>
                <w:rFonts w:ascii="宋体" w:hAnsi="宋体" w:hint="eastAsia"/>
                <w:sz w:val="21"/>
                <w:szCs w:val="21"/>
              </w:rPr>
              <w:t>，</w:t>
            </w:r>
            <w:r>
              <w:rPr>
                <w:rFonts w:ascii="宋体" w:hAnsi="宋体"/>
                <w:sz w:val="21"/>
                <w:szCs w:val="21"/>
              </w:rPr>
              <w:t>XX次在XX站上/下行，司机操作</w:t>
            </w:r>
            <w:r>
              <w:rPr>
                <w:rFonts w:ascii="宋体" w:hAnsi="宋体" w:hint="eastAsia"/>
                <w:sz w:val="21"/>
                <w:szCs w:val="21"/>
              </w:rPr>
              <w:t>“</w:t>
            </w:r>
            <w:r>
              <w:rPr>
                <w:rFonts w:ascii="宋体" w:hAnsi="宋体"/>
                <w:sz w:val="21"/>
                <w:szCs w:val="21"/>
              </w:rPr>
              <w:t>车门旁路</w:t>
            </w:r>
            <w:r>
              <w:rPr>
                <w:rFonts w:ascii="宋体" w:hAnsi="宋体" w:hint="eastAsia"/>
                <w:sz w:val="21"/>
                <w:szCs w:val="21"/>
              </w:rPr>
              <w:t>”</w:t>
            </w:r>
            <w:r>
              <w:rPr>
                <w:rFonts w:ascii="宋体" w:hAnsi="宋体"/>
                <w:sz w:val="21"/>
                <w:szCs w:val="21"/>
              </w:rPr>
              <w:t>后现已动车，列车运行正常</w:t>
            </w:r>
            <w:r>
              <w:rPr>
                <w:rFonts w:ascii="宋体" w:hAnsi="宋体" w:hint="eastAsia"/>
                <w:sz w:val="21"/>
                <w:szCs w:val="21"/>
              </w:rPr>
              <w:t>。</w:t>
            </w:r>
            <w:proofErr w:type="gramStart"/>
            <w:r>
              <w:rPr>
                <w:rFonts w:ascii="宋体" w:hAnsi="宋体" w:hint="eastAsia"/>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sz w:val="21"/>
                <w:szCs w:val="21"/>
              </w:rPr>
              <w:t>“</w:t>
            </w:r>
            <w:proofErr w:type="gramEnd"/>
            <w:r>
              <w:rPr>
                <w:rFonts w:ascii="宋体" w:hAnsi="宋体"/>
                <w:sz w:val="21"/>
                <w:szCs w:val="21"/>
              </w:rPr>
              <w:t>XX</w:t>
            </w:r>
            <w:r>
              <w:rPr>
                <w:rFonts w:ascii="宋体" w:hAnsi="宋体" w:hint="eastAsia"/>
                <w:sz w:val="21"/>
                <w:szCs w:val="21"/>
              </w:rPr>
              <w:t>次，</w:t>
            </w:r>
            <w:r>
              <w:rPr>
                <w:rFonts w:ascii="宋体" w:hAnsi="宋体"/>
                <w:sz w:val="21"/>
                <w:szCs w:val="21"/>
              </w:rPr>
              <w:t>司机操作</w:t>
            </w:r>
            <w:r>
              <w:rPr>
                <w:rFonts w:ascii="宋体" w:hAnsi="宋体" w:hint="eastAsia"/>
                <w:sz w:val="21"/>
                <w:szCs w:val="21"/>
              </w:rPr>
              <w:t>“</w:t>
            </w:r>
            <w:r>
              <w:rPr>
                <w:rFonts w:ascii="宋体" w:hAnsi="宋体"/>
                <w:sz w:val="21"/>
                <w:szCs w:val="21"/>
              </w:rPr>
              <w:t>车门旁路</w:t>
            </w:r>
            <w:r>
              <w:rPr>
                <w:rFonts w:ascii="宋体" w:hAnsi="宋体" w:hint="eastAsia"/>
                <w:sz w:val="21"/>
                <w:szCs w:val="21"/>
              </w:rPr>
              <w:t>”</w:t>
            </w:r>
            <w:r>
              <w:rPr>
                <w:rFonts w:ascii="宋体" w:hAnsi="宋体"/>
                <w:sz w:val="21"/>
                <w:szCs w:val="21"/>
              </w:rPr>
              <w:t>后动车，列车运行正常</w:t>
            </w:r>
            <w:r>
              <w:rPr>
                <w:rFonts w:ascii="宋体" w:hAnsi="宋体" w:hint="eastAsia"/>
                <w:sz w:val="21"/>
                <w:szCs w:val="21"/>
              </w:rPr>
              <w:t>，</w:t>
            </w:r>
            <w:proofErr w:type="gramStart"/>
            <w:r>
              <w:rPr>
                <w:rFonts w:ascii="宋体" w:hAnsi="宋体"/>
                <w:sz w:val="21"/>
                <w:szCs w:val="21"/>
              </w:rPr>
              <w:t>行调</w:t>
            </w:r>
            <w:r>
              <w:rPr>
                <w:rFonts w:ascii="宋体" w:hAnsi="宋体" w:hint="eastAsia"/>
                <w:sz w:val="21"/>
                <w:szCs w:val="21"/>
              </w:rPr>
              <w:t>收到</w:t>
            </w:r>
            <w:proofErr w:type="gramEnd"/>
            <w:r>
              <w:rPr>
                <w:rFonts w:ascii="宋体" w:hAnsi="宋体" w:hint="eastAsia"/>
                <w:sz w:val="21"/>
                <w:szCs w:val="21"/>
              </w:rPr>
              <w:t>。</w:t>
            </w:r>
            <w:proofErr w:type="gramStart"/>
            <w:r>
              <w:rPr>
                <w:rFonts w:ascii="宋体" w:hAnsi="宋体"/>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320"/>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248"/>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799"/>
        </w:trPr>
        <w:tc>
          <w:tcPr>
            <w:tcW w:w="426" w:type="dxa"/>
            <w:vMerge/>
            <w:vAlign w:val="center"/>
          </w:tcPr>
          <w:p w:rsidR="00304E8D" w:rsidRDefault="00304E8D">
            <w:pPr>
              <w:pStyle w:val="af7"/>
              <w:spacing w:line="276" w:lineRule="auto"/>
              <w:rPr>
                <w:rFonts w:ascii="宋体" w:hAnsi="宋体"/>
                <w:sz w:val="21"/>
                <w:szCs w:val="21"/>
              </w:rPr>
            </w:pPr>
          </w:p>
        </w:tc>
        <w:tc>
          <w:tcPr>
            <w:tcW w:w="1275" w:type="dxa"/>
            <w:vMerge/>
            <w:vAlign w:val="center"/>
          </w:tcPr>
          <w:p w:rsidR="00304E8D" w:rsidRDefault="00304E8D">
            <w:pPr>
              <w:pStyle w:val="af7"/>
              <w:spacing w:line="276" w:lineRule="auto"/>
              <w:jc w:val="left"/>
              <w:rPr>
                <w:rFonts w:ascii="宋体" w:hAnsi="宋体"/>
                <w:sz w:val="21"/>
                <w:szCs w:val="21"/>
              </w:rPr>
            </w:pPr>
          </w:p>
        </w:tc>
        <w:tc>
          <w:tcPr>
            <w:tcW w:w="3686" w:type="dxa"/>
            <w:gridSpan w:val="2"/>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421"/>
        </w:trPr>
        <w:tc>
          <w:tcPr>
            <w:tcW w:w="5387" w:type="dxa"/>
            <w:gridSpan w:val="4"/>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685" w:type="dxa"/>
            <w:gridSpan w:val="2"/>
            <w:vAlign w:val="center"/>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567"/>
        </w:trPr>
        <w:tc>
          <w:tcPr>
            <w:tcW w:w="2187"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452" w:type="dxa"/>
            <w:gridSpan w:val="4"/>
            <w:vAlign w:val="center"/>
          </w:tcPr>
          <w:p w:rsidR="00304E8D" w:rsidRDefault="00304E8D">
            <w:pPr>
              <w:pStyle w:val="af7"/>
              <w:spacing w:line="276" w:lineRule="auto"/>
              <w:jc w:val="left"/>
              <w:rPr>
                <w:rFonts w:ascii="宋体" w:hAnsi="宋体"/>
                <w:sz w:val="21"/>
                <w:szCs w:val="21"/>
              </w:rPr>
            </w:pPr>
          </w:p>
        </w:tc>
        <w:tc>
          <w:tcPr>
            <w:tcW w:w="426"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B244CA" w:rsidRDefault="00B244CA" w:rsidP="00B244CA">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B244CA" w:rsidRDefault="00B244CA">
      <w:pPr>
        <w:pStyle w:val="3"/>
        <w:rPr>
          <w:rFonts w:ascii="黑体" w:hAnsi="黑体"/>
          <w:b/>
          <w:szCs w:val="28"/>
        </w:rPr>
      </w:pPr>
    </w:p>
    <w:p w:rsidR="00304E8D" w:rsidRDefault="00D921DE">
      <w:pPr>
        <w:pStyle w:val="3"/>
        <w:rPr>
          <w:rFonts w:ascii="黑体" w:hAnsi="黑体"/>
          <w:b/>
        </w:rPr>
      </w:pPr>
      <w:r>
        <w:rPr>
          <w:rFonts w:ascii="黑体" w:hAnsi="黑体" w:hint="eastAsia"/>
          <w:b/>
          <w:szCs w:val="28"/>
        </w:rPr>
        <w:t>故障</w:t>
      </w:r>
      <w:r>
        <w:rPr>
          <w:rFonts w:ascii="黑体" w:hAnsi="黑体"/>
          <w:b/>
          <w:szCs w:val="28"/>
        </w:rPr>
        <w:t>处理</w:t>
      </w:r>
      <w:r>
        <w:rPr>
          <w:rFonts w:ascii="黑体" w:hAnsi="黑体" w:hint="eastAsia"/>
          <w:b/>
          <w:szCs w:val="28"/>
        </w:rPr>
        <w:t>项目 内容四</w:t>
      </w:r>
      <w:r>
        <w:rPr>
          <w:rFonts w:ascii="黑体" w:hAnsi="黑体"/>
          <w:b/>
          <w:szCs w:val="28"/>
        </w:rPr>
        <w:t>：</w:t>
      </w:r>
      <w:r>
        <w:rPr>
          <w:rFonts w:ascii="黑体" w:hAnsi="黑体" w:hint="eastAsia"/>
          <w:b/>
          <w:szCs w:val="28"/>
        </w:rPr>
        <w:t>车门</w:t>
      </w:r>
      <w:r>
        <w:rPr>
          <w:rFonts w:ascii="黑体" w:hAnsi="黑体"/>
          <w:b/>
          <w:szCs w:val="28"/>
        </w:rPr>
        <w:t>故障</w:t>
      </w:r>
    </w:p>
    <w:p w:rsidR="00304E8D" w:rsidRDefault="00D921DE">
      <w:pPr>
        <w:pStyle w:val="3"/>
        <w:rPr>
          <w:rFonts w:ascii="黑体" w:hAnsi="黑体"/>
          <w:b/>
          <w:szCs w:val="28"/>
        </w:rPr>
      </w:pPr>
      <w:r>
        <w:rPr>
          <w:rFonts w:ascii="黑体" w:hAnsi="黑体" w:hint="eastAsia"/>
          <w:b/>
          <w:szCs w:val="28"/>
        </w:rPr>
        <w:t>场景5</w:t>
      </w:r>
      <w:r>
        <w:rPr>
          <w:rFonts w:ascii="黑体" w:hAnsi="黑体"/>
          <w:b/>
          <w:szCs w:val="28"/>
        </w:rPr>
        <w:t>：</w:t>
      </w:r>
      <w:r>
        <w:rPr>
          <w:rFonts w:ascii="黑体" w:hAnsi="黑体" w:hint="eastAsia"/>
          <w:b/>
          <w:szCs w:val="28"/>
        </w:rPr>
        <w:t>车门关闭时站台门</w:t>
      </w:r>
      <w:proofErr w:type="gramStart"/>
      <w:r>
        <w:rPr>
          <w:rFonts w:ascii="黑体" w:hAnsi="黑体" w:hint="eastAsia"/>
          <w:b/>
          <w:szCs w:val="28"/>
        </w:rPr>
        <w:t>不</w:t>
      </w:r>
      <w:proofErr w:type="gramEnd"/>
      <w:r>
        <w:rPr>
          <w:rFonts w:ascii="黑体" w:hAnsi="黑体" w:hint="eastAsia"/>
          <w:b/>
          <w:szCs w:val="28"/>
        </w:rPr>
        <w:t>联动评分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车门关闭</w:t>
      </w:r>
      <w:r>
        <w:rPr>
          <w:rFonts w:ascii="宋体" w:hAnsi="宋体"/>
          <w:sz w:val="28"/>
        </w:rPr>
        <w:t>时，</w:t>
      </w:r>
      <w:r>
        <w:rPr>
          <w:rFonts w:ascii="宋体" w:hAnsi="宋体" w:hint="eastAsia"/>
          <w:sz w:val="28"/>
        </w:rPr>
        <w:t>就地</w:t>
      </w:r>
      <w:r>
        <w:rPr>
          <w:rFonts w:ascii="宋体" w:hAnsi="宋体"/>
          <w:sz w:val="28"/>
        </w:rPr>
        <w:t>控制盘“</w:t>
      </w:r>
      <w:r>
        <w:rPr>
          <w:rFonts w:ascii="宋体" w:hAnsi="宋体" w:hint="eastAsia"/>
          <w:sz w:val="28"/>
        </w:rPr>
        <w:t>门</w:t>
      </w:r>
      <w:r>
        <w:rPr>
          <w:rFonts w:ascii="宋体" w:hAnsi="宋体"/>
          <w:sz w:val="28"/>
        </w:rPr>
        <w:t>全关且锁紧”灯不亮</w:t>
      </w:r>
      <w:r>
        <w:rPr>
          <w:rFonts w:ascii="宋体" w:hAnsi="宋体" w:hint="eastAsia"/>
          <w:sz w:val="28"/>
        </w:rPr>
        <w:t>，站台</w:t>
      </w:r>
      <w:r>
        <w:rPr>
          <w:rFonts w:ascii="宋体" w:hAnsi="宋体"/>
          <w:sz w:val="28"/>
        </w:rPr>
        <w:t>门未关闭。</w:t>
      </w:r>
    </w:p>
    <w:p w:rsidR="00304E8D" w:rsidRDefault="00D921DE">
      <w:pPr>
        <w:spacing w:line="276" w:lineRule="auto"/>
        <w:rPr>
          <w:rFonts w:ascii="宋体" w:hAnsi="宋体"/>
          <w:sz w:val="28"/>
        </w:rPr>
      </w:pPr>
      <w:r>
        <w:rPr>
          <w:rFonts w:ascii="宋体" w:hAnsi="宋体"/>
          <w:b/>
          <w:sz w:val="28"/>
        </w:rPr>
        <w:t>故障原因：</w:t>
      </w:r>
      <w:r>
        <w:rPr>
          <w:rFonts w:ascii="宋体" w:hAnsi="宋体" w:hint="eastAsia"/>
          <w:sz w:val="28"/>
        </w:rPr>
        <w:t>站台</w:t>
      </w:r>
      <w:r>
        <w:rPr>
          <w:rFonts w:ascii="宋体" w:hAnsi="宋体"/>
          <w:sz w:val="28"/>
        </w:rPr>
        <w:t>门故障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故障发生在站台</w:t>
      </w:r>
      <w:r>
        <w:rPr>
          <w:rFonts w:ascii="宋体" w:hAnsi="宋体" w:hint="eastAsia"/>
          <w:sz w:val="28"/>
        </w:rPr>
        <w:t>关门作业</w:t>
      </w:r>
      <w:r>
        <w:rPr>
          <w:rFonts w:ascii="宋体" w:hAnsi="宋体"/>
          <w:sz w:val="28"/>
        </w:rPr>
        <w:t>时</w:t>
      </w:r>
      <w:r>
        <w:rPr>
          <w:rFonts w:ascii="宋体" w:hAnsi="宋体" w:hint="eastAsia"/>
          <w:sz w:val="28"/>
        </w:rPr>
        <w:t>，</w:t>
      </w:r>
      <w:r>
        <w:rPr>
          <w:rFonts w:ascii="宋体" w:hAnsi="宋体"/>
          <w:sz w:val="28"/>
        </w:rPr>
        <w:t>故障设置为</w:t>
      </w:r>
      <w:r>
        <w:rPr>
          <w:rFonts w:ascii="宋体" w:hAnsi="宋体" w:hint="eastAsia"/>
          <w:sz w:val="28"/>
        </w:rPr>
        <w:t>站台</w:t>
      </w:r>
      <w:r>
        <w:rPr>
          <w:rFonts w:ascii="宋体" w:hAnsi="宋体"/>
          <w:sz w:val="28"/>
        </w:rPr>
        <w:t>门关闭故障，</w:t>
      </w:r>
      <w:r>
        <w:rPr>
          <w:rFonts w:ascii="宋体" w:hAnsi="宋体" w:hint="eastAsia"/>
          <w:sz w:val="28"/>
        </w:rPr>
        <w:t>车站协助</w:t>
      </w:r>
      <w:r>
        <w:rPr>
          <w:rFonts w:ascii="宋体" w:hAnsi="宋体"/>
          <w:sz w:val="28"/>
        </w:rPr>
        <w:t>操作</w:t>
      </w:r>
      <w:r>
        <w:rPr>
          <w:rFonts w:ascii="宋体" w:hAnsi="宋体" w:hint="eastAsia"/>
          <w:sz w:val="28"/>
        </w:rPr>
        <w:t>就地控制</w:t>
      </w:r>
      <w:r>
        <w:rPr>
          <w:rFonts w:ascii="宋体" w:hAnsi="宋体"/>
          <w:sz w:val="28"/>
        </w:rPr>
        <w:t>盘</w:t>
      </w:r>
      <w:r>
        <w:rPr>
          <w:rFonts w:ascii="宋体" w:hAnsi="宋体" w:hint="eastAsia"/>
          <w:sz w:val="28"/>
        </w:rPr>
        <w:t>“互锁</w:t>
      </w:r>
      <w:r>
        <w:rPr>
          <w:rFonts w:ascii="宋体" w:hAnsi="宋体"/>
          <w:sz w:val="28"/>
        </w:rPr>
        <w:t>解除”后动车。</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134"/>
        <w:gridCol w:w="3827"/>
        <w:gridCol w:w="567"/>
        <w:gridCol w:w="2551"/>
        <w:gridCol w:w="1134"/>
        <w:gridCol w:w="426"/>
        <w:gridCol w:w="425"/>
      </w:tblGrid>
      <w:tr w:rsidR="00304E8D" w:rsidTr="00B244CA">
        <w:trPr>
          <w:cantSplit/>
          <w:trHeight w:val="464"/>
          <w:tblHeader/>
        </w:trPr>
        <w:tc>
          <w:tcPr>
            <w:tcW w:w="426"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82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551"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6"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B244CA">
        <w:trPr>
          <w:cantSplit/>
          <w:trHeight w:val="1504"/>
        </w:trPr>
        <w:tc>
          <w:tcPr>
            <w:tcW w:w="426" w:type="dxa"/>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3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查看“</w:t>
            </w:r>
            <w:r>
              <w:rPr>
                <w:rFonts w:ascii="宋体" w:hAnsi="宋体" w:hint="eastAsia"/>
                <w:sz w:val="21"/>
                <w:szCs w:val="21"/>
              </w:rPr>
              <w:t>门</w:t>
            </w:r>
            <w:r>
              <w:rPr>
                <w:rFonts w:ascii="宋体" w:hAnsi="宋体"/>
                <w:sz w:val="21"/>
                <w:szCs w:val="21"/>
              </w:rPr>
              <w:t>全关且锁紧”</w:t>
            </w:r>
            <w:r>
              <w:rPr>
                <w:rFonts w:ascii="宋体" w:hAnsi="宋体" w:hint="eastAsia"/>
                <w:sz w:val="21"/>
                <w:szCs w:val="21"/>
              </w:rPr>
              <w:t>指示灯</w:t>
            </w:r>
            <w:r>
              <w:rPr>
                <w:rFonts w:ascii="宋体" w:hAnsi="宋体"/>
                <w:sz w:val="21"/>
                <w:szCs w:val="21"/>
              </w:rPr>
              <w:t>状</w:t>
            </w:r>
            <w:r>
              <w:rPr>
                <w:rFonts w:ascii="宋体" w:hAnsi="宋体" w:hint="eastAsia"/>
                <w:sz w:val="21"/>
                <w:szCs w:val="21"/>
              </w:rPr>
              <w:t>态</w:t>
            </w:r>
          </w:p>
        </w:tc>
        <w:tc>
          <w:tcPr>
            <w:tcW w:w="3827" w:type="dxa"/>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、手指眼看</w:t>
            </w:r>
            <w:r>
              <w:rPr>
                <w:rFonts w:ascii="宋体" w:hAnsi="宋体"/>
                <w:sz w:val="21"/>
                <w:szCs w:val="21"/>
              </w:rPr>
              <w:t>：</w:t>
            </w:r>
            <w:r>
              <w:rPr>
                <w:rFonts w:ascii="宋体" w:hAnsi="宋体" w:hint="eastAsia"/>
                <w:sz w:val="21"/>
                <w:szCs w:val="21"/>
              </w:rPr>
              <w:t>就地</w:t>
            </w:r>
            <w:r>
              <w:rPr>
                <w:rFonts w:ascii="宋体" w:hAnsi="宋体"/>
                <w:sz w:val="21"/>
                <w:szCs w:val="21"/>
              </w:rPr>
              <w:t>控制盘“</w:t>
            </w:r>
            <w:r>
              <w:rPr>
                <w:rFonts w:ascii="宋体" w:hAnsi="宋体" w:hint="eastAsia"/>
                <w:sz w:val="21"/>
                <w:szCs w:val="21"/>
              </w:rPr>
              <w:t>门</w:t>
            </w:r>
            <w:r>
              <w:rPr>
                <w:rFonts w:ascii="宋体" w:hAnsi="宋体"/>
                <w:sz w:val="21"/>
                <w:szCs w:val="21"/>
              </w:rPr>
              <w:t>全关且锁紧”</w:t>
            </w:r>
            <w:r>
              <w:rPr>
                <w:rFonts w:ascii="宋体" w:hAnsi="宋体" w:hint="eastAsia"/>
                <w:sz w:val="21"/>
                <w:szCs w:val="21"/>
              </w:rPr>
              <w:t>指示灯</w:t>
            </w:r>
          </w:p>
          <w:p w:rsidR="00304E8D" w:rsidRDefault="00D921DE">
            <w:pPr>
              <w:pStyle w:val="af7"/>
              <w:spacing w:line="276" w:lineRule="auto"/>
              <w:jc w:val="left"/>
              <w:rPr>
                <w:rFonts w:ascii="宋体" w:hAnsi="宋体"/>
                <w:b/>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：站台</w:t>
            </w:r>
            <w:r>
              <w:rPr>
                <w:rFonts w:ascii="宋体" w:hAnsi="宋体"/>
                <w:sz w:val="21"/>
                <w:szCs w:val="21"/>
              </w:rPr>
              <w:t>门</w:t>
            </w:r>
            <w:r>
              <w:rPr>
                <w:rFonts w:ascii="宋体" w:hAnsi="宋体" w:hint="eastAsia"/>
                <w:sz w:val="21"/>
                <w:szCs w:val="21"/>
              </w:rPr>
              <w:t>未关</w:t>
            </w:r>
            <w:r>
              <w:rPr>
                <w:rFonts w:ascii="宋体" w:hAnsi="宋体"/>
                <w:sz w:val="21"/>
                <w:szCs w:val="21"/>
              </w:rPr>
              <w:t>好</w:t>
            </w:r>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r>
              <w:rPr>
                <w:rFonts w:ascii="宋体" w:hAnsi="宋体"/>
                <w:sz w:val="21"/>
                <w:szCs w:val="21"/>
              </w:rPr>
              <w:t>眼看“</w:t>
            </w:r>
            <w:r>
              <w:rPr>
                <w:rFonts w:ascii="宋体" w:hAnsi="宋体" w:hint="eastAsia"/>
                <w:sz w:val="21"/>
                <w:szCs w:val="21"/>
              </w:rPr>
              <w:t>门</w:t>
            </w:r>
            <w:r>
              <w:rPr>
                <w:rFonts w:ascii="宋体" w:hAnsi="宋体"/>
                <w:sz w:val="21"/>
                <w:szCs w:val="21"/>
              </w:rPr>
              <w:t>全关且锁紧”</w:t>
            </w:r>
            <w:r>
              <w:rPr>
                <w:rFonts w:ascii="宋体" w:hAnsi="宋体" w:hint="eastAsia"/>
                <w:sz w:val="21"/>
                <w:szCs w:val="21"/>
              </w:rPr>
              <w:t>指示灯</w:t>
            </w:r>
            <w:r>
              <w:rPr>
                <w:rFonts w:ascii="宋体" w:hAnsi="宋体"/>
                <w:sz w:val="21"/>
                <w:szCs w:val="21"/>
              </w:rPr>
              <w:t>，扣</w:t>
            </w:r>
            <w:r>
              <w:rPr>
                <w:rFonts w:ascii="宋体" w:hAnsi="宋体" w:hint="eastAsia"/>
                <w:sz w:val="21"/>
                <w:szCs w:val="21"/>
              </w:rPr>
              <w:t>2</w:t>
            </w:r>
            <w:r>
              <w:rPr>
                <w:rFonts w:ascii="宋体" w:hAnsi="宋体"/>
                <w:sz w:val="21"/>
                <w:szCs w:val="21"/>
              </w:rPr>
              <w:t>分</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3分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重新开、关门一次查看</w:t>
            </w:r>
            <w:r>
              <w:rPr>
                <w:rFonts w:ascii="宋体" w:hAnsi="宋体" w:hint="eastAsia"/>
                <w:sz w:val="21"/>
                <w:szCs w:val="21"/>
              </w:rPr>
              <w:t>站台门</w:t>
            </w:r>
            <w:r>
              <w:rPr>
                <w:rFonts w:ascii="宋体" w:hAnsi="宋体"/>
                <w:sz w:val="21"/>
                <w:szCs w:val="21"/>
              </w:rPr>
              <w:t>是否</w:t>
            </w:r>
            <w:r>
              <w:rPr>
                <w:rFonts w:ascii="宋体" w:hAnsi="宋体" w:hint="eastAsia"/>
                <w:sz w:val="21"/>
                <w:szCs w:val="21"/>
              </w:rPr>
              <w:t>关好</w:t>
            </w:r>
          </w:p>
        </w:tc>
        <w:tc>
          <w:tcPr>
            <w:tcW w:w="3827"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sz w:val="21"/>
                <w:szCs w:val="21"/>
              </w:rPr>
              <w:t>：司机按压</w:t>
            </w:r>
            <w:r>
              <w:rPr>
                <w:rFonts w:ascii="宋体" w:hAnsi="宋体" w:hint="eastAsia"/>
                <w:sz w:val="21"/>
                <w:szCs w:val="21"/>
              </w:rPr>
              <w:t>“</w:t>
            </w:r>
            <w:r>
              <w:rPr>
                <w:rFonts w:ascii="宋体" w:hAnsi="宋体"/>
                <w:sz w:val="21"/>
                <w:szCs w:val="21"/>
              </w:rPr>
              <w:t>开</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w:t>
            </w:r>
            <w:r>
              <w:rPr>
                <w:rFonts w:ascii="宋体" w:hAnsi="宋体" w:hint="eastAsia"/>
                <w:sz w:val="21"/>
                <w:szCs w:val="21"/>
              </w:rPr>
              <w:t>待车门打开后，</w:t>
            </w:r>
            <w:r>
              <w:rPr>
                <w:rFonts w:ascii="宋体" w:hAnsi="宋体"/>
                <w:sz w:val="21"/>
                <w:szCs w:val="21"/>
              </w:rPr>
              <w:t>再按压</w:t>
            </w:r>
            <w:r>
              <w:rPr>
                <w:rFonts w:ascii="宋体" w:hAnsi="宋体" w:hint="eastAsia"/>
                <w:sz w:val="21"/>
                <w:szCs w:val="21"/>
              </w:rPr>
              <w:t>“</w:t>
            </w:r>
            <w:r>
              <w:rPr>
                <w:rFonts w:ascii="宋体" w:hAnsi="宋体"/>
                <w:sz w:val="21"/>
                <w:szCs w:val="21"/>
              </w:rPr>
              <w:t>关</w:t>
            </w:r>
            <w:r>
              <w:rPr>
                <w:rFonts w:ascii="宋体" w:hAnsi="宋体" w:hint="eastAsia"/>
                <w:sz w:val="21"/>
                <w:szCs w:val="21"/>
              </w:rPr>
              <w:t>左/右</w:t>
            </w:r>
            <w:r>
              <w:rPr>
                <w:rFonts w:ascii="宋体" w:hAnsi="宋体"/>
                <w:sz w:val="21"/>
                <w:szCs w:val="21"/>
              </w:rPr>
              <w:t>门</w:t>
            </w:r>
            <w:r>
              <w:rPr>
                <w:rFonts w:ascii="宋体" w:hAnsi="宋体" w:hint="eastAsia"/>
                <w:sz w:val="21"/>
                <w:szCs w:val="21"/>
              </w:rPr>
              <w:t>”</w:t>
            </w:r>
            <w:r>
              <w:rPr>
                <w:rFonts w:ascii="宋体" w:hAnsi="宋体"/>
                <w:sz w:val="21"/>
                <w:szCs w:val="21"/>
              </w:rPr>
              <w:t>按钮</w:t>
            </w:r>
            <w:r>
              <w:rPr>
                <w:rFonts w:ascii="宋体" w:hAnsi="宋体" w:hint="eastAsia"/>
                <w:sz w:val="21"/>
                <w:szCs w:val="21"/>
              </w:rPr>
              <w:t>，</w:t>
            </w:r>
            <w:r>
              <w:rPr>
                <w:rFonts w:ascii="宋体" w:hAnsi="宋体"/>
                <w:sz w:val="21"/>
                <w:szCs w:val="21"/>
              </w:rPr>
              <w:t>按</w:t>
            </w:r>
            <w:r>
              <w:rPr>
                <w:rFonts w:ascii="宋体" w:hAnsi="宋体" w:hint="eastAsia"/>
                <w:sz w:val="21"/>
                <w:szCs w:val="21"/>
              </w:rPr>
              <w:t>压</w:t>
            </w:r>
            <w:r>
              <w:rPr>
                <w:rFonts w:ascii="宋体" w:hAnsi="宋体"/>
                <w:sz w:val="21"/>
                <w:szCs w:val="21"/>
              </w:rPr>
              <w:t>按钮需保持3秒以上</w:t>
            </w:r>
          </w:p>
          <w:p w:rsidR="00304E8D" w:rsidRDefault="00D921DE">
            <w:pPr>
              <w:pStyle w:val="af7"/>
              <w:spacing w:line="276" w:lineRule="auto"/>
              <w:jc w:val="left"/>
              <w:rPr>
                <w:rFonts w:ascii="宋体" w:hAnsi="宋体"/>
                <w:sz w:val="21"/>
                <w:szCs w:val="21"/>
              </w:rPr>
            </w:pPr>
            <w:r>
              <w:rPr>
                <w:rFonts w:ascii="宋体" w:hAnsi="宋体"/>
                <w:b/>
                <w:sz w:val="21"/>
                <w:szCs w:val="21"/>
              </w:rPr>
              <w:t>2、手指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就地</w:t>
            </w:r>
            <w:r>
              <w:rPr>
                <w:rFonts w:ascii="宋体" w:hAnsi="宋体"/>
                <w:sz w:val="21"/>
                <w:szCs w:val="21"/>
              </w:rPr>
              <w:t>控制盘“</w:t>
            </w:r>
            <w:r>
              <w:rPr>
                <w:rFonts w:ascii="宋体" w:hAnsi="宋体" w:hint="eastAsia"/>
                <w:sz w:val="21"/>
                <w:szCs w:val="21"/>
              </w:rPr>
              <w:t>门</w:t>
            </w:r>
            <w:r>
              <w:rPr>
                <w:rFonts w:ascii="宋体" w:hAnsi="宋体"/>
                <w:sz w:val="21"/>
                <w:szCs w:val="21"/>
              </w:rPr>
              <w:t>全关且锁紧”</w:t>
            </w:r>
            <w:r>
              <w:rPr>
                <w:rFonts w:ascii="宋体" w:hAnsi="宋体" w:hint="eastAsia"/>
                <w:sz w:val="21"/>
                <w:szCs w:val="21"/>
              </w:rPr>
              <w:t>指示灯</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3、</w:t>
            </w:r>
            <w:r>
              <w:rPr>
                <w:rFonts w:ascii="宋体" w:hAnsi="宋体"/>
                <w:b/>
                <w:sz w:val="21"/>
                <w:szCs w:val="21"/>
              </w:rPr>
              <w:t>口呼</w:t>
            </w:r>
            <w:r>
              <w:rPr>
                <w:rFonts w:ascii="宋体" w:hAnsi="宋体"/>
                <w:sz w:val="21"/>
                <w:szCs w:val="21"/>
              </w:rPr>
              <w:t>：</w:t>
            </w:r>
            <w:r>
              <w:rPr>
                <w:rFonts w:ascii="宋体" w:hAnsi="宋体" w:hint="eastAsia"/>
                <w:sz w:val="21"/>
                <w:szCs w:val="21"/>
              </w:rPr>
              <w:t>站台</w:t>
            </w:r>
            <w:r>
              <w:rPr>
                <w:rFonts w:ascii="宋体" w:hAnsi="宋体"/>
                <w:sz w:val="21"/>
                <w:szCs w:val="21"/>
              </w:rPr>
              <w:t>门</w:t>
            </w:r>
            <w:r>
              <w:rPr>
                <w:rFonts w:ascii="宋体" w:hAnsi="宋体" w:hint="eastAsia"/>
                <w:sz w:val="21"/>
                <w:szCs w:val="21"/>
              </w:rPr>
              <w:t>未关</w:t>
            </w:r>
            <w:r>
              <w:rPr>
                <w:rFonts w:ascii="宋体" w:hAnsi="宋体"/>
                <w:sz w:val="21"/>
                <w:szCs w:val="21"/>
              </w:rPr>
              <w:t>好</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未重新开、关车门一次，或未按要求按压开、关门按钮扣5分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456"/>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3</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报告行调，列车位置、故障现象</w:t>
            </w:r>
          </w:p>
        </w:tc>
        <w:tc>
          <w:tcPr>
            <w:tcW w:w="382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行调，XX次在XX站上/下行，</w:t>
            </w:r>
            <w:r>
              <w:rPr>
                <w:rFonts w:ascii="宋体" w:hAnsi="宋体" w:hint="eastAsia"/>
                <w:sz w:val="21"/>
                <w:szCs w:val="21"/>
              </w:rPr>
              <w:t>关门</w:t>
            </w:r>
            <w:r>
              <w:rPr>
                <w:rFonts w:ascii="宋体" w:hAnsi="宋体"/>
                <w:sz w:val="21"/>
                <w:szCs w:val="21"/>
              </w:rPr>
              <w:t>作业</w:t>
            </w:r>
            <w:r>
              <w:rPr>
                <w:rFonts w:ascii="宋体" w:hAnsi="宋体" w:hint="eastAsia"/>
                <w:sz w:val="21"/>
                <w:szCs w:val="21"/>
              </w:rPr>
              <w:t>时站台</w:t>
            </w:r>
            <w:r>
              <w:rPr>
                <w:rFonts w:ascii="宋体" w:hAnsi="宋体"/>
                <w:sz w:val="21"/>
                <w:szCs w:val="21"/>
              </w:rPr>
              <w:t>门</w:t>
            </w:r>
            <w:proofErr w:type="gramStart"/>
            <w:r>
              <w:rPr>
                <w:rFonts w:ascii="宋体" w:hAnsi="宋体" w:hint="eastAsia"/>
                <w:sz w:val="21"/>
                <w:szCs w:val="21"/>
              </w:rPr>
              <w:t>不</w:t>
            </w:r>
            <w:proofErr w:type="gramEnd"/>
            <w:r>
              <w:rPr>
                <w:rFonts w:ascii="宋体" w:hAnsi="宋体"/>
                <w:sz w:val="21"/>
                <w:szCs w:val="21"/>
              </w:rPr>
              <w:t>联动</w:t>
            </w:r>
            <w:r>
              <w:rPr>
                <w:rFonts w:ascii="宋体" w:hAnsi="宋体" w:hint="eastAsia"/>
                <w:sz w:val="21"/>
                <w:szCs w:val="21"/>
              </w:rPr>
              <w:t>无法</w:t>
            </w:r>
            <w:r>
              <w:rPr>
                <w:rFonts w:ascii="宋体" w:hAnsi="宋体"/>
                <w:sz w:val="21"/>
                <w:szCs w:val="21"/>
              </w:rPr>
              <w:t>关</w:t>
            </w:r>
            <w:r>
              <w:rPr>
                <w:rFonts w:ascii="宋体" w:hAnsi="宋体"/>
                <w:sz w:val="21"/>
                <w:szCs w:val="21"/>
              </w:rPr>
              <w:lastRenderedPageBreak/>
              <w:t>闭，司机申请执行故障处理流程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司机申请执行故障处理流程</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409"/>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816"/>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4</w:t>
            </w:r>
          </w:p>
        </w:tc>
        <w:tc>
          <w:tcPr>
            <w:tcW w:w="113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827"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1002"/>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13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操作就地控制盘</w:t>
            </w:r>
            <w:r>
              <w:rPr>
                <w:rFonts w:ascii="宋体" w:hAnsi="宋体" w:hint="eastAsia"/>
                <w:sz w:val="21"/>
                <w:szCs w:val="21"/>
              </w:rPr>
              <w:t>钥匙</w:t>
            </w:r>
            <w:r>
              <w:rPr>
                <w:rFonts w:ascii="宋体" w:hAnsi="宋体"/>
                <w:sz w:val="21"/>
                <w:szCs w:val="21"/>
              </w:rPr>
              <w:t>开关至</w:t>
            </w:r>
            <w:r>
              <w:rPr>
                <w:rFonts w:ascii="宋体" w:hAnsi="宋体" w:hint="eastAsia"/>
                <w:sz w:val="21"/>
                <w:szCs w:val="21"/>
              </w:rPr>
              <w:t>“</w:t>
            </w:r>
            <w:r>
              <w:rPr>
                <w:rFonts w:ascii="宋体" w:hAnsi="宋体"/>
                <w:sz w:val="21"/>
                <w:szCs w:val="21"/>
              </w:rPr>
              <w:t>PSL允许</w:t>
            </w:r>
            <w:r>
              <w:rPr>
                <w:rFonts w:ascii="宋体" w:hAnsi="宋体" w:hint="eastAsia"/>
                <w:sz w:val="21"/>
                <w:szCs w:val="21"/>
              </w:rPr>
              <w:t>”</w:t>
            </w:r>
            <w:r>
              <w:rPr>
                <w:rFonts w:ascii="宋体" w:hAnsi="宋体"/>
                <w:sz w:val="21"/>
                <w:szCs w:val="21"/>
              </w:rPr>
              <w:t>位</w:t>
            </w:r>
          </w:p>
        </w:tc>
        <w:tc>
          <w:tcPr>
            <w:tcW w:w="3827" w:type="dxa"/>
            <w:vAlign w:val="center"/>
          </w:tcPr>
          <w:p w:rsidR="00304E8D" w:rsidRDefault="00D921DE">
            <w:pPr>
              <w:pStyle w:val="af7"/>
              <w:spacing w:line="276" w:lineRule="auto"/>
              <w:jc w:val="left"/>
              <w:rPr>
                <w:rFonts w:ascii="宋体" w:hAnsi="宋体"/>
                <w:b/>
                <w:sz w:val="21"/>
                <w:szCs w:val="21"/>
              </w:rPr>
            </w:pPr>
            <w:r>
              <w:rPr>
                <w:rFonts w:ascii="宋体" w:hAnsi="宋体"/>
                <w:b/>
                <w:sz w:val="21"/>
                <w:szCs w:val="21"/>
              </w:rPr>
              <w:t>作业：</w:t>
            </w:r>
            <w:r>
              <w:rPr>
                <w:rFonts w:ascii="宋体" w:hAnsi="宋体"/>
                <w:sz w:val="21"/>
                <w:szCs w:val="21"/>
              </w:rPr>
              <w:t>操作就地控制盘</w:t>
            </w:r>
            <w:r>
              <w:rPr>
                <w:rFonts w:ascii="宋体" w:hAnsi="宋体" w:hint="eastAsia"/>
                <w:sz w:val="21"/>
                <w:szCs w:val="21"/>
              </w:rPr>
              <w:t>钥匙</w:t>
            </w:r>
            <w:r>
              <w:rPr>
                <w:rFonts w:ascii="宋体" w:hAnsi="宋体"/>
                <w:sz w:val="21"/>
                <w:szCs w:val="21"/>
              </w:rPr>
              <w:t>开关至</w:t>
            </w:r>
            <w:r>
              <w:rPr>
                <w:rFonts w:ascii="宋体" w:hAnsi="宋体" w:hint="eastAsia"/>
                <w:sz w:val="21"/>
                <w:szCs w:val="21"/>
              </w:rPr>
              <w:t>“</w:t>
            </w:r>
            <w:r>
              <w:rPr>
                <w:rFonts w:ascii="宋体" w:hAnsi="宋体"/>
                <w:sz w:val="21"/>
                <w:szCs w:val="21"/>
              </w:rPr>
              <w:t>PSL允许</w:t>
            </w:r>
            <w:r>
              <w:rPr>
                <w:rFonts w:ascii="宋体" w:hAnsi="宋体" w:hint="eastAsia"/>
                <w:sz w:val="21"/>
                <w:szCs w:val="21"/>
              </w:rPr>
              <w:t>”</w:t>
            </w:r>
            <w:r>
              <w:rPr>
                <w:rFonts w:ascii="宋体" w:hAnsi="宋体"/>
                <w:sz w:val="21"/>
                <w:szCs w:val="21"/>
              </w:rPr>
              <w:t>位</w:t>
            </w:r>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未</w:t>
            </w:r>
            <w:r>
              <w:rPr>
                <w:rFonts w:ascii="宋体" w:hAnsi="宋体"/>
                <w:sz w:val="21"/>
                <w:szCs w:val="21"/>
              </w:rPr>
              <w:t>操作或</w:t>
            </w:r>
            <w:r>
              <w:rPr>
                <w:rFonts w:ascii="宋体" w:hAnsi="宋体" w:hint="eastAsia"/>
                <w:sz w:val="21"/>
                <w:szCs w:val="21"/>
              </w:rPr>
              <w:t>未将</w:t>
            </w:r>
            <w:r>
              <w:rPr>
                <w:rFonts w:ascii="宋体" w:hAnsi="宋体"/>
                <w:sz w:val="21"/>
                <w:szCs w:val="21"/>
              </w:rPr>
              <w:t>钥匙开关至“PSL</w:t>
            </w:r>
            <w:r>
              <w:rPr>
                <w:rFonts w:ascii="宋体" w:hAnsi="宋体" w:hint="eastAsia"/>
                <w:sz w:val="21"/>
                <w:szCs w:val="21"/>
              </w:rPr>
              <w:t>允许</w:t>
            </w:r>
            <w:r>
              <w:rPr>
                <w:rFonts w:ascii="宋体" w:hAnsi="宋体"/>
                <w:sz w:val="21"/>
                <w:szCs w:val="21"/>
              </w:rPr>
              <w:t>”</w:t>
            </w:r>
            <w:r>
              <w:rPr>
                <w:rFonts w:ascii="宋体" w:hAnsi="宋体" w:hint="eastAsia"/>
                <w:sz w:val="21"/>
                <w:szCs w:val="21"/>
              </w:rPr>
              <w:t>位，扣10分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按压就地控制盘“关门”按钮，并确认站台</w:t>
            </w:r>
            <w:proofErr w:type="gramStart"/>
            <w:r>
              <w:rPr>
                <w:rFonts w:ascii="宋体" w:hAnsi="宋体" w:hint="eastAsia"/>
                <w:sz w:val="21"/>
                <w:szCs w:val="21"/>
              </w:rPr>
              <w:t>门状态</w:t>
            </w:r>
            <w:proofErr w:type="gramEnd"/>
          </w:p>
        </w:tc>
        <w:tc>
          <w:tcPr>
            <w:tcW w:w="3827"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w:t>
            </w:r>
            <w:r>
              <w:rPr>
                <w:rFonts w:ascii="宋体" w:hAnsi="宋体"/>
                <w:b/>
                <w:sz w:val="21"/>
                <w:szCs w:val="21"/>
              </w:rPr>
              <w:t>作业：</w:t>
            </w:r>
            <w:r>
              <w:rPr>
                <w:rFonts w:ascii="宋体" w:hAnsi="宋体"/>
                <w:sz w:val="21"/>
                <w:szCs w:val="21"/>
              </w:rPr>
              <w:t>按压“</w:t>
            </w:r>
            <w:r>
              <w:rPr>
                <w:rFonts w:ascii="宋体" w:hAnsi="宋体" w:hint="eastAsia"/>
                <w:sz w:val="21"/>
                <w:szCs w:val="21"/>
              </w:rPr>
              <w:t>关门</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2、手指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就</w:t>
            </w:r>
            <w:r>
              <w:rPr>
                <w:rFonts w:ascii="宋体" w:hAnsi="宋体"/>
                <w:sz w:val="21"/>
                <w:szCs w:val="21"/>
              </w:rPr>
              <w:t>地控制盒“</w:t>
            </w:r>
            <w:r>
              <w:rPr>
                <w:rFonts w:ascii="宋体" w:hAnsi="宋体" w:hint="eastAsia"/>
                <w:sz w:val="21"/>
                <w:szCs w:val="21"/>
              </w:rPr>
              <w:t>门</w:t>
            </w:r>
            <w:r>
              <w:rPr>
                <w:rFonts w:ascii="宋体" w:hAnsi="宋体"/>
                <w:sz w:val="21"/>
                <w:szCs w:val="21"/>
              </w:rPr>
              <w:t>全关且锁紧”</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口呼</w:t>
            </w:r>
            <w:r>
              <w:rPr>
                <w:rFonts w:ascii="宋体" w:hAnsi="宋体"/>
                <w:sz w:val="21"/>
                <w:szCs w:val="21"/>
              </w:rPr>
              <w:t>：</w:t>
            </w:r>
            <w:r>
              <w:rPr>
                <w:rFonts w:ascii="宋体" w:hAnsi="宋体" w:hint="eastAsia"/>
                <w:sz w:val="21"/>
                <w:szCs w:val="21"/>
              </w:rPr>
              <w:t>站台门未关</w:t>
            </w:r>
            <w:r>
              <w:rPr>
                <w:rFonts w:ascii="宋体" w:hAnsi="宋体"/>
                <w:sz w:val="21"/>
                <w:szCs w:val="21"/>
              </w:rPr>
              <w:t>好</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1、未按压</w:t>
            </w:r>
            <w:r>
              <w:rPr>
                <w:rFonts w:ascii="宋体" w:hAnsi="宋体"/>
                <w:sz w:val="21"/>
                <w:szCs w:val="21"/>
              </w:rPr>
              <w:t>“</w:t>
            </w:r>
            <w:r>
              <w:rPr>
                <w:rFonts w:ascii="宋体" w:hAnsi="宋体" w:hint="eastAsia"/>
                <w:sz w:val="21"/>
                <w:szCs w:val="21"/>
              </w:rPr>
              <w:t>关门</w:t>
            </w:r>
            <w:r>
              <w:rPr>
                <w:rFonts w:ascii="宋体" w:hAnsi="宋体"/>
                <w:sz w:val="21"/>
                <w:szCs w:val="21"/>
              </w:rPr>
              <w:t>”</w:t>
            </w:r>
            <w:r>
              <w:rPr>
                <w:rFonts w:ascii="宋体" w:hAnsi="宋体" w:hint="eastAsia"/>
                <w:sz w:val="21"/>
                <w:szCs w:val="21"/>
              </w:rPr>
              <w:t>按钮，扣5分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122"/>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689"/>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13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操作就地控制盘</w:t>
            </w:r>
            <w:r>
              <w:rPr>
                <w:rFonts w:ascii="宋体" w:hAnsi="宋体" w:hint="eastAsia"/>
                <w:sz w:val="21"/>
                <w:szCs w:val="21"/>
              </w:rPr>
              <w:t>钥匙</w:t>
            </w:r>
            <w:r>
              <w:rPr>
                <w:rFonts w:ascii="宋体" w:hAnsi="宋体"/>
                <w:sz w:val="21"/>
                <w:szCs w:val="21"/>
              </w:rPr>
              <w:t>开关至</w:t>
            </w:r>
            <w:r>
              <w:rPr>
                <w:rFonts w:ascii="宋体" w:hAnsi="宋体" w:hint="eastAsia"/>
                <w:sz w:val="21"/>
                <w:szCs w:val="21"/>
              </w:rPr>
              <w:t>“自动”</w:t>
            </w:r>
            <w:r>
              <w:rPr>
                <w:rFonts w:ascii="宋体" w:hAnsi="宋体"/>
                <w:sz w:val="21"/>
                <w:szCs w:val="21"/>
              </w:rPr>
              <w:t>位</w:t>
            </w:r>
          </w:p>
        </w:tc>
        <w:tc>
          <w:tcPr>
            <w:tcW w:w="3827" w:type="dxa"/>
            <w:vAlign w:val="center"/>
          </w:tcPr>
          <w:p w:rsidR="00304E8D" w:rsidRDefault="00D921DE">
            <w:pPr>
              <w:pStyle w:val="af7"/>
              <w:spacing w:line="276" w:lineRule="auto"/>
              <w:jc w:val="left"/>
              <w:rPr>
                <w:rFonts w:ascii="宋体" w:hAnsi="宋体"/>
                <w:b/>
                <w:sz w:val="21"/>
                <w:szCs w:val="21"/>
              </w:rPr>
            </w:pPr>
            <w:r>
              <w:rPr>
                <w:rFonts w:ascii="宋体" w:hAnsi="宋体"/>
                <w:b/>
                <w:sz w:val="21"/>
                <w:szCs w:val="21"/>
              </w:rPr>
              <w:t>作业：</w:t>
            </w:r>
            <w:r>
              <w:rPr>
                <w:rFonts w:ascii="宋体" w:hAnsi="宋体"/>
                <w:sz w:val="21"/>
                <w:szCs w:val="21"/>
              </w:rPr>
              <w:t>操作就地控制盘</w:t>
            </w:r>
            <w:r>
              <w:rPr>
                <w:rFonts w:ascii="宋体" w:hAnsi="宋体" w:hint="eastAsia"/>
                <w:sz w:val="21"/>
                <w:szCs w:val="21"/>
              </w:rPr>
              <w:t>钥匙</w:t>
            </w:r>
            <w:r>
              <w:rPr>
                <w:rFonts w:ascii="宋体" w:hAnsi="宋体"/>
                <w:sz w:val="21"/>
                <w:szCs w:val="21"/>
              </w:rPr>
              <w:t>开关至</w:t>
            </w:r>
            <w:r>
              <w:rPr>
                <w:rFonts w:ascii="宋体" w:hAnsi="宋体" w:hint="eastAsia"/>
                <w:sz w:val="21"/>
                <w:szCs w:val="21"/>
              </w:rPr>
              <w:t>“自动”</w:t>
            </w:r>
            <w:r>
              <w:rPr>
                <w:rFonts w:ascii="宋体" w:hAnsi="宋体"/>
                <w:sz w:val="21"/>
                <w:szCs w:val="21"/>
              </w:rPr>
              <w:t>位</w:t>
            </w:r>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未</w:t>
            </w:r>
            <w:r>
              <w:rPr>
                <w:rFonts w:ascii="宋体" w:hAnsi="宋体"/>
                <w:sz w:val="21"/>
                <w:szCs w:val="21"/>
              </w:rPr>
              <w:t>操作或</w:t>
            </w:r>
            <w:r>
              <w:rPr>
                <w:rFonts w:ascii="宋体" w:hAnsi="宋体" w:hint="eastAsia"/>
                <w:sz w:val="21"/>
                <w:szCs w:val="21"/>
              </w:rPr>
              <w:t>未将</w:t>
            </w:r>
            <w:r>
              <w:rPr>
                <w:rFonts w:ascii="宋体" w:hAnsi="宋体"/>
                <w:sz w:val="21"/>
                <w:szCs w:val="21"/>
              </w:rPr>
              <w:t>钥匙开关至“</w:t>
            </w:r>
            <w:r>
              <w:rPr>
                <w:rFonts w:ascii="宋体" w:hAnsi="宋体" w:hint="eastAsia"/>
                <w:sz w:val="21"/>
                <w:szCs w:val="21"/>
              </w:rPr>
              <w:t>自动</w:t>
            </w:r>
            <w:r>
              <w:rPr>
                <w:rFonts w:ascii="宋体" w:hAnsi="宋体"/>
                <w:sz w:val="21"/>
                <w:szCs w:val="21"/>
              </w:rPr>
              <w:t>”</w:t>
            </w:r>
            <w:r>
              <w:rPr>
                <w:rFonts w:ascii="宋体" w:hAnsi="宋体" w:hint="eastAsia"/>
                <w:sz w:val="21"/>
                <w:szCs w:val="21"/>
              </w:rPr>
              <w:t>位，扣5分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8</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通知车站协助处理</w:t>
            </w:r>
          </w:p>
        </w:tc>
        <w:tc>
          <w:tcPr>
            <w:tcW w:w="382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中的“车站</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b/>
                <w:sz w:val="21"/>
                <w:szCs w:val="21"/>
              </w:rPr>
              <w:t>2</w:t>
            </w:r>
            <w:r>
              <w:rPr>
                <w:rFonts w:ascii="宋体" w:hAnsi="宋体" w:hint="eastAsia"/>
                <w:b/>
                <w:sz w:val="21"/>
                <w:szCs w:val="21"/>
              </w:rPr>
              <w:t>、通知车站：</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中点击选择语句：“站台</w:t>
            </w:r>
            <w:r>
              <w:rPr>
                <w:rFonts w:ascii="宋体" w:hAnsi="宋体"/>
                <w:sz w:val="21"/>
                <w:szCs w:val="21"/>
              </w:rPr>
              <w:t>，</w:t>
            </w:r>
            <w:r>
              <w:rPr>
                <w:rFonts w:ascii="宋体" w:hAnsi="宋体" w:hint="eastAsia"/>
                <w:sz w:val="21"/>
                <w:szCs w:val="21"/>
              </w:rPr>
              <w:t>XX方向列车，站台门</w:t>
            </w:r>
            <w:r>
              <w:rPr>
                <w:rFonts w:ascii="宋体" w:hAnsi="宋体"/>
                <w:sz w:val="21"/>
                <w:szCs w:val="21"/>
              </w:rPr>
              <w:t>无法关闭</w:t>
            </w:r>
            <w:r>
              <w:rPr>
                <w:rFonts w:ascii="宋体" w:hAnsi="宋体" w:hint="eastAsia"/>
                <w:sz w:val="21"/>
                <w:szCs w:val="21"/>
              </w:rPr>
              <w:t>，</w:t>
            </w:r>
            <w:r>
              <w:rPr>
                <w:rFonts w:ascii="宋体" w:hAnsi="宋体"/>
                <w:sz w:val="21"/>
                <w:szCs w:val="21"/>
              </w:rPr>
              <w:t>请协助处理</w:t>
            </w:r>
            <w:r>
              <w:rPr>
                <w:rFonts w:ascii="宋体" w:hAnsi="宋体" w:hint="eastAsia"/>
                <w:sz w:val="21"/>
                <w:szCs w:val="21"/>
              </w:rPr>
              <w:t>。”，并口</w:t>
            </w:r>
            <w:r>
              <w:rPr>
                <w:rFonts w:ascii="宋体" w:hAnsi="宋体" w:hint="eastAsia"/>
                <w:sz w:val="21"/>
                <w:szCs w:val="21"/>
              </w:rPr>
              <w:lastRenderedPageBreak/>
              <w:t>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、站台回复</w:t>
            </w:r>
            <w:r>
              <w:rPr>
                <w:rFonts w:ascii="宋体" w:hAnsi="宋体"/>
                <w:b/>
                <w:sz w:val="21"/>
                <w:szCs w:val="21"/>
              </w:rPr>
              <w:t>：</w:t>
            </w:r>
            <w:r>
              <w:rPr>
                <w:rFonts w:ascii="宋体" w:hAnsi="宋体" w:hint="eastAsia"/>
                <w:sz w:val="21"/>
                <w:szCs w:val="21"/>
              </w:rPr>
              <w:t>站台在“联控显示屏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w:t>
            </w:r>
            <w:r>
              <w:rPr>
                <w:rFonts w:ascii="宋体" w:hAnsi="宋体" w:hint="eastAsia"/>
                <w:sz w:val="21"/>
                <w:szCs w:val="21"/>
              </w:rPr>
              <w:t>XX方向列车，站台门</w:t>
            </w:r>
            <w:r>
              <w:rPr>
                <w:rFonts w:ascii="宋体" w:hAnsi="宋体"/>
                <w:sz w:val="21"/>
                <w:szCs w:val="21"/>
              </w:rPr>
              <w:t>无法关闭</w:t>
            </w:r>
            <w:r>
              <w:rPr>
                <w:rFonts w:ascii="宋体" w:hAnsi="宋体" w:hint="eastAsia"/>
                <w:sz w:val="21"/>
                <w:szCs w:val="21"/>
              </w:rPr>
              <w:t>，</w:t>
            </w:r>
            <w:r>
              <w:rPr>
                <w:rFonts w:ascii="宋体" w:hAnsi="宋体"/>
                <w:sz w:val="21"/>
                <w:szCs w:val="21"/>
              </w:rPr>
              <w:t>协助处理</w:t>
            </w:r>
            <w:r>
              <w:rPr>
                <w:rFonts w:ascii="宋体" w:hAnsi="宋体" w:hint="eastAsia"/>
                <w:sz w:val="21"/>
                <w:szCs w:val="21"/>
              </w:rPr>
              <w:t>，站台收到。</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，扣1</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扣3</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扣3</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399"/>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挂断电话，扣1</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1091"/>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9</w:t>
            </w:r>
          </w:p>
        </w:tc>
        <w:tc>
          <w:tcPr>
            <w:tcW w:w="113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车站人员前往就地控制盘打互锁解除</w:t>
            </w:r>
          </w:p>
        </w:tc>
        <w:tc>
          <w:tcPr>
            <w:tcW w:w="3827" w:type="dxa"/>
            <w:vAlign w:val="center"/>
          </w:tcPr>
          <w:p w:rsidR="00304E8D" w:rsidRDefault="00D921DE">
            <w:pPr>
              <w:pStyle w:val="af7"/>
              <w:spacing w:line="276" w:lineRule="auto"/>
              <w:jc w:val="left"/>
              <w:rPr>
                <w:rFonts w:ascii="宋体" w:hAnsi="宋体"/>
                <w:b/>
                <w:sz w:val="21"/>
                <w:szCs w:val="21"/>
              </w:rPr>
            </w:pPr>
            <w:r>
              <w:rPr>
                <w:rFonts w:ascii="宋体" w:hAnsi="宋体"/>
                <w:b/>
                <w:sz w:val="21"/>
                <w:szCs w:val="21"/>
              </w:rPr>
              <w:t>作业：</w:t>
            </w:r>
            <w:r>
              <w:rPr>
                <w:rFonts w:ascii="宋体" w:hAnsi="宋体" w:hint="eastAsia"/>
                <w:sz w:val="21"/>
                <w:szCs w:val="21"/>
              </w:rPr>
              <w:t>车站人员操作互锁接触开关并保持，直至列车完全出清站台</w:t>
            </w:r>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15</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未操作互锁接触开关并保持至列车完全出清站台，扣1</w:t>
            </w:r>
            <w:r>
              <w:rPr>
                <w:rFonts w:ascii="宋体" w:hAnsi="宋体"/>
                <w:sz w:val="21"/>
                <w:szCs w:val="21"/>
              </w:rPr>
              <w:t>5</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113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在车站人员操作互锁解除后，启动列车</w:t>
            </w:r>
          </w:p>
        </w:tc>
        <w:tc>
          <w:tcPr>
            <w:tcW w:w="3827" w:type="dxa"/>
            <w:vAlign w:val="center"/>
          </w:tcPr>
          <w:p w:rsidR="00304E8D" w:rsidRDefault="00D921DE">
            <w:pPr>
              <w:pStyle w:val="af7"/>
              <w:spacing w:line="276" w:lineRule="auto"/>
              <w:jc w:val="left"/>
              <w:rPr>
                <w:rFonts w:ascii="宋体" w:hAnsi="宋体"/>
                <w:b/>
                <w:sz w:val="21"/>
                <w:szCs w:val="21"/>
              </w:rPr>
            </w:pPr>
            <w:r>
              <w:rPr>
                <w:rFonts w:ascii="宋体" w:hAnsi="宋体"/>
                <w:b/>
                <w:sz w:val="21"/>
                <w:szCs w:val="21"/>
              </w:rPr>
              <w:t>作业：</w:t>
            </w:r>
            <w:r>
              <w:rPr>
                <w:rFonts w:ascii="宋体" w:hAnsi="宋体" w:hint="eastAsia"/>
                <w:sz w:val="21"/>
                <w:szCs w:val="21"/>
              </w:rPr>
              <w:t>在车站人员操作互锁解除后，启动列车</w:t>
            </w:r>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未在车站人员操作互锁解除后启动列车，扣5分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11</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82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w:t>
            </w:r>
            <w:r>
              <w:rPr>
                <w:rFonts w:ascii="宋体" w:hAnsi="宋体" w:hint="eastAsia"/>
                <w:sz w:val="21"/>
                <w:szCs w:val="21"/>
              </w:rPr>
              <w:t>，</w:t>
            </w:r>
            <w:r>
              <w:rPr>
                <w:rFonts w:ascii="宋体" w:hAnsi="宋体"/>
                <w:sz w:val="21"/>
                <w:szCs w:val="21"/>
              </w:rPr>
              <w:t>XX次在XX站上/下行，</w:t>
            </w:r>
            <w:r>
              <w:rPr>
                <w:rFonts w:ascii="宋体" w:hAnsi="宋体" w:hint="eastAsia"/>
                <w:sz w:val="21"/>
                <w:szCs w:val="21"/>
              </w:rPr>
              <w:t>车</w:t>
            </w:r>
            <w:r>
              <w:rPr>
                <w:rFonts w:ascii="宋体" w:hAnsi="宋体"/>
                <w:sz w:val="21"/>
                <w:szCs w:val="21"/>
              </w:rPr>
              <w:t>站人员协助操作互锁解除</w:t>
            </w:r>
            <w:r>
              <w:rPr>
                <w:rFonts w:ascii="宋体" w:hAnsi="宋体" w:hint="eastAsia"/>
                <w:sz w:val="21"/>
                <w:szCs w:val="21"/>
              </w:rPr>
              <w:t>后</w:t>
            </w:r>
            <w:r>
              <w:rPr>
                <w:rFonts w:ascii="宋体" w:hAnsi="宋体"/>
                <w:sz w:val="21"/>
                <w:szCs w:val="21"/>
              </w:rPr>
              <w:t>，列车</w:t>
            </w:r>
            <w:r>
              <w:rPr>
                <w:rFonts w:ascii="宋体" w:hAnsi="宋体" w:hint="eastAsia"/>
                <w:sz w:val="21"/>
                <w:szCs w:val="21"/>
              </w:rPr>
              <w:t>已正常运行。”，并口呼语句后，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列车</w:t>
            </w:r>
            <w:r>
              <w:rPr>
                <w:rFonts w:ascii="宋体" w:hAnsi="宋体" w:hint="eastAsia"/>
                <w:sz w:val="21"/>
                <w:szCs w:val="21"/>
              </w:rPr>
              <w:t>已正常</w:t>
            </w:r>
            <w:r>
              <w:rPr>
                <w:rFonts w:ascii="宋体" w:hAnsi="宋体"/>
                <w:sz w:val="21"/>
                <w:szCs w:val="21"/>
              </w:rPr>
              <w:t>运行</w:t>
            </w:r>
            <w:r>
              <w:rPr>
                <w:rFonts w:ascii="宋体" w:hAnsi="宋体" w:hint="eastAsia"/>
                <w:sz w:val="21"/>
                <w:szCs w:val="21"/>
              </w:rPr>
              <w:t>，</w:t>
            </w:r>
            <w:r>
              <w:rPr>
                <w:rFonts w:ascii="宋体" w:hAnsi="宋体"/>
                <w:sz w:val="21"/>
                <w:szCs w:val="21"/>
              </w:rPr>
              <w:t>行调</w:t>
            </w:r>
            <w:r>
              <w:rPr>
                <w:rFonts w:ascii="宋体" w:hAnsi="宋体" w:hint="eastAsia"/>
                <w:sz w:val="21"/>
                <w:szCs w:val="21"/>
              </w:rPr>
              <w:t>收到。</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730"/>
        </w:trPr>
        <w:tc>
          <w:tcPr>
            <w:tcW w:w="426"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B244CA">
        <w:trPr>
          <w:cantSplit/>
          <w:trHeight w:val="494"/>
        </w:trPr>
        <w:tc>
          <w:tcPr>
            <w:tcW w:w="5387"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685" w:type="dxa"/>
            <w:gridSpan w:val="2"/>
            <w:vAlign w:val="center"/>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B244CA">
        <w:trPr>
          <w:cantSplit/>
          <w:trHeight w:val="404"/>
        </w:trPr>
        <w:tc>
          <w:tcPr>
            <w:tcW w:w="1560"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8079" w:type="dxa"/>
            <w:gridSpan w:val="4"/>
            <w:vAlign w:val="center"/>
          </w:tcPr>
          <w:p w:rsidR="00304E8D" w:rsidRDefault="00304E8D">
            <w:pPr>
              <w:pStyle w:val="af7"/>
              <w:spacing w:line="276" w:lineRule="auto"/>
              <w:jc w:val="left"/>
              <w:rPr>
                <w:rFonts w:ascii="宋体" w:hAnsi="宋体"/>
                <w:sz w:val="21"/>
                <w:szCs w:val="21"/>
              </w:rPr>
            </w:pPr>
          </w:p>
        </w:tc>
        <w:tc>
          <w:tcPr>
            <w:tcW w:w="426"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B244CA" w:rsidRDefault="00B244CA" w:rsidP="00B244CA">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B244CA" w:rsidRDefault="00B244CA" w:rsidP="00B244CA">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B244CA" w:rsidRDefault="00B244CA" w:rsidP="00B244CA">
      <w:pPr>
        <w:spacing w:line="276" w:lineRule="auto"/>
        <w:rPr>
          <w:rFonts w:ascii="宋体" w:hAnsi="宋体"/>
          <w:sz w:val="24"/>
        </w:rPr>
      </w:pPr>
    </w:p>
    <w:p w:rsidR="00304E8D" w:rsidRDefault="00D921DE">
      <w:pPr>
        <w:widowControl/>
        <w:jc w:val="left"/>
        <w:rPr>
          <w:rFonts w:ascii="宋体" w:hAnsi="宋体"/>
          <w:sz w:val="24"/>
        </w:rPr>
      </w:pPr>
      <w:r>
        <w:rPr>
          <w:rFonts w:ascii="宋体" w:hAnsi="宋体"/>
          <w:sz w:val="24"/>
        </w:rP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内容五</w:t>
      </w:r>
      <w:r>
        <w:rPr>
          <w:rFonts w:ascii="黑体" w:hAnsi="黑体"/>
          <w:b/>
          <w:szCs w:val="28"/>
        </w:rPr>
        <w:t>：</w:t>
      </w:r>
      <w:r>
        <w:rPr>
          <w:rFonts w:ascii="黑体" w:hAnsi="黑体" w:hint="eastAsia"/>
          <w:b/>
          <w:szCs w:val="28"/>
        </w:rPr>
        <w:t>高压</w:t>
      </w:r>
      <w:r>
        <w:rPr>
          <w:rFonts w:ascii="黑体" w:hAnsi="黑体"/>
          <w:b/>
          <w:szCs w:val="28"/>
        </w:rPr>
        <w:t>设备故障</w:t>
      </w:r>
    </w:p>
    <w:p w:rsidR="00304E8D" w:rsidRDefault="00D921DE">
      <w:pPr>
        <w:pStyle w:val="3"/>
        <w:rPr>
          <w:rFonts w:ascii="黑体" w:hAnsi="黑体"/>
          <w:b/>
          <w:szCs w:val="28"/>
        </w:rPr>
      </w:pPr>
      <w:r>
        <w:rPr>
          <w:rFonts w:ascii="黑体" w:hAnsi="黑体" w:hint="eastAsia"/>
          <w:b/>
          <w:szCs w:val="28"/>
        </w:rPr>
        <w:t>场景1</w:t>
      </w:r>
      <w:r>
        <w:rPr>
          <w:rFonts w:ascii="黑体" w:hAnsi="黑体"/>
          <w:b/>
          <w:szCs w:val="28"/>
        </w:rPr>
        <w:t>：</w:t>
      </w:r>
      <w:r>
        <w:rPr>
          <w:rFonts w:ascii="黑体" w:hAnsi="黑体" w:hint="eastAsia"/>
          <w:b/>
          <w:szCs w:val="28"/>
        </w:rPr>
        <w:t>受电弓</w:t>
      </w:r>
      <w:proofErr w:type="gramStart"/>
      <w:r>
        <w:rPr>
          <w:rFonts w:ascii="黑体" w:hAnsi="黑体" w:hint="eastAsia"/>
          <w:b/>
          <w:szCs w:val="28"/>
        </w:rPr>
        <w:t>降弓迫</w:t>
      </w:r>
      <w:proofErr w:type="gramEnd"/>
      <w:r>
        <w:rPr>
          <w:rFonts w:ascii="黑体" w:hAnsi="黑体" w:hint="eastAsia"/>
          <w:b/>
          <w:szCs w:val="28"/>
        </w:rPr>
        <w:t>停区间评分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“车辆显示屏”</w:t>
      </w:r>
      <w:proofErr w:type="gramStart"/>
      <w:r>
        <w:rPr>
          <w:rFonts w:ascii="宋体" w:hAnsi="宋体"/>
          <w:sz w:val="28"/>
        </w:rPr>
        <w:t>显示</w:t>
      </w:r>
      <w:r>
        <w:rPr>
          <w:rFonts w:ascii="宋体" w:hAnsi="宋体" w:hint="eastAsia"/>
          <w:sz w:val="28"/>
        </w:rPr>
        <w:t>网</w:t>
      </w:r>
      <w:proofErr w:type="gramEnd"/>
      <w:r>
        <w:rPr>
          <w:rFonts w:ascii="宋体" w:hAnsi="宋体" w:hint="eastAsia"/>
          <w:sz w:val="28"/>
        </w:rPr>
        <w:t>压为零，且受电弓图标显示两受电弓均降下，受电弓“降”灯亮</w:t>
      </w:r>
      <w:r>
        <w:rPr>
          <w:rFonts w:ascii="宋体" w:hAnsi="宋体"/>
          <w:sz w:val="28"/>
        </w:rPr>
        <w:t>，列车无法动车。</w:t>
      </w:r>
    </w:p>
    <w:p w:rsidR="00304E8D" w:rsidRDefault="00D921DE">
      <w:pPr>
        <w:spacing w:line="276" w:lineRule="auto"/>
        <w:rPr>
          <w:rFonts w:ascii="宋体" w:hAnsi="宋体"/>
          <w:sz w:val="28"/>
        </w:rPr>
      </w:pPr>
      <w:r>
        <w:rPr>
          <w:rFonts w:ascii="宋体" w:hAnsi="宋体"/>
          <w:b/>
          <w:sz w:val="28"/>
        </w:rPr>
        <w:t>故障原因：</w:t>
      </w:r>
      <w:proofErr w:type="gramStart"/>
      <w:r>
        <w:rPr>
          <w:rFonts w:ascii="宋体" w:hAnsi="宋体" w:hint="eastAsia"/>
          <w:sz w:val="28"/>
        </w:rPr>
        <w:t>受电弓升</w:t>
      </w:r>
      <w:r>
        <w:rPr>
          <w:rFonts w:ascii="宋体" w:hAnsi="宋体"/>
          <w:sz w:val="28"/>
        </w:rPr>
        <w:t>弓回路</w:t>
      </w:r>
      <w:proofErr w:type="gramEnd"/>
      <w:r>
        <w:rPr>
          <w:rFonts w:ascii="宋体" w:hAnsi="宋体"/>
          <w:sz w:val="28"/>
        </w:rPr>
        <w:t>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故障发生在区间，列车失去牵引力</w:t>
      </w:r>
      <w:r>
        <w:rPr>
          <w:rFonts w:ascii="宋体" w:hAnsi="宋体" w:hint="eastAsia"/>
          <w:sz w:val="28"/>
        </w:rPr>
        <w:t>，</w:t>
      </w:r>
      <w:r>
        <w:rPr>
          <w:rFonts w:ascii="宋体" w:hAnsi="宋体"/>
          <w:sz w:val="28"/>
        </w:rPr>
        <w:t>无法动车；故障设置为2</w:t>
      </w:r>
      <w:r>
        <w:rPr>
          <w:rFonts w:ascii="宋体" w:hAnsi="宋体" w:hint="eastAsia"/>
          <w:sz w:val="28"/>
        </w:rPr>
        <w:t>个</w:t>
      </w:r>
      <w:proofErr w:type="gramStart"/>
      <w:r>
        <w:rPr>
          <w:rFonts w:ascii="宋体" w:hAnsi="宋体"/>
          <w:sz w:val="28"/>
        </w:rPr>
        <w:t>受电弓降弓故障</w:t>
      </w:r>
      <w:proofErr w:type="gramEnd"/>
      <w:r>
        <w:rPr>
          <w:rFonts w:ascii="宋体" w:hAnsi="宋体"/>
          <w:sz w:val="28"/>
        </w:rPr>
        <w:t>，</w:t>
      </w:r>
      <w:proofErr w:type="gramStart"/>
      <w:r>
        <w:rPr>
          <w:rFonts w:ascii="宋体" w:hAnsi="宋体"/>
          <w:sz w:val="28"/>
        </w:rPr>
        <w:t>需司机</w:t>
      </w:r>
      <w:proofErr w:type="gramEnd"/>
      <w:r>
        <w:rPr>
          <w:rFonts w:ascii="宋体" w:hAnsi="宋体"/>
          <w:sz w:val="28"/>
        </w:rPr>
        <w:t>操作</w:t>
      </w:r>
      <w:r>
        <w:rPr>
          <w:rFonts w:ascii="宋体" w:hAnsi="宋体" w:hint="eastAsia"/>
          <w:sz w:val="28"/>
        </w:rPr>
        <w:t>“允许升弓旁路</w:t>
      </w:r>
      <w:r>
        <w:rPr>
          <w:rFonts w:ascii="宋体" w:hAnsi="宋体"/>
          <w:sz w:val="28"/>
        </w:rPr>
        <w:t>”。</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7"/>
        <w:gridCol w:w="1134"/>
        <w:gridCol w:w="3685"/>
        <w:gridCol w:w="567"/>
        <w:gridCol w:w="2552"/>
        <w:gridCol w:w="1134"/>
        <w:gridCol w:w="425"/>
        <w:gridCol w:w="425"/>
      </w:tblGrid>
      <w:tr w:rsidR="00304E8D" w:rsidTr="00D66050">
        <w:trPr>
          <w:cantSplit/>
          <w:trHeight w:val="567"/>
          <w:tblHeader/>
          <w:jc w:val="center"/>
        </w:trPr>
        <w:tc>
          <w:tcPr>
            <w:tcW w:w="42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68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55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D66050">
        <w:trPr>
          <w:cantSplit/>
          <w:trHeight w:val="1202"/>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确认故障信息，判断故障</w:t>
            </w:r>
          </w:p>
        </w:tc>
        <w:tc>
          <w:tcPr>
            <w:tcW w:w="3685"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点击“车辆显示屏”查看受电弓</w:t>
            </w:r>
            <w:r>
              <w:rPr>
                <w:rFonts w:ascii="宋体" w:hAnsi="宋体"/>
                <w:sz w:val="21"/>
                <w:szCs w:val="21"/>
              </w:rPr>
              <w:t>状态</w:t>
            </w:r>
            <w:r>
              <w:rPr>
                <w:rFonts w:ascii="宋体" w:hAnsi="宋体" w:hint="eastAsia"/>
                <w:sz w:val="21"/>
                <w:szCs w:val="21"/>
              </w:rPr>
              <w:t>界面</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：网压</w:t>
            </w:r>
            <w:r>
              <w:rPr>
                <w:rFonts w:ascii="宋体" w:hAnsi="宋体"/>
                <w:sz w:val="21"/>
                <w:szCs w:val="21"/>
              </w:rPr>
              <w:t>为</w:t>
            </w:r>
            <w:r>
              <w:rPr>
                <w:rFonts w:ascii="宋体" w:hAnsi="宋体" w:hint="eastAsia"/>
                <w:sz w:val="21"/>
                <w:szCs w:val="21"/>
              </w:rPr>
              <w:t>零，2个</w:t>
            </w:r>
            <w:r>
              <w:rPr>
                <w:rFonts w:ascii="宋体" w:hAnsi="宋体"/>
                <w:sz w:val="21"/>
                <w:szCs w:val="21"/>
              </w:rPr>
              <w:t>受电弓</w:t>
            </w:r>
            <w:r>
              <w:rPr>
                <w:rFonts w:ascii="宋体" w:hAnsi="宋体" w:hint="eastAsia"/>
                <w:sz w:val="21"/>
                <w:szCs w:val="21"/>
              </w:rPr>
              <w:t>降下</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点击“车辆显示屏”查看受电弓</w:t>
            </w:r>
            <w:r>
              <w:rPr>
                <w:rFonts w:ascii="宋体" w:hAnsi="宋体"/>
                <w:sz w:val="21"/>
                <w:szCs w:val="21"/>
              </w:rPr>
              <w:t>状</w:t>
            </w:r>
            <w:r>
              <w:rPr>
                <w:rFonts w:ascii="宋体" w:hAnsi="宋体" w:hint="eastAsia"/>
                <w:sz w:val="21"/>
                <w:szCs w:val="21"/>
              </w:rPr>
              <w:t>态界面，</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164"/>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34"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汇报</w:t>
            </w:r>
            <w:r>
              <w:rPr>
                <w:rFonts w:ascii="宋体" w:hAnsi="宋体" w:hint="eastAsia"/>
                <w:sz w:val="21"/>
                <w:szCs w:val="21"/>
              </w:rPr>
              <w:t>行调</w:t>
            </w:r>
            <w:r>
              <w:rPr>
                <w:rFonts w:ascii="宋体" w:hAnsi="宋体"/>
                <w:sz w:val="21"/>
                <w:szCs w:val="21"/>
              </w:rPr>
              <w:t>列车</w:t>
            </w:r>
            <w:proofErr w:type="gramEnd"/>
            <w:r>
              <w:rPr>
                <w:rFonts w:ascii="宋体" w:hAnsi="宋体"/>
                <w:sz w:val="21"/>
                <w:szCs w:val="21"/>
              </w:rPr>
              <w:t>故障信息</w:t>
            </w:r>
          </w:p>
        </w:tc>
        <w:tc>
          <w:tcPr>
            <w:tcW w:w="3685"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行调，XX次在XX站-XX站上/下行区间列车出现</w:t>
            </w:r>
            <w:r>
              <w:rPr>
                <w:rFonts w:ascii="宋体" w:hAnsi="宋体" w:hint="eastAsia"/>
                <w:sz w:val="21"/>
                <w:szCs w:val="21"/>
              </w:rPr>
              <w:t>网压</w:t>
            </w:r>
            <w:r>
              <w:rPr>
                <w:rFonts w:ascii="宋体" w:hAnsi="宋体"/>
                <w:sz w:val="21"/>
                <w:szCs w:val="21"/>
              </w:rPr>
              <w:t>为零，</w:t>
            </w:r>
            <w:r>
              <w:rPr>
                <w:rFonts w:ascii="宋体" w:hAnsi="宋体" w:hint="eastAsia"/>
                <w:sz w:val="21"/>
                <w:szCs w:val="21"/>
              </w:rPr>
              <w:t>2个</w:t>
            </w:r>
            <w:r>
              <w:rPr>
                <w:rFonts w:ascii="宋体" w:hAnsi="宋体"/>
                <w:sz w:val="21"/>
                <w:szCs w:val="21"/>
              </w:rPr>
              <w:t>受电弓</w:t>
            </w:r>
            <w:r>
              <w:rPr>
                <w:rFonts w:ascii="宋体" w:hAnsi="宋体" w:hint="eastAsia"/>
                <w:sz w:val="21"/>
                <w:szCs w:val="21"/>
              </w:rPr>
              <w:t>降弓</w:t>
            </w:r>
            <w:r>
              <w:rPr>
                <w:rFonts w:ascii="宋体" w:hAnsi="宋体"/>
                <w:sz w:val="21"/>
                <w:szCs w:val="21"/>
              </w:rPr>
              <w:t>故障，无法动车，接触网是否跳闸</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次，接触</w:t>
            </w:r>
            <w:r>
              <w:rPr>
                <w:rFonts w:ascii="宋体" w:hAnsi="宋体"/>
                <w:sz w:val="21"/>
                <w:szCs w:val="21"/>
              </w:rPr>
              <w:t>网未跳闸，</w:t>
            </w:r>
            <w:r>
              <w:rPr>
                <w:rFonts w:ascii="宋体" w:hAnsi="宋体" w:hint="eastAsia"/>
                <w:sz w:val="21"/>
                <w:szCs w:val="21"/>
              </w:rPr>
              <w:t>司机</w:t>
            </w:r>
            <w:r>
              <w:rPr>
                <w:rFonts w:ascii="宋体" w:hAnsi="宋体"/>
                <w:sz w:val="21"/>
                <w:szCs w:val="21"/>
              </w:rPr>
              <w:t>执行车辆故障处理流程</w:t>
            </w:r>
            <w:r>
              <w:rPr>
                <w:rFonts w:ascii="宋体" w:hAnsi="宋体" w:hint="eastAsia"/>
                <w:sz w:val="21"/>
                <w:szCs w:val="21"/>
              </w:rPr>
              <w:t>。</w:t>
            </w:r>
            <w:r>
              <w:rPr>
                <w:rFonts w:ascii="宋体" w:hAnsi="宋体"/>
                <w:sz w:val="21"/>
                <w:szCs w:val="21"/>
              </w:rPr>
              <w:t>”</w:t>
            </w:r>
            <w:r>
              <w:rPr>
                <w:rFonts w:ascii="宋体" w:hAnsi="宋体" w:hint="eastAsia"/>
                <w:sz w:val="21"/>
                <w:szCs w:val="21"/>
              </w:rPr>
              <w:t>，</w:t>
            </w:r>
            <w:r>
              <w:rPr>
                <w:rFonts w:ascii="宋体" w:hAnsi="宋体" w:hint="eastAsia"/>
                <w:sz w:val="21"/>
                <w:szCs w:val="21"/>
              </w:rPr>
              <w:lastRenderedPageBreak/>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4、司机复诵：</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执行车辆故障处理流程</w:t>
            </w:r>
            <w:r>
              <w:rPr>
                <w:rFonts w:ascii="宋体" w:hAnsi="宋体" w:hint="eastAsia"/>
                <w:sz w:val="21"/>
                <w:szCs w:val="21"/>
              </w:rPr>
              <w:t>，司机明白</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5、结束通话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15</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757"/>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108"/>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3</w:t>
            </w:r>
          </w:p>
        </w:tc>
        <w:tc>
          <w:tcPr>
            <w:tcW w:w="1134"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685"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4</w:t>
            </w:r>
          </w:p>
        </w:tc>
        <w:tc>
          <w:tcPr>
            <w:tcW w:w="1134"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确认是否列车是否有</w:t>
            </w:r>
            <w:proofErr w:type="gramStart"/>
            <w:r>
              <w:rPr>
                <w:rFonts w:ascii="宋体" w:hAnsi="宋体" w:hint="eastAsia"/>
                <w:sz w:val="21"/>
                <w:szCs w:val="21"/>
              </w:rPr>
              <w:t>紧制状态</w:t>
            </w:r>
            <w:proofErr w:type="gramEnd"/>
          </w:p>
        </w:tc>
        <w:tc>
          <w:tcPr>
            <w:tcW w:w="3685" w:type="dxa"/>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车辆</w:t>
            </w:r>
            <w:r>
              <w:rPr>
                <w:rFonts w:ascii="宋体" w:hAnsi="宋体"/>
                <w:sz w:val="21"/>
                <w:szCs w:val="21"/>
              </w:rPr>
              <w:t>显示屏</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 xml:space="preserve">: </w:t>
            </w:r>
            <w:r>
              <w:rPr>
                <w:rFonts w:ascii="宋体" w:hAnsi="宋体" w:hint="eastAsia"/>
                <w:sz w:val="21"/>
                <w:szCs w:val="21"/>
              </w:rPr>
              <w:t>车辆</w:t>
            </w:r>
            <w:r>
              <w:rPr>
                <w:rFonts w:ascii="宋体" w:hAnsi="宋体"/>
                <w:sz w:val="21"/>
                <w:szCs w:val="21"/>
              </w:rPr>
              <w:t>显示屏无</w:t>
            </w:r>
            <w:r>
              <w:rPr>
                <w:rFonts w:ascii="宋体" w:hAnsi="宋体" w:hint="eastAsia"/>
                <w:snapToGrid w:val="0"/>
                <w:sz w:val="21"/>
                <w:szCs w:val="21"/>
              </w:rPr>
              <w:t>“紧急制动”信息</w:t>
            </w:r>
          </w:p>
          <w:p w:rsidR="00304E8D" w:rsidRDefault="00D921DE">
            <w:pPr>
              <w:pStyle w:val="af7"/>
              <w:spacing w:line="276" w:lineRule="auto"/>
              <w:jc w:val="left"/>
              <w:rPr>
                <w:rFonts w:ascii="宋体" w:hAnsi="宋体"/>
                <w:sz w:val="21"/>
                <w:szCs w:val="21"/>
              </w:rPr>
            </w:pPr>
            <w:r>
              <w:rPr>
                <w:rFonts w:ascii="宋体" w:hAnsi="宋体"/>
                <w:b/>
                <w:sz w:val="21"/>
                <w:szCs w:val="21"/>
              </w:rPr>
              <w:t>3、手指</w:t>
            </w:r>
            <w:r>
              <w:rPr>
                <w:rFonts w:ascii="宋体" w:hAnsi="宋体" w:hint="eastAsia"/>
                <w:b/>
                <w:sz w:val="21"/>
                <w:szCs w:val="21"/>
              </w:rPr>
              <w:t>眼看</w:t>
            </w:r>
            <w:r>
              <w:rPr>
                <w:rFonts w:ascii="宋体" w:hAnsi="宋体"/>
                <w:sz w:val="21"/>
                <w:szCs w:val="21"/>
              </w:rPr>
              <w:t>：</w:t>
            </w:r>
            <w:r>
              <w:rPr>
                <w:rFonts w:ascii="宋体" w:hAnsi="宋体"/>
                <w:snapToGrid w:val="0"/>
                <w:sz w:val="21"/>
                <w:szCs w:val="21"/>
              </w:rPr>
              <w:t>两个</w:t>
            </w:r>
            <w:r>
              <w:rPr>
                <w:rFonts w:ascii="宋体" w:hAnsi="宋体" w:hint="eastAsia"/>
                <w:snapToGrid w:val="0"/>
                <w:sz w:val="21"/>
                <w:szCs w:val="21"/>
              </w:rPr>
              <w:t>“紧急</w:t>
            </w:r>
            <w:r>
              <w:rPr>
                <w:rFonts w:ascii="宋体" w:hAnsi="宋体"/>
                <w:snapToGrid w:val="0"/>
                <w:sz w:val="21"/>
                <w:szCs w:val="21"/>
              </w:rPr>
              <w:t>停车”</w:t>
            </w:r>
            <w:r>
              <w:rPr>
                <w:rFonts w:ascii="宋体" w:hAnsi="宋体" w:hint="eastAsia"/>
                <w:snapToGrid w:val="0"/>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w:t>
            </w:r>
            <w:r>
              <w:rPr>
                <w:rFonts w:ascii="宋体" w:hAnsi="宋体"/>
                <w:b/>
                <w:sz w:val="21"/>
                <w:szCs w:val="21"/>
              </w:rPr>
              <w:t>口呼</w:t>
            </w:r>
            <w:r>
              <w:rPr>
                <w:rFonts w:ascii="宋体" w:hAnsi="宋体"/>
                <w:sz w:val="21"/>
                <w:szCs w:val="21"/>
              </w:rPr>
              <w:t>:</w:t>
            </w:r>
            <w:r>
              <w:rPr>
                <w:rFonts w:ascii="宋体" w:hAnsi="宋体"/>
                <w:snapToGrid w:val="0"/>
                <w:sz w:val="21"/>
                <w:szCs w:val="21"/>
              </w:rPr>
              <w:t>两个</w:t>
            </w:r>
            <w:r>
              <w:rPr>
                <w:rFonts w:ascii="宋体" w:hAnsi="宋体" w:hint="eastAsia"/>
                <w:snapToGrid w:val="0"/>
                <w:sz w:val="21"/>
                <w:szCs w:val="21"/>
              </w:rPr>
              <w:t>“紧急</w:t>
            </w:r>
            <w:r>
              <w:rPr>
                <w:rFonts w:ascii="宋体" w:hAnsi="宋体"/>
                <w:snapToGrid w:val="0"/>
                <w:sz w:val="21"/>
                <w:szCs w:val="21"/>
              </w:rPr>
              <w:t>停车”</w:t>
            </w:r>
            <w:r>
              <w:rPr>
                <w:rFonts w:ascii="宋体" w:hAnsi="宋体" w:hint="eastAsia"/>
                <w:snapToGrid w:val="0"/>
                <w:sz w:val="21"/>
                <w:szCs w:val="21"/>
              </w:rPr>
              <w:t>按钮</w:t>
            </w:r>
            <w:r>
              <w:rPr>
                <w:rFonts w:ascii="宋体" w:hAnsi="宋体"/>
                <w:snapToGrid w:val="0"/>
                <w:sz w:val="21"/>
                <w:szCs w:val="21"/>
              </w:rPr>
              <w:t>均弹起</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p w:rsidR="00304E8D" w:rsidRDefault="00D921DE">
            <w:pPr>
              <w:pStyle w:val="af7"/>
              <w:spacing w:line="276" w:lineRule="auto"/>
              <w:jc w:val="left"/>
              <w:rPr>
                <w:rFonts w:ascii="宋体" w:hAnsi="宋体"/>
                <w:sz w:val="21"/>
                <w:szCs w:val="21"/>
              </w:rPr>
            </w:pPr>
            <w:r>
              <w:rPr>
                <w:rFonts w:ascii="宋体" w:hAnsi="宋体"/>
                <w:sz w:val="21"/>
                <w:szCs w:val="21"/>
              </w:rPr>
              <w:t>3</w:t>
            </w:r>
            <w:r>
              <w:rPr>
                <w:rFonts w:ascii="宋体" w:hAnsi="宋体" w:hint="eastAsia"/>
                <w:sz w:val="21"/>
                <w:szCs w:val="21"/>
              </w:rPr>
              <w:t>、</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检查“受电弓控制”开关是否跳闸，若跳闸则闭合</w:t>
            </w:r>
          </w:p>
        </w:tc>
        <w:tc>
          <w:tcPr>
            <w:tcW w:w="3685"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“受电弓控制”开关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w:t>
            </w:r>
            <w:r>
              <w:rPr>
                <w:rFonts w:ascii="宋体" w:hAnsi="宋体" w:hint="eastAsia"/>
                <w:sz w:val="21"/>
                <w:szCs w:val="21"/>
              </w:rPr>
              <w:t xml:space="preserve"> “受电弓控制”开关跳闸</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作业</w:t>
            </w:r>
            <w:r>
              <w:rPr>
                <w:rFonts w:ascii="宋体" w:hAnsi="宋体"/>
                <w:sz w:val="21"/>
                <w:szCs w:val="21"/>
              </w:rPr>
              <w:t>：</w:t>
            </w:r>
            <w:r>
              <w:rPr>
                <w:rFonts w:ascii="宋体" w:hAnsi="宋体" w:hint="eastAsia"/>
                <w:snapToGrid w:val="0"/>
                <w:sz w:val="21"/>
                <w:szCs w:val="21"/>
              </w:rPr>
              <w:t>闭合</w:t>
            </w:r>
            <w:r>
              <w:rPr>
                <w:rFonts w:ascii="宋体" w:hAnsi="宋体" w:hint="eastAsia"/>
                <w:sz w:val="21"/>
                <w:szCs w:val="21"/>
              </w:rPr>
              <w:t>“受电弓控制”开关</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15</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3、未闭合“受电弓控制”开关，扣10分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134"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尝试升弓</w:t>
            </w:r>
            <w:proofErr w:type="gramEnd"/>
          </w:p>
        </w:tc>
        <w:tc>
          <w:tcPr>
            <w:tcW w:w="3685"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1、作业</w:t>
            </w:r>
            <w:r>
              <w:rPr>
                <w:rFonts w:ascii="宋体" w:hAnsi="宋体"/>
                <w:sz w:val="21"/>
                <w:szCs w:val="21"/>
              </w:rPr>
              <w:t>：按</w:t>
            </w:r>
            <w:r>
              <w:rPr>
                <w:rFonts w:ascii="宋体" w:hAnsi="宋体" w:hint="eastAsia"/>
                <w:sz w:val="21"/>
                <w:szCs w:val="21"/>
              </w:rPr>
              <w:t>压</w:t>
            </w:r>
            <w:r>
              <w:rPr>
                <w:rFonts w:ascii="宋体" w:hAnsi="宋体"/>
                <w:sz w:val="21"/>
                <w:szCs w:val="21"/>
              </w:rPr>
              <w:t>“</w:t>
            </w:r>
            <w:r>
              <w:rPr>
                <w:rFonts w:ascii="宋体" w:hAnsi="宋体" w:hint="eastAsia"/>
                <w:sz w:val="21"/>
                <w:szCs w:val="21"/>
              </w:rPr>
              <w:t>受电弓升</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车辆显示屏受电弓图标</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3、</w:t>
            </w:r>
            <w:r>
              <w:rPr>
                <w:rFonts w:ascii="宋体" w:hAnsi="宋体"/>
                <w:b/>
                <w:sz w:val="21"/>
                <w:szCs w:val="21"/>
              </w:rPr>
              <w:t>口呼</w:t>
            </w:r>
            <w:r>
              <w:rPr>
                <w:rFonts w:ascii="宋体" w:hAnsi="宋体"/>
                <w:sz w:val="21"/>
                <w:szCs w:val="21"/>
              </w:rPr>
              <w:t>:</w:t>
            </w:r>
            <w:r>
              <w:rPr>
                <w:rFonts w:ascii="宋体" w:hAnsi="宋体" w:hint="eastAsia"/>
                <w:sz w:val="21"/>
                <w:szCs w:val="21"/>
              </w:rPr>
              <w:t>口呼：“受电弓未升起。”</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b/>
                <w:sz w:val="21"/>
                <w:szCs w:val="21"/>
              </w:rPr>
            </w:pPr>
            <w:r>
              <w:rPr>
                <w:rFonts w:ascii="宋体" w:hAnsi="宋体" w:hint="eastAsia"/>
                <w:sz w:val="21"/>
                <w:szCs w:val="21"/>
              </w:rPr>
              <w:t>1、未</w:t>
            </w:r>
            <w:r>
              <w:rPr>
                <w:rFonts w:ascii="宋体" w:hAnsi="宋体"/>
                <w:sz w:val="21"/>
                <w:szCs w:val="21"/>
              </w:rPr>
              <w:t>按</w:t>
            </w:r>
            <w:r>
              <w:rPr>
                <w:rFonts w:ascii="宋体" w:hAnsi="宋体" w:hint="eastAsia"/>
                <w:sz w:val="21"/>
                <w:szCs w:val="21"/>
              </w:rPr>
              <w:t>压</w:t>
            </w:r>
            <w:r>
              <w:rPr>
                <w:rFonts w:ascii="宋体" w:hAnsi="宋体"/>
                <w:sz w:val="21"/>
                <w:szCs w:val="21"/>
              </w:rPr>
              <w:t>“</w:t>
            </w:r>
            <w:r>
              <w:rPr>
                <w:rFonts w:ascii="宋体" w:hAnsi="宋体" w:hint="eastAsia"/>
                <w:sz w:val="21"/>
                <w:szCs w:val="21"/>
              </w:rPr>
              <w:t>受电弓升</w:t>
            </w:r>
            <w:r>
              <w:rPr>
                <w:rFonts w:ascii="宋体" w:hAnsi="宋体"/>
                <w:sz w:val="21"/>
                <w:szCs w:val="21"/>
              </w:rPr>
              <w:t>”</w:t>
            </w:r>
            <w:r>
              <w:rPr>
                <w:rFonts w:ascii="宋体" w:hAnsi="宋体" w:hint="eastAsia"/>
                <w:sz w:val="21"/>
                <w:szCs w:val="21"/>
              </w:rPr>
              <w:t>按钮，扣5分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操作</w:t>
            </w:r>
            <w:r>
              <w:rPr>
                <w:rFonts w:ascii="宋体" w:hAnsi="宋体" w:hint="eastAsia"/>
                <w:sz w:val="21"/>
                <w:szCs w:val="21"/>
              </w:rPr>
              <w:t>“允许升弓旁路”</w:t>
            </w:r>
          </w:p>
        </w:tc>
        <w:tc>
          <w:tcPr>
            <w:tcW w:w="3685"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1、手指眼看</w:t>
            </w:r>
            <w:r>
              <w:rPr>
                <w:rFonts w:ascii="宋体" w:hAnsi="宋体"/>
                <w:sz w:val="21"/>
                <w:szCs w:val="21"/>
              </w:rPr>
              <w:t>：“</w:t>
            </w:r>
            <w:r>
              <w:rPr>
                <w:rFonts w:ascii="宋体" w:hAnsi="宋体" w:hint="eastAsia"/>
                <w:sz w:val="21"/>
                <w:szCs w:val="21"/>
              </w:rPr>
              <w:t>允许升弓</w:t>
            </w:r>
            <w:r>
              <w:rPr>
                <w:rFonts w:ascii="宋体" w:hAnsi="宋体"/>
                <w:sz w:val="21"/>
                <w:szCs w:val="21"/>
              </w:rPr>
              <w:t>旁路”</w:t>
            </w:r>
            <w:r>
              <w:rPr>
                <w:rFonts w:ascii="宋体" w:hAnsi="宋体" w:hint="eastAsia"/>
                <w:sz w:val="21"/>
                <w:szCs w:val="21"/>
              </w:rPr>
              <w:t>开关</w:t>
            </w:r>
          </w:p>
          <w:p w:rsidR="00304E8D" w:rsidRDefault="00D921DE">
            <w:pPr>
              <w:pStyle w:val="af7"/>
              <w:spacing w:line="276" w:lineRule="auto"/>
              <w:jc w:val="left"/>
              <w:rPr>
                <w:rFonts w:ascii="宋体" w:hAnsi="宋体"/>
                <w:sz w:val="21"/>
                <w:szCs w:val="21"/>
              </w:rPr>
            </w:pPr>
            <w:r>
              <w:rPr>
                <w:rFonts w:ascii="宋体" w:hAnsi="宋体" w:hint="eastAsia"/>
                <w:b/>
                <w:sz w:val="21"/>
                <w:szCs w:val="21"/>
              </w:rPr>
              <w:t>2、口呼</w:t>
            </w:r>
            <w:r>
              <w:rPr>
                <w:rFonts w:ascii="宋体" w:hAnsi="宋体"/>
                <w:sz w:val="21"/>
                <w:szCs w:val="21"/>
              </w:rPr>
              <w:t>：“</w:t>
            </w:r>
            <w:r>
              <w:rPr>
                <w:rFonts w:ascii="宋体" w:hAnsi="宋体" w:hint="eastAsia"/>
                <w:sz w:val="21"/>
                <w:szCs w:val="21"/>
              </w:rPr>
              <w:t>允许升弓</w:t>
            </w:r>
            <w:r>
              <w:rPr>
                <w:rFonts w:ascii="宋体" w:hAnsi="宋体"/>
                <w:sz w:val="21"/>
                <w:szCs w:val="21"/>
              </w:rPr>
              <w:t>旁路”至</w:t>
            </w:r>
            <w:r>
              <w:rPr>
                <w:rFonts w:ascii="宋体" w:hAnsi="宋体" w:hint="eastAsia"/>
                <w:sz w:val="21"/>
                <w:szCs w:val="21"/>
              </w:rPr>
              <w:t>“</w:t>
            </w:r>
            <w:r>
              <w:rPr>
                <w:rFonts w:ascii="宋体" w:hAnsi="宋体"/>
                <w:sz w:val="21"/>
                <w:szCs w:val="21"/>
              </w:rPr>
              <w:t>合</w:t>
            </w:r>
            <w:r>
              <w:rPr>
                <w:rFonts w:ascii="宋体" w:hAnsi="宋体" w:hint="eastAsia"/>
                <w:sz w:val="21"/>
                <w:szCs w:val="21"/>
              </w:rPr>
              <w:t>”</w:t>
            </w:r>
            <w:r>
              <w:rPr>
                <w:rFonts w:ascii="宋体" w:hAnsi="宋体"/>
                <w:sz w:val="21"/>
                <w:szCs w:val="21"/>
              </w:rPr>
              <w:t>位</w:t>
            </w:r>
          </w:p>
          <w:p w:rsidR="00304E8D" w:rsidRDefault="00D921DE">
            <w:pPr>
              <w:pStyle w:val="af7"/>
              <w:spacing w:line="276" w:lineRule="auto"/>
              <w:jc w:val="left"/>
              <w:rPr>
                <w:rFonts w:ascii="宋体" w:hAnsi="宋体"/>
                <w:sz w:val="21"/>
                <w:szCs w:val="21"/>
              </w:rPr>
            </w:pPr>
            <w:r>
              <w:rPr>
                <w:rFonts w:ascii="宋体" w:hAnsi="宋体" w:hint="eastAsia"/>
                <w:b/>
                <w:sz w:val="21"/>
                <w:szCs w:val="21"/>
              </w:rPr>
              <w:t>3、作业</w:t>
            </w:r>
            <w:r>
              <w:rPr>
                <w:rFonts w:ascii="宋体" w:hAnsi="宋体"/>
                <w:sz w:val="21"/>
                <w:szCs w:val="21"/>
              </w:rPr>
              <w:t>：</w:t>
            </w:r>
            <w:r>
              <w:rPr>
                <w:rFonts w:ascii="宋体" w:hAnsi="宋体" w:hint="eastAsia"/>
                <w:sz w:val="21"/>
                <w:szCs w:val="21"/>
              </w:rPr>
              <w:t>将</w:t>
            </w:r>
            <w:r>
              <w:rPr>
                <w:rFonts w:ascii="宋体" w:hAnsi="宋体"/>
                <w:sz w:val="21"/>
                <w:szCs w:val="21"/>
              </w:rPr>
              <w:t>“</w:t>
            </w:r>
            <w:r>
              <w:rPr>
                <w:rFonts w:ascii="宋体" w:hAnsi="宋体" w:hint="eastAsia"/>
                <w:sz w:val="21"/>
                <w:szCs w:val="21"/>
              </w:rPr>
              <w:t>允许升弓</w:t>
            </w:r>
            <w:r>
              <w:rPr>
                <w:rFonts w:ascii="宋体" w:hAnsi="宋体"/>
                <w:sz w:val="21"/>
                <w:szCs w:val="21"/>
              </w:rPr>
              <w:t>旁路”</w:t>
            </w:r>
            <w:r>
              <w:rPr>
                <w:rFonts w:ascii="宋体" w:hAnsi="宋体" w:hint="eastAsia"/>
                <w:sz w:val="21"/>
                <w:szCs w:val="21"/>
              </w:rPr>
              <w:t>打</w:t>
            </w:r>
            <w:r>
              <w:rPr>
                <w:rFonts w:ascii="宋体" w:hAnsi="宋体"/>
                <w:sz w:val="21"/>
                <w:szCs w:val="21"/>
              </w:rPr>
              <w:t>至</w:t>
            </w:r>
            <w:r>
              <w:rPr>
                <w:rFonts w:ascii="宋体" w:hAnsi="宋体" w:hint="eastAsia"/>
                <w:sz w:val="21"/>
                <w:szCs w:val="21"/>
              </w:rPr>
              <w:t>“</w:t>
            </w:r>
            <w:r>
              <w:rPr>
                <w:rFonts w:ascii="宋体" w:hAnsi="宋体"/>
                <w:sz w:val="21"/>
                <w:szCs w:val="21"/>
              </w:rPr>
              <w:t>合</w:t>
            </w:r>
            <w:r>
              <w:rPr>
                <w:rFonts w:ascii="宋体" w:hAnsi="宋体" w:hint="eastAsia"/>
                <w:sz w:val="21"/>
                <w:szCs w:val="21"/>
              </w:rPr>
              <w:t>”</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15</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w:t>
            </w:r>
            <w:r>
              <w:rPr>
                <w:rFonts w:ascii="宋体" w:hAnsi="宋体"/>
                <w:sz w:val="21"/>
                <w:szCs w:val="21"/>
              </w:rPr>
              <w:t>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w:t>
            </w:r>
            <w:r>
              <w:rPr>
                <w:rFonts w:ascii="宋体" w:hAnsi="宋体"/>
                <w:sz w:val="21"/>
                <w:szCs w:val="21"/>
              </w:rPr>
              <w:t>错误，扣</w:t>
            </w:r>
            <w:r>
              <w:rPr>
                <w:rFonts w:ascii="宋体" w:hAnsi="宋体" w:hint="eastAsia"/>
                <w:sz w:val="21"/>
                <w:szCs w:val="21"/>
              </w:rPr>
              <w:t>2分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sz w:val="21"/>
                <w:szCs w:val="21"/>
              </w:rPr>
              <w:t>未口呼</w:t>
            </w:r>
            <w:proofErr w:type="gramEnd"/>
            <w:r>
              <w:rPr>
                <w:rFonts w:ascii="宋体" w:hAnsi="宋体"/>
                <w:sz w:val="21"/>
                <w:szCs w:val="21"/>
              </w:rPr>
              <w:t>或口呼错误，</w:t>
            </w:r>
            <w:r>
              <w:rPr>
                <w:rFonts w:ascii="宋体" w:hAnsi="宋体" w:hint="eastAsia"/>
                <w:sz w:val="21"/>
                <w:szCs w:val="21"/>
              </w:rPr>
              <w:t>扣3分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w:t>
            </w:r>
            <w:r>
              <w:rPr>
                <w:rFonts w:ascii="宋体" w:hAnsi="宋体"/>
                <w:sz w:val="21"/>
                <w:szCs w:val="21"/>
              </w:rPr>
              <w:t>未操作</w:t>
            </w:r>
            <w:r>
              <w:rPr>
                <w:rFonts w:ascii="宋体" w:hAnsi="宋体" w:hint="eastAsia"/>
                <w:sz w:val="21"/>
                <w:szCs w:val="21"/>
              </w:rPr>
              <w:t>或操作错误</w:t>
            </w:r>
            <w:r>
              <w:rPr>
                <w:rFonts w:ascii="宋体" w:hAnsi="宋体"/>
                <w:sz w:val="21"/>
                <w:szCs w:val="21"/>
              </w:rPr>
              <w:t>，扣10分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8</w:t>
            </w:r>
          </w:p>
        </w:tc>
        <w:tc>
          <w:tcPr>
            <w:tcW w:w="1134"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尝试升弓</w:t>
            </w:r>
            <w:proofErr w:type="gramEnd"/>
          </w:p>
        </w:tc>
        <w:tc>
          <w:tcPr>
            <w:tcW w:w="3685"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1、作业</w:t>
            </w:r>
            <w:r>
              <w:rPr>
                <w:rFonts w:ascii="宋体" w:hAnsi="宋体"/>
                <w:sz w:val="21"/>
                <w:szCs w:val="21"/>
              </w:rPr>
              <w:t>：按下“</w:t>
            </w:r>
            <w:r>
              <w:rPr>
                <w:rFonts w:ascii="宋体" w:hAnsi="宋体" w:hint="eastAsia"/>
                <w:sz w:val="21"/>
                <w:szCs w:val="21"/>
              </w:rPr>
              <w:t>受电弓升</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r>
              <w:rPr>
                <w:rFonts w:ascii="宋体" w:hAnsi="宋体"/>
                <w:b/>
                <w:sz w:val="21"/>
                <w:szCs w:val="21"/>
              </w:rPr>
              <w:t>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车辆显示屏受电弓图标</w:t>
            </w:r>
          </w:p>
          <w:p w:rsidR="00304E8D" w:rsidRDefault="00D921DE">
            <w:pPr>
              <w:pStyle w:val="af7"/>
              <w:spacing w:line="276" w:lineRule="auto"/>
              <w:jc w:val="left"/>
              <w:rPr>
                <w:rFonts w:ascii="宋体" w:hAnsi="宋体"/>
                <w:sz w:val="21"/>
                <w:szCs w:val="21"/>
              </w:rPr>
            </w:pPr>
            <w:r>
              <w:rPr>
                <w:rFonts w:ascii="宋体" w:hAnsi="宋体" w:hint="eastAsia"/>
                <w:b/>
                <w:sz w:val="21"/>
                <w:szCs w:val="21"/>
              </w:rPr>
              <w:t>3、</w:t>
            </w:r>
            <w:r>
              <w:rPr>
                <w:rFonts w:ascii="宋体" w:hAnsi="宋体"/>
                <w:b/>
                <w:sz w:val="21"/>
                <w:szCs w:val="21"/>
              </w:rPr>
              <w:t>口呼</w:t>
            </w:r>
            <w:r>
              <w:rPr>
                <w:rFonts w:ascii="宋体" w:hAnsi="宋体"/>
                <w:sz w:val="21"/>
                <w:szCs w:val="21"/>
              </w:rPr>
              <w:t>:</w:t>
            </w:r>
            <w:r>
              <w:rPr>
                <w:rFonts w:ascii="宋体" w:hAnsi="宋体" w:hint="eastAsia"/>
                <w:sz w:val="21"/>
                <w:szCs w:val="21"/>
              </w:rPr>
              <w:t>口呼：“受电弓升起。”</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b/>
                <w:sz w:val="21"/>
                <w:szCs w:val="21"/>
              </w:rPr>
            </w:pPr>
            <w:r>
              <w:rPr>
                <w:rFonts w:ascii="宋体" w:hAnsi="宋体" w:hint="eastAsia"/>
                <w:sz w:val="21"/>
                <w:szCs w:val="21"/>
              </w:rPr>
              <w:t>1、未</w:t>
            </w:r>
            <w:r>
              <w:rPr>
                <w:rFonts w:ascii="宋体" w:hAnsi="宋体"/>
                <w:sz w:val="21"/>
                <w:szCs w:val="21"/>
              </w:rPr>
              <w:t>按</w:t>
            </w:r>
            <w:r>
              <w:rPr>
                <w:rFonts w:ascii="宋体" w:hAnsi="宋体" w:hint="eastAsia"/>
                <w:sz w:val="21"/>
                <w:szCs w:val="21"/>
              </w:rPr>
              <w:t>压</w:t>
            </w:r>
            <w:r>
              <w:rPr>
                <w:rFonts w:ascii="宋体" w:hAnsi="宋体"/>
                <w:sz w:val="21"/>
                <w:szCs w:val="21"/>
              </w:rPr>
              <w:t>“</w:t>
            </w:r>
            <w:r>
              <w:rPr>
                <w:rFonts w:ascii="宋体" w:hAnsi="宋体" w:hint="eastAsia"/>
                <w:sz w:val="21"/>
                <w:szCs w:val="21"/>
              </w:rPr>
              <w:t>受电弓升</w:t>
            </w:r>
            <w:r>
              <w:rPr>
                <w:rFonts w:ascii="宋体" w:hAnsi="宋体"/>
                <w:sz w:val="21"/>
                <w:szCs w:val="21"/>
              </w:rPr>
              <w:t>”</w:t>
            </w:r>
            <w:r>
              <w:rPr>
                <w:rFonts w:ascii="宋体" w:hAnsi="宋体" w:hint="eastAsia"/>
                <w:sz w:val="21"/>
                <w:szCs w:val="21"/>
              </w:rPr>
              <w:t>按钮，扣5分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616"/>
          <w:jc w:val="center"/>
        </w:trPr>
        <w:tc>
          <w:tcPr>
            <w:tcW w:w="42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9</w:t>
            </w:r>
          </w:p>
        </w:tc>
        <w:tc>
          <w:tcPr>
            <w:tcW w:w="1134"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685"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w:t>
            </w:r>
            <w:r>
              <w:rPr>
                <w:rFonts w:ascii="宋体" w:hAnsi="宋体" w:hint="eastAsia"/>
                <w:sz w:val="21"/>
                <w:szCs w:val="21"/>
              </w:rPr>
              <w:t>，</w:t>
            </w:r>
            <w:r>
              <w:rPr>
                <w:rFonts w:ascii="宋体" w:hAnsi="宋体"/>
                <w:sz w:val="21"/>
                <w:szCs w:val="21"/>
              </w:rPr>
              <w:t>XX次在XX站-XX站上/下行</w:t>
            </w:r>
            <w:r>
              <w:rPr>
                <w:rFonts w:ascii="宋体" w:hAnsi="宋体" w:hint="eastAsia"/>
                <w:sz w:val="21"/>
                <w:szCs w:val="21"/>
              </w:rPr>
              <w:t>区间</w:t>
            </w:r>
            <w:r>
              <w:rPr>
                <w:rFonts w:ascii="宋体" w:hAnsi="宋体"/>
                <w:sz w:val="21"/>
                <w:szCs w:val="21"/>
              </w:rPr>
              <w:t>，司机操作</w:t>
            </w:r>
            <w:r>
              <w:rPr>
                <w:rFonts w:ascii="宋体" w:hAnsi="宋体" w:hint="eastAsia"/>
                <w:sz w:val="21"/>
                <w:szCs w:val="21"/>
              </w:rPr>
              <w:t>“允许升</w:t>
            </w:r>
            <w:r>
              <w:rPr>
                <w:rFonts w:ascii="宋体" w:hAnsi="宋体"/>
                <w:sz w:val="21"/>
                <w:szCs w:val="21"/>
              </w:rPr>
              <w:t>弓</w:t>
            </w:r>
            <w:r>
              <w:rPr>
                <w:rFonts w:ascii="宋体" w:hAnsi="宋体" w:hint="eastAsia"/>
                <w:sz w:val="21"/>
                <w:szCs w:val="21"/>
              </w:rPr>
              <w:t>旁路”</w:t>
            </w:r>
            <w:r>
              <w:rPr>
                <w:rFonts w:ascii="宋体" w:hAnsi="宋体"/>
                <w:sz w:val="21"/>
                <w:szCs w:val="21"/>
              </w:rPr>
              <w:t>后现已</w:t>
            </w:r>
            <w:r>
              <w:rPr>
                <w:rFonts w:ascii="宋体" w:hAnsi="宋体" w:hint="eastAsia"/>
                <w:sz w:val="21"/>
                <w:szCs w:val="21"/>
              </w:rPr>
              <w:t>升弓</w:t>
            </w:r>
            <w:r>
              <w:rPr>
                <w:rFonts w:ascii="宋体" w:hAnsi="宋体"/>
                <w:sz w:val="21"/>
                <w:szCs w:val="21"/>
              </w:rPr>
              <w:t>，列车运行正常</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sz w:val="21"/>
                <w:szCs w:val="21"/>
              </w:rPr>
              <w:t>“</w:t>
            </w:r>
            <w:proofErr w:type="gramEnd"/>
            <w:r>
              <w:rPr>
                <w:rFonts w:ascii="宋体" w:hAnsi="宋体"/>
                <w:sz w:val="21"/>
                <w:szCs w:val="21"/>
              </w:rPr>
              <w:t>XX</w:t>
            </w:r>
            <w:r>
              <w:rPr>
                <w:rFonts w:ascii="宋体" w:hAnsi="宋体" w:hint="eastAsia"/>
                <w:sz w:val="21"/>
                <w:szCs w:val="21"/>
              </w:rPr>
              <w:t>次，</w:t>
            </w:r>
            <w:r>
              <w:rPr>
                <w:rFonts w:ascii="宋体" w:hAnsi="宋体"/>
                <w:sz w:val="21"/>
                <w:szCs w:val="21"/>
              </w:rPr>
              <w:t>司机操作</w:t>
            </w:r>
            <w:r>
              <w:rPr>
                <w:rFonts w:ascii="宋体" w:hAnsi="宋体" w:hint="eastAsia"/>
                <w:sz w:val="21"/>
                <w:szCs w:val="21"/>
              </w:rPr>
              <w:t>“允许升</w:t>
            </w:r>
            <w:r>
              <w:rPr>
                <w:rFonts w:ascii="宋体" w:hAnsi="宋体"/>
                <w:sz w:val="21"/>
                <w:szCs w:val="21"/>
              </w:rPr>
              <w:t>弓</w:t>
            </w:r>
            <w:r>
              <w:rPr>
                <w:rFonts w:ascii="宋体" w:hAnsi="宋体" w:hint="eastAsia"/>
                <w:sz w:val="21"/>
                <w:szCs w:val="21"/>
              </w:rPr>
              <w:t>旁路”</w:t>
            </w:r>
            <w:r>
              <w:rPr>
                <w:rFonts w:ascii="宋体" w:hAnsi="宋体"/>
                <w:sz w:val="21"/>
                <w:szCs w:val="21"/>
              </w:rPr>
              <w:t>后现已</w:t>
            </w:r>
            <w:r>
              <w:rPr>
                <w:rFonts w:ascii="宋体" w:hAnsi="宋体" w:hint="eastAsia"/>
                <w:sz w:val="21"/>
                <w:szCs w:val="21"/>
              </w:rPr>
              <w:t>升弓</w:t>
            </w:r>
            <w:r>
              <w:rPr>
                <w:rFonts w:ascii="宋体" w:hAnsi="宋体"/>
                <w:sz w:val="21"/>
                <w:szCs w:val="21"/>
              </w:rPr>
              <w:t>，列车运行正常</w:t>
            </w:r>
            <w:r>
              <w:rPr>
                <w:rFonts w:ascii="宋体" w:hAnsi="宋体" w:hint="eastAsia"/>
                <w:sz w:val="21"/>
                <w:szCs w:val="21"/>
              </w:rPr>
              <w:t>，</w:t>
            </w:r>
            <w:proofErr w:type="gramStart"/>
            <w:r>
              <w:rPr>
                <w:rFonts w:ascii="宋体" w:hAnsi="宋体"/>
                <w:sz w:val="21"/>
                <w:szCs w:val="21"/>
              </w:rPr>
              <w:t>行调</w:t>
            </w:r>
            <w:r>
              <w:rPr>
                <w:rFonts w:ascii="宋体" w:hAnsi="宋体" w:hint="eastAsia"/>
                <w:sz w:val="21"/>
                <w:szCs w:val="21"/>
              </w:rPr>
              <w:t>收到</w:t>
            </w:r>
            <w:proofErr w:type="gramEnd"/>
            <w:r>
              <w:rPr>
                <w:rFonts w:ascii="宋体" w:hAnsi="宋体" w:hint="eastAsia"/>
                <w:sz w:val="21"/>
                <w:szCs w:val="21"/>
              </w:rPr>
              <w:t>。</w:t>
            </w:r>
            <w:proofErr w:type="gramStart"/>
            <w:r>
              <w:rPr>
                <w:rFonts w:ascii="宋体" w:hAnsi="宋体"/>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p w:rsidR="00304E8D" w:rsidRDefault="00D921DE">
            <w:pPr>
              <w:pStyle w:val="af7"/>
              <w:spacing w:line="276" w:lineRule="auto"/>
              <w:rPr>
                <w:rFonts w:ascii="宋体" w:hAnsi="宋体"/>
                <w:sz w:val="21"/>
                <w:szCs w:val="21"/>
              </w:rPr>
            </w:pP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427" w:type="dxa"/>
            <w:vMerge/>
            <w:vAlign w:val="center"/>
          </w:tcPr>
          <w:p w:rsidR="00304E8D" w:rsidRDefault="00304E8D">
            <w:pPr>
              <w:pStyle w:val="af7"/>
              <w:spacing w:line="276" w:lineRule="auto"/>
              <w:rPr>
                <w:rFonts w:ascii="宋体" w:hAnsi="宋体"/>
                <w:sz w:val="21"/>
                <w:szCs w:val="21"/>
              </w:rPr>
            </w:pPr>
          </w:p>
        </w:tc>
        <w:tc>
          <w:tcPr>
            <w:tcW w:w="1134" w:type="dxa"/>
            <w:vMerge/>
            <w:vAlign w:val="center"/>
          </w:tcPr>
          <w:p w:rsidR="00304E8D" w:rsidRDefault="00304E8D">
            <w:pPr>
              <w:pStyle w:val="af7"/>
              <w:spacing w:line="276" w:lineRule="auto"/>
              <w:jc w:val="left"/>
              <w:rPr>
                <w:rFonts w:ascii="宋体" w:hAnsi="宋体"/>
                <w:sz w:val="21"/>
                <w:szCs w:val="21"/>
              </w:rPr>
            </w:pPr>
          </w:p>
        </w:tc>
        <w:tc>
          <w:tcPr>
            <w:tcW w:w="3685"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5246"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686" w:type="dxa"/>
            <w:gridSpan w:val="2"/>
            <w:vAlign w:val="center"/>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cantSplit/>
          <w:trHeight w:val="70"/>
          <w:jc w:val="center"/>
        </w:trPr>
        <w:tc>
          <w:tcPr>
            <w:tcW w:w="1561"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938" w:type="dxa"/>
            <w:gridSpan w:val="4"/>
            <w:vAlign w:val="center"/>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D66050" w:rsidRDefault="00D66050" w:rsidP="00D66050">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D66050" w:rsidRDefault="00D66050" w:rsidP="00D66050">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D66050" w:rsidRDefault="00D66050" w:rsidP="00D66050">
      <w:pPr>
        <w:spacing w:line="276" w:lineRule="auto"/>
        <w:rPr>
          <w:rFonts w:ascii="宋体" w:hAnsi="宋体"/>
          <w:sz w:val="24"/>
        </w:rPr>
      </w:pPr>
    </w:p>
    <w:p w:rsidR="00304E8D" w:rsidRDefault="00304E8D">
      <w:pPr>
        <w:spacing w:line="276" w:lineRule="auto"/>
        <w:ind w:firstLineChars="100" w:firstLine="240"/>
        <w:rPr>
          <w:rFonts w:ascii="宋体" w:hAnsi="宋体"/>
          <w:sz w:val="24"/>
        </w:rPr>
      </w:pPr>
    </w:p>
    <w:p w:rsidR="00304E8D" w:rsidRDefault="00D921DE">
      <w:pPr>
        <w:widowControl/>
        <w:jc w:val="left"/>
        <w:rPr>
          <w:rFonts w:ascii="宋体" w:hAnsi="宋体"/>
          <w:sz w:val="24"/>
        </w:rPr>
      </w:pPr>
      <w:r>
        <w:rPr>
          <w:rFonts w:ascii="宋体" w:hAnsi="宋体"/>
          <w:sz w:val="24"/>
        </w:rPr>
        <w:br w:type="page"/>
      </w:r>
    </w:p>
    <w:p w:rsidR="00304E8D" w:rsidRDefault="00D921DE">
      <w:pPr>
        <w:pStyle w:val="3"/>
        <w:rPr>
          <w:rFonts w:ascii="黑体" w:hAnsi="黑体"/>
          <w:b/>
        </w:rPr>
      </w:pPr>
      <w:r>
        <w:rPr>
          <w:rFonts w:ascii="黑体" w:hAnsi="黑体" w:hint="eastAsia"/>
          <w:b/>
          <w:szCs w:val="28"/>
        </w:rPr>
        <w:lastRenderedPageBreak/>
        <w:t>故障</w:t>
      </w:r>
      <w:r>
        <w:rPr>
          <w:rFonts w:ascii="黑体" w:hAnsi="黑体"/>
          <w:b/>
          <w:szCs w:val="28"/>
        </w:rPr>
        <w:t>处理</w:t>
      </w:r>
      <w:r>
        <w:rPr>
          <w:rFonts w:ascii="黑体" w:hAnsi="黑体" w:hint="eastAsia"/>
          <w:b/>
          <w:szCs w:val="28"/>
        </w:rPr>
        <w:t>项目 内容五</w:t>
      </w:r>
      <w:r>
        <w:rPr>
          <w:rFonts w:ascii="黑体" w:hAnsi="黑体"/>
          <w:b/>
          <w:szCs w:val="28"/>
        </w:rPr>
        <w:t>：</w:t>
      </w:r>
      <w:r>
        <w:rPr>
          <w:rFonts w:ascii="黑体" w:hAnsi="黑体" w:hint="eastAsia"/>
          <w:b/>
          <w:szCs w:val="28"/>
        </w:rPr>
        <w:t>高压</w:t>
      </w:r>
      <w:r>
        <w:rPr>
          <w:rFonts w:ascii="黑体" w:hAnsi="黑体"/>
          <w:b/>
          <w:szCs w:val="28"/>
        </w:rPr>
        <w:t>设备故障</w:t>
      </w:r>
    </w:p>
    <w:p w:rsidR="00304E8D" w:rsidRDefault="00D921DE">
      <w:pPr>
        <w:pStyle w:val="3"/>
        <w:rPr>
          <w:rFonts w:ascii="黑体" w:hAnsi="黑体"/>
          <w:b/>
          <w:szCs w:val="28"/>
        </w:rPr>
      </w:pPr>
      <w:r>
        <w:rPr>
          <w:rFonts w:ascii="黑体" w:hAnsi="黑体" w:hint="eastAsia"/>
          <w:b/>
          <w:szCs w:val="28"/>
        </w:rPr>
        <w:t>场景2</w:t>
      </w:r>
      <w:r>
        <w:rPr>
          <w:rFonts w:ascii="黑体" w:hAnsi="黑体"/>
          <w:b/>
          <w:szCs w:val="28"/>
        </w:rPr>
        <w:t>：</w:t>
      </w:r>
      <w:r>
        <w:rPr>
          <w:rFonts w:ascii="黑体" w:hAnsi="黑体" w:hint="eastAsia"/>
          <w:b/>
          <w:szCs w:val="28"/>
        </w:rPr>
        <w:t>主断合灯不亮评分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spacing w:line="276" w:lineRule="auto"/>
        <w:rPr>
          <w:rFonts w:ascii="宋体" w:hAnsi="宋体"/>
          <w:sz w:val="28"/>
        </w:rPr>
      </w:pPr>
      <w:r>
        <w:rPr>
          <w:rFonts w:ascii="宋体" w:hAnsi="宋体"/>
          <w:b/>
          <w:sz w:val="28"/>
        </w:rPr>
        <w:t>故障现象：</w:t>
      </w:r>
      <w:r>
        <w:rPr>
          <w:rFonts w:ascii="宋体" w:hAnsi="宋体" w:hint="eastAsia"/>
          <w:sz w:val="28"/>
        </w:rPr>
        <w:t>主</w:t>
      </w:r>
      <w:r>
        <w:rPr>
          <w:rFonts w:ascii="宋体" w:hAnsi="宋体"/>
          <w:sz w:val="28"/>
        </w:rPr>
        <w:t>断合</w:t>
      </w:r>
      <w:r>
        <w:rPr>
          <w:rFonts w:ascii="宋体" w:hAnsi="宋体" w:hint="eastAsia"/>
          <w:sz w:val="28"/>
        </w:rPr>
        <w:t>灯</w:t>
      </w:r>
      <w:r>
        <w:rPr>
          <w:rFonts w:ascii="宋体" w:hAnsi="宋体"/>
          <w:sz w:val="28"/>
        </w:rPr>
        <w:t>不亮，</w:t>
      </w:r>
      <w:r>
        <w:rPr>
          <w:rFonts w:ascii="宋体" w:hAnsi="宋体" w:hint="eastAsia"/>
          <w:sz w:val="28"/>
        </w:rPr>
        <w:t>“车辆显示屏”</w:t>
      </w:r>
      <w:proofErr w:type="gramStart"/>
      <w:r>
        <w:rPr>
          <w:rFonts w:ascii="宋体" w:hAnsi="宋体"/>
          <w:sz w:val="28"/>
        </w:rPr>
        <w:t>显示</w:t>
      </w:r>
      <w:r>
        <w:rPr>
          <w:rFonts w:ascii="宋体" w:hAnsi="宋体" w:hint="eastAsia"/>
          <w:sz w:val="28"/>
        </w:rPr>
        <w:t>网压</w:t>
      </w:r>
      <w:proofErr w:type="gramEnd"/>
      <w:r>
        <w:rPr>
          <w:rFonts w:ascii="宋体" w:hAnsi="宋体" w:hint="eastAsia"/>
          <w:sz w:val="28"/>
        </w:rPr>
        <w:t>正常，两受电弓均正常</w:t>
      </w:r>
      <w:r>
        <w:rPr>
          <w:rFonts w:ascii="宋体" w:hAnsi="宋体"/>
          <w:sz w:val="28"/>
        </w:rPr>
        <w:t>，列车无法动车。</w:t>
      </w:r>
    </w:p>
    <w:p w:rsidR="00304E8D" w:rsidRDefault="00D921DE">
      <w:pPr>
        <w:spacing w:line="276" w:lineRule="auto"/>
        <w:rPr>
          <w:rFonts w:ascii="宋体" w:hAnsi="宋体"/>
          <w:sz w:val="28"/>
        </w:rPr>
      </w:pPr>
      <w:r>
        <w:rPr>
          <w:rFonts w:ascii="宋体" w:hAnsi="宋体"/>
          <w:b/>
          <w:sz w:val="28"/>
        </w:rPr>
        <w:t>故障原因：</w:t>
      </w:r>
      <w:r>
        <w:rPr>
          <w:rFonts w:ascii="宋体" w:hAnsi="宋体"/>
          <w:sz w:val="28"/>
        </w:rPr>
        <w:t>“</w:t>
      </w:r>
      <w:r>
        <w:rPr>
          <w:rFonts w:ascii="宋体" w:hAnsi="宋体" w:hint="eastAsia"/>
          <w:sz w:val="28"/>
        </w:rPr>
        <w:t>HSCB控制</w:t>
      </w:r>
      <w:r>
        <w:rPr>
          <w:rFonts w:ascii="宋体" w:hAnsi="宋体"/>
          <w:sz w:val="28"/>
        </w:rPr>
        <w:t>”</w:t>
      </w:r>
      <w:r>
        <w:rPr>
          <w:rFonts w:ascii="宋体" w:hAnsi="宋体" w:hint="eastAsia"/>
          <w:sz w:val="28"/>
        </w:rPr>
        <w:t>跳闸</w:t>
      </w:r>
      <w:r>
        <w:rPr>
          <w:rFonts w:ascii="宋体" w:hAnsi="宋体"/>
          <w:sz w:val="28"/>
        </w:rPr>
        <w:t>，VCU回路故障</w:t>
      </w:r>
    </w:p>
    <w:p w:rsidR="00304E8D" w:rsidRDefault="00D921DE">
      <w:pPr>
        <w:spacing w:line="276" w:lineRule="auto"/>
        <w:rPr>
          <w:rFonts w:ascii="宋体" w:hAnsi="宋体"/>
          <w:sz w:val="28"/>
        </w:rPr>
      </w:pPr>
      <w:r>
        <w:rPr>
          <w:rFonts w:ascii="宋体" w:hAnsi="宋体"/>
          <w:b/>
          <w:sz w:val="28"/>
        </w:rPr>
        <w:t>本次故障设置：</w:t>
      </w:r>
      <w:r>
        <w:rPr>
          <w:rFonts w:ascii="宋体" w:hAnsi="宋体"/>
          <w:sz w:val="28"/>
        </w:rPr>
        <w:t>故障发生在区间，列车失去牵引力</w:t>
      </w:r>
      <w:r>
        <w:rPr>
          <w:rFonts w:ascii="宋体" w:hAnsi="宋体" w:hint="eastAsia"/>
          <w:sz w:val="28"/>
        </w:rPr>
        <w:t>，</w:t>
      </w:r>
      <w:r>
        <w:rPr>
          <w:rFonts w:ascii="宋体" w:hAnsi="宋体"/>
          <w:sz w:val="28"/>
        </w:rPr>
        <w:t>自动停车</w:t>
      </w:r>
      <w:r>
        <w:rPr>
          <w:rFonts w:ascii="宋体" w:hAnsi="宋体" w:hint="eastAsia"/>
          <w:sz w:val="28"/>
        </w:rPr>
        <w:t>，</w:t>
      </w:r>
      <w:r>
        <w:rPr>
          <w:rFonts w:ascii="宋体" w:hAnsi="宋体"/>
          <w:sz w:val="28"/>
        </w:rPr>
        <w:t>无法动车；故障设置为</w:t>
      </w:r>
      <w:r>
        <w:rPr>
          <w:rFonts w:ascii="宋体" w:hAnsi="宋体" w:hint="eastAsia"/>
          <w:sz w:val="28"/>
        </w:rPr>
        <w:t>主断</w:t>
      </w:r>
      <w:r>
        <w:rPr>
          <w:rFonts w:ascii="宋体" w:hAnsi="宋体"/>
          <w:sz w:val="28"/>
        </w:rPr>
        <w:t>故障，</w:t>
      </w:r>
      <w:proofErr w:type="gramStart"/>
      <w:r>
        <w:rPr>
          <w:rFonts w:ascii="宋体" w:hAnsi="宋体"/>
          <w:sz w:val="28"/>
        </w:rPr>
        <w:t>需司机</w:t>
      </w:r>
      <w:proofErr w:type="gramEnd"/>
      <w:r>
        <w:rPr>
          <w:rFonts w:ascii="宋体" w:hAnsi="宋体" w:hint="eastAsia"/>
          <w:sz w:val="28"/>
        </w:rPr>
        <w:t>复位“VCU</w:t>
      </w:r>
      <w:r>
        <w:rPr>
          <w:rFonts w:ascii="宋体" w:hAnsi="宋体"/>
          <w:sz w:val="28"/>
        </w:rPr>
        <w:t>”。</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5"/>
        <w:gridCol w:w="1111"/>
        <w:gridCol w:w="3694"/>
        <w:gridCol w:w="567"/>
        <w:gridCol w:w="2552"/>
        <w:gridCol w:w="1134"/>
        <w:gridCol w:w="425"/>
        <w:gridCol w:w="425"/>
      </w:tblGrid>
      <w:tr w:rsidR="00304E8D" w:rsidTr="00D66050">
        <w:trPr>
          <w:cantSplit/>
          <w:trHeight w:val="567"/>
          <w:tblHeader/>
          <w:jc w:val="center"/>
        </w:trPr>
        <w:tc>
          <w:tcPr>
            <w:tcW w:w="43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序号</w:t>
            </w:r>
          </w:p>
        </w:tc>
        <w:tc>
          <w:tcPr>
            <w:tcW w:w="1111"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作业程序</w:t>
            </w:r>
          </w:p>
        </w:tc>
        <w:tc>
          <w:tcPr>
            <w:tcW w:w="369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55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D66050">
        <w:trPr>
          <w:cantSplit/>
          <w:trHeight w:val="1202"/>
          <w:jc w:val="center"/>
        </w:trPr>
        <w:tc>
          <w:tcPr>
            <w:tcW w:w="43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试灯</w:t>
            </w:r>
          </w:p>
        </w:tc>
        <w:tc>
          <w:tcPr>
            <w:tcW w:w="3694"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sz w:val="21"/>
                <w:szCs w:val="21"/>
              </w:rPr>
              <w:t>：按压</w:t>
            </w:r>
            <w:r>
              <w:rPr>
                <w:rFonts w:ascii="宋体" w:hAnsi="宋体" w:hint="eastAsia"/>
                <w:sz w:val="21"/>
                <w:szCs w:val="21"/>
              </w:rPr>
              <w:t>“灯测试”</w:t>
            </w:r>
            <w:r>
              <w:rPr>
                <w:rFonts w:ascii="宋体" w:hAnsi="宋体"/>
                <w:sz w:val="21"/>
                <w:szCs w:val="21"/>
              </w:rPr>
              <w:t>按钮进行试灯</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2、手</w:t>
            </w:r>
            <w:r>
              <w:rPr>
                <w:rFonts w:ascii="宋体" w:hAnsi="宋体"/>
                <w:b/>
                <w:sz w:val="21"/>
                <w:szCs w:val="21"/>
              </w:rPr>
              <w:t>指</w:t>
            </w:r>
            <w:r>
              <w:rPr>
                <w:rFonts w:ascii="宋体" w:hAnsi="宋体" w:hint="eastAsia"/>
                <w:b/>
                <w:sz w:val="21"/>
                <w:szCs w:val="21"/>
              </w:rPr>
              <w:t>眼看</w:t>
            </w:r>
            <w:r>
              <w:rPr>
                <w:rFonts w:ascii="宋体" w:hAnsi="宋体"/>
                <w:sz w:val="21"/>
                <w:szCs w:val="21"/>
              </w:rPr>
              <w:t>：</w:t>
            </w:r>
            <w:r>
              <w:rPr>
                <w:rFonts w:ascii="宋体" w:hAnsi="宋体" w:hint="eastAsia"/>
                <w:sz w:val="21"/>
                <w:szCs w:val="21"/>
              </w:rPr>
              <w:t>“主断</w:t>
            </w:r>
            <w:r>
              <w:rPr>
                <w:rFonts w:ascii="宋体" w:hAnsi="宋体"/>
                <w:sz w:val="21"/>
                <w:szCs w:val="21"/>
              </w:rPr>
              <w:t>合</w:t>
            </w:r>
            <w:r>
              <w:rPr>
                <w:rFonts w:ascii="宋体" w:hAnsi="宋体" w:hint="eastAsia"/>
                <w:sz w:val="21"/>
                <w:szCs w:val="21"/>
              </w:rPr>
              <w:t>”灯</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r>
              <w:rPr>
                <w:rFonts w:ascii="宋体" w:hAnsi="宋体"/>
                <w:sz w:val="21"/>
                <w:szCs w:val="21"/>
              </w:rPr>
              <w:t>试灯亮</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未试灯，扣</w:t>
            </w:r>
            <w:r>
              <w:rPr>
                <w:rFonts w:ascii="宋体" w:hAnsi="宋体" w:hint="eastAsia"/>
                <w:sz w:val="21"/>
                <w:szCs w:val="21"/>
              </w:rPr>
              <w:t>6</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1202"/>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2、未手指</w:t>
            </w:r>
            <w:proofErr w:type="gramStart"/>
            <w:r>
              <w:rPr>
                <w:rFonts w:ascii="宋体" w:hAnsi="宋体" w:hint="eastAsia"/>
                <w:sz w:val="21"/>
                <w:szCs w:val="21"/>
              </w:rPr>
              <w:t>眼看或</w:t>
            </w:r>
            <w:proofErr w:type="gramEnd"/>
            <w:r>
              <w:rPr>
                <w:rFonts w:ascii="宋体" w:hAnsi="宋体" w:hint="eastAsia"/>
                <w:sz w:val="21"/>
                <w:szCs w:val="21"/>
              </w:rPr>
              <w:t>手指眼看错误，扣2分。</w:t>
            </w:r>
          </w:p>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未口呼</w:t>
            </w:r>
            <w:proofErr w:type="gramEnd"/>
            <w:r>
              <w:rPr>
                <w:rFonts w:ascii="宋体" w:hAnsi="宋体" w:hint="eastAsia"/>
                <w:sz w:val="21"/>
                <w:szCs w:val="21"/>
              </w:rPr>
              <w:t>或口呼错误，扣2分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367"/>
          <w:jc w:val="center"/>
        </w:trPr>
        <w:tc>
          <w:tcPr>
            <w:tcW w:w="43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11"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确认</w:t>
            </w:r>
            <w:r>
              <w:rPr>
                <w:rFonts w:ascii="宋体" w:hAnsi="宋体" w:hint="eastAsia"/>
                <w:sz w:val="21"/>
                <w:szCs w:val="21"/>
              </w:rPr>
              <w:t>网压及</w:t>
            </w:r>
            <w:proofErr w:type="gramEnd"/>
            <w:r>
              <w:rPr>
                <w:rFonts w:ascii="宋体" w:hAnsi="宋体" w:hint="eastAsia"/>
                <w:sz w:val="21"/>
                <w:szCs w:val="21"/>
              </w:rPr>
              <w:t>受电弓</w:t>
            </w:r>
            <w:r>
              <w:rPr>
                <w:rFonts w:ascii="宋体" w:hAnsi="宋体"/>
                <w:sz w:val="21"/>
                <w:szCs w:val="21"/>
              </w:rPr>
              <w:t>状态</w:t>
            </w:r>
          </w:p>
        </w:tc>
        <w:tc>
          <w:tcPr>
            <w:tcW w:w="3694"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点击“车辆显示屏”查看受电弓</w:t>
            </w:r>
            <w:r>
              <w:rPr>
                <w:rFonts w:ascii="宋体" w:hAnsi="宋体"/>
                <w:sz w:val="21"/>
                <w:szCs w:val="21"/>
              </w:rPr>
              <w:t>状态</w:t>
            </w:r>
            <w:r>
              <w:rPr>
                <w:rFonts w:ascii="宋体" w:hAnsi="宋体" w:hint="eastAsia"/>
                <w:sz w:val="21"/>
                <w:szCs w:val="21"/>
              </w:rPr>
              <w:t>界面</w:t>
            </w:r>
          </w:p>
          <w:p w:rsidR="00304E8D" w:rsidRDefault="00D921DE">
            <w:pPr>
              <w:pStyle w:val="af7"/>
              <w:spacing w:line="276" w:lineRule="auto"/>
              <w:jc w:val="left"/>
              <w:rPr>
                <w:rFonts w:ascii="宋体" w:hAnsi="宋体"/>
                <w:b/>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hint="eastAsia"/>
                <w:sz w:val="21"/>
                <w:szCs w:val="21"/>
              </w:rPr>
              <w:t>：</w:t>
            </w:r>
            <w:proofErr w:type="gramStart"/>
            <w:r>
              <w:rPr>
                <w:rFonts w:ascii="宋体" w:hAnsi="宋体" w:hint="eastAsia"/>
                <w:sz w:val="21"/>
                <w:szCs w:val="21"/>
              </w:rPr>
              <w:t>网压正常</w:t>
            </w:r>
            <w:proofErr w:type="gramEnd"/>
            <w:r>
              <w:rPr>
                <w:rFonts w:ascii="宋体" w:hAnsi="宋体"/>
                <w:sz w:val="21"/>
                <w:szCs w:val="21"/>
              </w:rPr>
              <w:t>、受电弓正常</w:t>
            </w:r>
            <w:r>
              <w:rPr>
                <w:rFonts w:ascii="宋体" w:hAnsi="宋体" w:hint="eastAsia"/>
                <w:sz w:val="21"/>
                <w:szCs w:val="21"/>
              </w:rPr>
              <w:t>升起</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点击“车辆显示屏”查看受电弓</w:t>
            </w:r>
            <w:r>
              <w:rPr>
                <w:rFonts w:ascii="宋体" w:hAnsi="宋体"/>
                <w:sz w:val="21"/>
                <w:szCs w:val="21"/>
              </w:rPr>
              <w:t>状</w:t>
            </w:r>
            <w:r>
              <w:rPr>
                <w:rFonts w:ascii="宋体" w:hAnsi="宋体" w:hint="eastAsia"/>
                <w:sz w:val="21"/>
                <w:szCs w:val="21"/>
              </w:rPr>
              <w:t>态界面，</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3</w:t>
            </w:r>
          </w:p>
        </w:tc>
        <w:tc>
          <w:tcPr>
            <w:tcW w:w="1111" w:type="dxa"/>
            <w:vMerge w:val="restart"/>
            <w:vAlign w:val="center"/>
          </w:tcPr>
          <w:p w:rsidR="00304E8D" w:rsidRDefault="00D921DE">
            <w:pPr>
              <w:pStyle w:val="af7"/>
              <w:spacing w:line="276" w:lineRule="auto"/>
              <w:jc w:val="left"/>
              <w:rPr>
                <w:rFonts w:ascii="宋体" w:hAnsi="宋体"/>
                <w:sz w:val="21"/>
                <w:szCs w:val="21"/>
              </w:rPr>
            </w:pPr>
            <w:proofErr w:type="gramStart"/>
            <w:r>
              <w:rPr>
                <w:rFonts w:ascii="宋体" w:hAnsi="宋体"/>
                <w:sz w:val="21"/>
                <w:szCs w:val="21"/>
              </w:rPr>
              <w:t>汇报</w:t>
            </w:r>
            <w:r>
              <w:rPr>
                <w:rFonts w:ascii="宋体" w:hAnsi="宋体" w:hint="eastAsia"/>
                <w:sz w:val="21"/>
                <w:szCs w:val="21"/>
              </w:rPr>
              <w:t>行调</w:t>
            </w:r>
            <w:r>
              <w:rPr>
                <w:rFonts w:ascii="宋体" w:hAnsi="宋体"/>
                <w:sz w:val="21"/>
                <w:szCs w:val="21"/>
              </w:rPr>
              <w:t>列车</w:t>
            </w:r>
            <w:proofErr w:type="gramEnd"/>
            <w:r>
              <w:rPr>
                <w:rFonts w:ascii="宋体" w:hAnsi="宋体"/>
                <w:sz w:val="21"/>
                <w:szCs w:val="21"/>
              </w:rPr>
              <w:t>故障信息。</w:t>
            </w:r>
          </w:p>
        </w:tc>
        <w:tc>
          <w:tcPr>
            <w:tcW w:w="369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行调，XX次在XX站-XX站上/下行区间列车出现</w:t>
            </w:r>
            <w:r>
              <w:rPr>
                <w:rFonts w:ascii="宋体" w:hAnsi="宋体" w:hint="eastAsia"/>
                <w:sz w:val="21"/>
                <w:szCs w:val="21"/>
              </w:rPr>
              <w:t>主断</w:t>
            </w:r>
            <w:r>
              <w:rPr>
                <w:rFonts w:ascii="宋体" w:hAnsi="宋体"/>
                <w:sz w:val="21"/>
                <w:szCs w:val="21"/>
              </w:rPr>
              <w:t>合</w:t>
            </w:r>
            <w:r>
              <w:rPr>
                <w:rFonts w:ascii="宋体" w:hAnsi="宋体" w:hint="eastAsia"/>
                <w:sz w:val="21"/>
                <w:szCs w:val="21"/>
              </w:rPr>
              <w:lastRenderedPageBreak/>
              <w:t>灯</w:t>
            </w:r>
            <w:r>
              <w:rPr>
                <w:rFonts w:ascii="宋体" w:hAnsi="宋体"/>
                <w:sz w:val="21"/>
                <w:szCs w:val="21"/>
              </w:rPr>
              <w:t>不亮，</w:t>
            </w:r>
            <w:r>
              <w:rPr>
                <w:rFonts w:ascii="宋体" w:hAnsi="宋体" w:hint="eastAsia"/>
                <w:sz w:val="21"/>
                <w:szCs w:val="21"/>
              </w:rPr>
              <w:t>网压</w:t>
            </w:r>
            <w:r>
              <w:rPr>
                <w:rFonts w:ascii="宋体" w:hAnsi="宋体"/>
                <w:sz w:val="21"/>
                <w:szCs w:val="21"/>
              </w:rPr>
              <w:t>、受电弓</w:t>
            </w:r>
            <w:r>
              <w:rPr>
                <w:rFonts w:ascii="宋体" w:hAnsi="宋体" w:hint="eastAsia"/>
                <w:sz w:val="21"/>
                <w:szCs w:val="21"/>
              </w:rPr>
              <w:t>正常</w:t>
            </w:r>
            <w:r>
              <w:rPr>
                <w:rFonts w:ascii="宋体" w:hAnsi="宋体"/>
                <w:sz w:val="21"/>
                <w:szCs w:val="21"/>
              </w:rPr>
              <w:t>，无法动车</w:t>
            </w:r>
            <w:r>
              <w:rPr>
                <w:rFonts w:ascii="宋体" w:hAnsi="宋体" w:hint="eastAsia"/>
                <w:sz w:val="21"/>
                <w:szCs w:val="21"/>
              </w:rPr>
              <w:t>，</w:t>
            </w:r>
            <w:r>
              <w:rPr>
                <w:rFonts w:ascii="宋体" w:hAnsi="宋体"/>
                <w:sz w:val="21"/>
                <w:szCs w:val="21"/>
              </w:rPr>
              <w:t>司机申请执行故障处理流程”</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w:t>
            </w:r>
            <w:r>
              <w:rPr>
                <w:rFonts w:ascii="宋体" w:hAnsi="宋体" w:hint="eastAsia"/>
                <w:sz w:val="21"/>
                <w:szCs w:val="21"/>
              </w:rPr>
              <w:t>司机申请</w:t>
            </w:r>
            <w:r>
              <w:rPr>
                <w:rFonts w:ascii="宋体" w:hAnsi="宋体"/>
                <w:sz w:val="21"/>
                <w:szCs w:val="21"/>
              </w:rPr>
              <w:t>执行车辆故障处理流程</w:t>
            </w:r>
            <w:r>
              <w:rPr>
                <w:rFonts w:ascii="宋体" w:hAnsi="宋体" w:hint="eastAsia"/>
                <w:sz w:val="21"/>
                <w:szCs w:val="21"/>
              </w:rPr>
              <w:t>，行</w:t>
            </w:r>
            <w:r>
              <w:rPr>
                <w:rFonts w:ascii="宋体" w:hAnsi="宋体"/>
                <w:sz w:val="21"/>
                <w:szCs w:val="21"/>
              </w:rPr>
              <w:t>调同意</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4</w:t>
            </w:r>
          </w:p>
        </w:tc>
        <w:tc>
          <w:tcPr>
            <w:tcW w:w="111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694"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重新分合一</w:t>
            </w:r>
            <w:proofErr w:type="gramStart"/>
            <w:r>
              <w:rPr>
                <w:rFonts w:ascii="宋体" w:hAnsi="宋体" w:hint="eastAsia"/>
                <w:sz w:val="21"/>
                <w:szCs w:val="21"/>
              </w:rPr>
              <w:t>次主</w:t>
            </w:r>
            <w:r>
              <w:rPr>
                <w:rFonts w:ascii="宋体" w:hAnsi="宋体"/>
                <w:sz w:val="21"/>
                <w:szCs w:val="21"/>
              </w:rPr>
              <w:t>断</w:t>
            </w:r>
            <w:proofErr w:type="gramEnd"/>
          </w:p>
        </w:tc>
        <w:tc>
          <w:tcPr>
            <w:tcW w:w="3694"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按压“主断分”按钮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2、作业：</w:t>
            </w:r>
            <w:r>
              <w:rPr>
                <w:rFonts w:ascii="宋体" w:hAnsi="宋体" w:hint="eastAsia"/>
                <w:sz w:val="21"/>
                <w:szCs w:val="21"/>
              </w:rPr>
              <w:t>按压“主断合”按钮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3、手</w:t>
            </w:r>
            <w:r>
              <w:rPr>
                <w:rFonts w:ascii="宋体" w:hAnsi="宋体"/>
                <w:b/>
                <w:sz w:val="21"/>
                <w:szCs w:val="21"/>
              </w:rPr>
              <w:t>指</w:t>
            </w:r>
            <w:r>
              <w:rPr>
                <w:rFonts w:ascii="宋体" w:hAnsi="宋体" w:hint="eastAsia"/>
                <w:b/>
                <w:sz w:val="21"/>
                <w:szCs w:val="21"/>
              </w:rPr>
              <w:t>眼看</w:t>
            </w:r>
            <w:r>
              <w:rPr>
                <w:rFonts w:ascii="宋体" w:hAnsi="宋体"/>
                <w:sz w:val="21"/>
                <w:szCs w:val="21"/>
              </w:rPr>
              <w:t>：</w:t>
            </w:r>
            <w:r>
              <w:rPr>
                <w:rFonts w:ascii="宋体" w:hAnsi="宋体" w:hint="eastAsia"/>
                <w:sz w:val="21"/>
                <w:szCs w:val="21"/>
              </w:rPr>
              <w:t>“主断</w:t>
            </w:r>
            <w:r>
              <w:rPr>
                <w:rFonts w:ascii="宋体" w:hAnsi="宋体"/>
                <w:sz w:val="21"/>
                <w:szCs w:val="21"/>
              </w:rPr>
              <w:t>合</w:t>
            </w:r>
            <w:r>
              <w:rPr>
                <w:rFonts w:ascii="宋体" w:hAnsi="宋体" w:hint="eastAsia"/>
                <w:sz w:val="21"/>
                <w:szCs w:val="21"/>
              </w:rPr>
              <w:t>”灯</w:t>
            </w:r>
          </w:p>
          <w:p w:rsidR="00304E8D" w:rsidRDefault="00D921DE">
            <w:pPr>
              <w:pStyle w:val="af7"/>
              <w:spacing w:line="276" w:lineRule="auto"/>
              <w:jc w:val="left"/>
              <w:rPr>
                <w:rFonts w:ascii="宋体" w:hAnsi="宋体"/>
                <w:sz w:val="21"/>
                <w:szCs w:val="21"/>
              </w:rPr>
            </w:pPr>
            <w:r>
              <w:rPr>
                <w:rFonts w:ascii="宋体" w:hAnsi="宋体" w:hint="eastAsia"/>
                <w:b/>
                <w:sz w:val="21"/>
                <w:szCs w:val="21"/>
              </w:rPr>
              <w:t>4、</w:t>
            </w:r>
            <w:r>
              <w:rPr>
                <w:rFonts w:ascii="宋体" w:hAnsi="宋体"/>
                <w:b/>
                <w:sz w:val="21"/>
                <w:szCs w:val="21"/>
              </w:rPr>
              <w:t>口呼</w:t>
            </w:r>
            <w:r>
              <w:rPr>
                <w:rFonts w:ascii="宋体" w:hAnsi="宋体" w:hint="eastAsia"/>
                <w:sz w:val="21"/>
                <w:szCs w:val="21"/>
              </w:rPr>
              <w:t>：“主断</w:t>
            </w:r>
            <w:r>
              <w:rPr>
                <w:rFonts w:ascii="宋体" w:hAnsi="宋体"/>
                <w:sz w:val="21"/>
                <w:szCs w:val="21"/>
              </w:rPr>
              <w:t>合</w:t>
            </w:r>
            <w:r>
              <w:rPr>
                <w:rFonts w:ascii="宋体" w:hAnsi="宋体" w:hint="eastAsia"/>
                <w:sz w:val="21"/>
                <w:szCs w:val="21"/>
              </w:rPr>
              <w:t>”灯不亮</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未操作“</w:t>
            </w:r>
            <w:r>
              <w:rPr>
                <w:rFonts w:ascii="宋体" w:hAnsi="宋体" w:hint="eastAsia"/>
                <w:sz w:val="21"/>
                <w:szCs w:val="21"/>
              </w:rPr>
              <w:t>主断分</w:t>
            </w:r>
            <w:r>
              <w:rPr>
                <w:rFonts w:ascii="宋体" w:hAnsi="宋体"/>
                <w:sz w:val="21"/>
                <w:szCs w:val="21"/>
              </w:rPr>
              <w:t>”</w:t>
            </w:r>
            <w:r>
              <w:rPr>
                <w:rFonts w:ascii="宋体" w:hAnsi="宋体" w:hint="eastAsia"/>
                <w:sz w:val="21"/>
                <w:szCs w:val="21"/>
              </w:rPr>
              <w:t>按钮</w:t>
            </w:r>
            <w:r>
              <w:rPr>
                <w:rFonts w:ascii="宋体" w:hAnsi="宋体"/>
                <w:sz w:val="21"/>
                <w:szCs w:val="21"/>
              </w:rPr>
              <w:t>扣</w:t>
            </w:r>
            <w:r>
              <w:rPr>
                <w:rFonts w:ascii="宋体" w:hAnsi="宋体" w:hint="eastAsia"/>
                <w:sz w:val="21"/>
                <w:szCs w:val="21"/>
              </w:rPr>
              <w:t>3</w:t>
            </w:r>
            <w:r>
              <w:rPr>
                <w:rFonts w:ascii="宋体" w:hAnsi="宋体"/>
                <w:sz w:val="21"/>
                <w:szCs w:val="21"/>
              </w:rPr>
              <w:t>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r>
              <w:rPr>
                <w:rFonts w:ascii="宋体" w:hAnsi="宋体"/>
                <w:sz w:val="21"/>
                <w:szCs w:val="21"/>
              </w:rPr>
              <w:t>未操作“</w:t>
            </w:r>
            <w:r>
              <w:rPr>
                <w:rFonts w:ascii="宋体" w:hAnsi="宋体" w:hint="eastAsia"/>
                <w:sz w:val="21"/>
                <w:szCs w:val="21"/>
              </w:rPr>
              <w:t>主断</w:t>
            </w:r>
            <w:r>
              <w:rPr>
                <w:rFonts w:ascii="宋体" w:hAnsi="宋体"/>
                <w:sz w:val="21"/>
                <w:szCs w:val="21"/>
              </w:rPr>
              <w:t>合”</w:t>
            </w:r>
            <w:r>
              <w:rPr>
                <w:rFonts w:ascii="宋体" w:hAnsi="宋体" w:hint="eastAsia"/>
                <w:sz w:val="21"/>
                <w:szCs w:val="21"/>
              </w:rPr>
              <w:t>按钮</w:t>
            </w:r>
            <w:r>
              <w:rPr>
                <w:rFonts w:ascii="宋体" w:hAnsi="宋体"/>
                <w:sz w:val="21"/>
                <w:szCs w:val="21"/>
              </w:rPr>
              <w:t>扣</w:t>
            </w:r>
            <w:r>
              <w:rPr>
                <w:rFonts w:ascii="宋体" w:hAnsi="宋体" w:hint="eastAsia"/>
                <w:sz w:val="21"/>
                <w:szCs w:val="21"/>
              </w:rPr>
              <w:t>3</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w:t>
            </w:r>
            <w:r>
              <w:rPr>
                <w:rFonts w:ascii="宋体" w:hAnsi="宋体" w:hint="eastAsia"/>
                <w:sz w:val="21"/>
                <w:szCs w:val="21"/>
              </w:rPr>
              <w:t xml:space="preserve">2分 </w:t>
            </w:r>
          </w:p>
          <w:p w:rsidR="00304E8D" w:rsidRDefault="00D921DE">
            <w:pPr>
              <w:pStyle w:val="af7"/>
              <w:spacing w:line="276" w:lineRule="auto"/>
              <w:jc w:val="left"/>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检查“HSCB控制”开关是否跳闸，若跳闸则闭合</w:t>
            </w:r>
          </w:p>
        </w:tc>
        <w:tc>
          <w:tcPr>
            <w:tcW w:w="3694"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1、手指</w:t>
            </w:r>
            <w:r>
              <w:rPr>
                <w:rFonts w:ascii="宋体" w:hAnsi="宋体" w:hint="eastAsia"/>
                <w:b/>
                <w:sz w:val="21"/>
                <w:szCs w:val="21"/>
              </w:rPr>
              <w:t>眼看</w:t>
            </w:r>
            <w:r>
              <w:rPr>
                <w:rFonts w:ascii="宋体" w:hAnsi="宋体"/>
                <w:sz w:val="21"/>
                <w:szCs w:val="21"/>
              </w:rPr>
              <w:t>：</w:t>
            </w:r>
            <w:r>
              <w:rPr>
                <w:rFonts w:ascii="宋体" w:hAnsi="宋体" w:hint="eastAsia"/>
                <w:sz w:val="21"/>
                <w:szCs w:val="21"/>
              </w:rPr>
              <w:t>“HSCB控制”开关</w:t>
            </w:r>
          </w:p>
          <w:p w:rsidR="00304E8D" w:rsidRDefault="00D921DE">
            <w:pPr>
              <w:pStyle w:val="af7"/>
              <w:spacing w:line="276" w:lineRule="auto"/>
              <w:jc w:val="left"/>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口呼</w:t>
            </w:r>
            <w:r>
              <w:rPr>
                <w:rFonts w:ascii="宋体" w:hAnsi="宋体"/>
                <w:sz w:val="21"/>
                <w:szCs w:val="21"/>
              </w:rPr>
              <w:t>:</w:t>
            </w:r>
            <w:r>
              <w:rPr>
                <w:rFonts w:ascii="宋体" w:hAnsi="宋体" w:hint="eastAsia"/>
                <w:sz w:val="21"/>
                <w:szCs w:val="21"/>
              </w:rPr>
              <w:t xml:space="preserve"> “HSCB控制”开关跳闸</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作业</w:t>
            </w:r>
            <w:r>
              <w:rPr>
                <w:rFonts w:ascii="宋体" w:hAnsi="宋体"/>
                <w:sz w:val="21"/>
                <w:szCs w:val="21"/>
              </w:rPr>
              <w:t>：</w:t>
            </w:r>
            <w:r>
              <w:rPr>
                <w:rFonts w:ascii="宋体" w:hAnsi="宋体" w:hint="eastAsia"/>
                <w:snapToGrid w:val="0"/>
                <w:sz w:val="21"/>
                <w:szCs w:val="21"/>
              </w:rPr>
              <w:t>闭合</w:t>
            </w:r>
            <w:r>
              <w:rPr>
                <w:rFonts w:ascii="宋体" w:hAnsi="宋体" w:hint="eastAsia"/>
                <w:sz w:val="21"/>
                <w:szCs w:val="21"/>
              </w:rPr>
              <w:t>“HSCB控制”开关</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3、未闭合“HSCB控制”开关，扣5分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尝试</w:t>
            </w:r>
            <w:proofErr w:type="gramStart"/>
            <w:r>
              <w:rPr>
                <w:rFonts w:ascii="宋体" w:hAnsi="宋体" w:hint="eastAsia"/>
                <w:sz w:val="21"/>
                <w:szCs w:val="21"/>
              </w:rPr>
              <w:t>合主</w:t>
            </w:r>
            <w:r>
              <w:rPr>
                <w:rFonts w:ascii="宋体" w:hAnsi="宋体"/>
                <w:sz w:val="21"/>
                <w:szCs w:val="21"/>
              </w:rPr>
              <w:t>断</w:t>
            </w:r>
            <w:proofErr w:type="gramEnd"/>
          </w:p>
        </w:tc>
        <w:tc>
          <w:tcPr>
            <w:tcW w:w="3694"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按压“主断合”按钮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2、手</w:t>
            </w:r>
            <w:r>
              <w:rPr>
                <w:rFonts w:ascii="宋体" w:hAnsi="宋体"/>
                <w:b/>
                <w:sz w:val="21"/>
                <w:szCs w:val="21"/>
              </w:rPr>
              <w:t>指</w:t>
            </w:r>
            <w:r>
              <w:rPr>
                <w:rFonts w:ascii="宋体" w:hAnsi="宋体" w:hint="eastAsia"/>
                <w:b/>
                <w:sz w:val="21"/>
                <w:szCs w:val="21"/>
              </w:rPr>
              <w:t>眼看</w:t>
            </w:r>
            <w:r>
              <w:rPr>
                <w:rFonts w:ascii="宋体" w:hAnsi="宋体"/>
                <w:sz w:val="21"/>
                <w:szCs w:val="21"/>
              </w:rPr>
              <w:t>：</w:t>
            </w:r>
            <w:r>
              <w:rPr>
                <w:rFonts w:ascii="宋体" w:hAnsi="宋体" w:hint="eastAsia"/>
                <w:sz w:val="21"/>
                <w:szCs w:val="21"/>
              </w:rPr>
              <w:t>“主断</w:t>
            </w:r>
            <w:r>
              <w:rPr>
                <w:rFonts w:ascii="宋体" w:hAnsi="宋体"/>
                <w:sz w:val="21"/>
                <w:szCs w:val="21"/>
              </w:rPr>
              <w:t>合</w:t>
            </w:r>
            <w:r>
              <w:rPr>
                <w:rFonts w:ascii="宋体" w:hAnsi="宋体" w:hint="eastAsia"/>
                <w:sz w:val="21"/>
                <w:szCs w:val="21"/>
              </w:rPr>
              <w:t>”灯</w:t>
            </w:r>
          </w:p>
          <w:p w:rsidR="00304E8D" w:rsidRDefault="00D921DE">
            <w:pPr>
              <w:pStyle w:val="af7"/>
              <w:spacing w:line="276" w:lineRule="auto"/>
              <w:jc w:val="left"/>
              <w:rPr>
                <w:rFonts w:ascii="宋体" w:hAnsi="宋体"/>
                <w:sz w:val="21"/>
                <w:szCs w:val="21"/>
              </w:rPr>
            </w:pPr>
            <w:r>
              <w:rPr>
                <w:rFonts w:ascii="宋体" w:hAnsi="宋体" w:hint="eastAsia"/>
                <w:b/>
                <w:sz w:val="21"/>
                <w:szCs w:val="21"/>
              </w:rPr>
              <w:t>3、</w:t>
            </w:r>
            <w:r>
              <w:rPr>
                <w:rFonts w:ascii="宋体" w:hAnsi="宋体"/>
                <w:b/>
                <w:sz w:val="21"/>
                <w:szCs w:val="21"/>
              </w:rPr>
              <w:t>口呼</w:t>
            </w:r>
            <w:r>
              <w:rPr>
                <w:rFonts w:ascii="宋体" w:hAnsi="宋体" w:hint="eastAsia"/>
                <w:sz w:val="21"/>
                <w:szCs w:val="21"/>
              </w:rPr>
              <w:t>：“主断</w:t>
            </w:r>
            <w:r>
              <w:rPr>
                <w:rFonts w:ascii="宋体" w:hAnsi="宋体"/>
                <w:sz w:val="21"/>
                <w:szCs w:val="21"/>
              </w:rPr>
              <w:t>合</w:t>
            </w:r>
            <w:r>
              <w:rPr>
                <w:rFonts w:ascii="宋体" w:hAnsi="宋体" w:hint="eastAsia"/>
                <w:sz w:val="21"/>
                <w:szCs w:val="21"/>
              </w:rPr>
              <w:t>”灯不亮</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未操作“</w:t>
            </w:r>
            <w:r>
              <w:rPr>
                <w:rFonts w:ascii="宋体" w:hAnsi="宋体" w:hint="eastAsia"/>
                <w:sz w:val="21"/>
                <w:szCs w:val="21"/>
              </w:rPr>
              <w:t>主断</w:t>
            </w:r>
            <w:r>
              <w:rPr>
                <w:rFonts w:ascii="宋体" w:hAnsi="宋体"/>
                <w:sz w:val="21"/>
                <w:szCs w:val="21"/>
              </w:rPr>
              <w:t>合”</w:t>
            </w:r>
            <w:r>
              <w:rPr>
                <w:rFonts w:ascii="宋体" w:hAnsi="宋体" w:hint="eastAsia"/>
                <w:sz w:val="21"/>
                <w:szCs w:val="21"/>
              </w:rPr>
              <w:t>按钮</w:t>
            </w:r>
            <w:r>
              <w:rPr>
                <w:rFonts w:ascii="宋体" w:hAnsi="宋体"/>
                <w:sz w:val="21"/>
                <w:szCs w:val="21"/>
              </w:rPr>
              <w:t>扣</w:t>
            </w:r>
            <w:r>
              <w:rPr>
                <w:rFonts w:ascii="宋体" w:hAnsi="宋体" w:hint="eastAsia"/>
                <w:sz w:val="21"/>
                <w:szCs w:val="21"/>
              </w:rPr>
              <w:t>5</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1379"/>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w:t>
            </w:r>
            <w:r>
              <w:rPr>
                <w:rFonts w:ascii="宋体" w:hAnsi="宋体" w:hint="eastAsia"/>
                <w:sz w:val="21"/>
                <w:szCs w:val="21"/>
              </w:rPr>
              <w:t xml:space="preserve">2分 </w:t>
            </w:r>
          </w:p>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3分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8</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复位“VCU”</w:t>
            </w:r>
          </w:p>
        </w:tc>
        <w:tc>
          <w:tcPr>
            <w:tcW w:w="3694"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1、手</w:t>
            </w:r>
            <w:r>
              <w:rPr>
                <w:rFonts w:ascii="宋体" w:hAnsi="宋体"/>
                <w:b/>
                <w:sz w:val="21"/>
                <w:szCs w:val="21"/>
              </w:rPr>
              <w:t>指</w:t>
            </w:r>
            <w:r>
              <w:rPr>
                <w:rFonts w:ascii="宋体" w:hAnsi="宋体" w:hint="eastAsia"/>
                <w:b/>
                <w:sz w:val="21"/>
                <w:szCs w:val="21"/>
              </w:rPr>
              <w:t>眼看</w:t>
            </w:r>
            <w:r>
              <w:rPr>
                <w:rFonts w:ascii="宋体" w:hAnsi="宋体"/>
                <w:sz w:val="21"/>
                <w:szCs w:val="21"/>
              </w:rPr>
              <w:t>：</w:t>
            </w:r>
            <w:r>
              <w:rPr>
                <w:rFonts w:ascii="宋体" w:hAnsi="宋体" w:hint="eastAsia"/>
                <w:sz w:val="21"/>
                <w:szCs w:val="21"/>
              </w:rPr>
              <w:t>“VCU”自动开关</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w:t>
            </w:r>
            <w:r>
              <w:rPr>
                <w:rFonts w:ascii="宋体" w:hAnsi="宋体"/>
                <w:b/>
                <w:sz w:val="21"/>
                <w:szCs w:val="21"/>
              </w:rPr>
              <w:t>口呼</w:t>
            </w:r>
            <w:r>
              <w:rPr>
                <w:rFonts w:ascii="宋体" w:hAnsi="宋体" w:hint="eastAsia"/>
                <w:sz w:val="21"/>
                <w:szCs w:val="21"/>
              </w:rPr>
              <w:t>：复位“VCU”自动开关</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3、作业</w:t>
            </w:r>
            <w:r>
              <w:rPr>
                <w:rFonts w:ascii="宋体" w:hAnsi="宋体"/>
                <w:b/>
                <w:sz w:val="21"/>
                <w:szCs w:val="21"/>
              </w:rPr>
              <w:t>：</w:t>
            </w:r>
            <w:r>
              <w:rPr>
                <w:rFonts w:ascii="宋体" w:hAnsi="宋体" w:hint="eastAsia"/>
                <w:sz w:val="21"/>
                <w:szCs w:val="21"/>
              </w:rPr>
              <w:t>断开“VCU”自动开关，等待5秒，再闭合“VCU”自动开关</w:t>
            </w:r>
          </w:p>
          <w:p w:rsidR="00304E8D" w:rsidRDefault="00304E8D">
            <w:pPr>
              <w:pStyle w:val="af7"/>
              <w:spacing w:line="276" w:lineRule="auto"/>
              <w:jc w:val="left"/>
              <w:rPr>
                <w:rFonts w:ascii="宋体" w:hAnsi="宋体"/>
                <w:b/>
                <w:sz w:val="21"/>
                <w:szCs w:val="21"/>
              </w:rPr>
            </w:pP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15</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眼看错误，扣2</w:t>
            </w:r>
            <w:r>
              <w:rPr>
                <w:rFonts w:ascii="宋体" w:hAnsi="宋体" w:hint="eastAsia"/>
                <w:sz w:val="21"/>
                <w:szCs w:val="21"/>
              </w:rPr>
              <w:t xml:space="preserve">分 </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扣3</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3、未复位或未按要求复位“VCU”自动开关，扣</w:t>
            </w:r>
            <w:r>
              <w:rPr>
                <w:rFonts w:ascii="宋体" w:hAnsi="宋体"/>
                <w:sz w:val="21"/>
                <w:szCs w:val="21"/>
              </w:rPr>
              <w:t>10</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9</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尝试</w:t>
            </w:r>
            <w:proofErr w:type="gramStart"/>
            <w:r>
              <w:rPr>
                <w:rFonts w:ascii="宋体" w:hAnsi="宋体" w:hint="eastAsia"/>
                <w:sz w:val="21"/>
                <w:szCs w:val="21"/>
              </w:rPr>
              <w:t>合主</w:t>
            </w:r>
            <w:r>
              <w:rPr>
                <w:rFonts w:ascii="宋体" w:hAnsi="宋体"/>
                <w:sz w:val="21"/>
                <w:szCs w:val="21"/>
              </w:rPr>
              <w:t>断</w:t>
            </w:r>
            <w:proofErr w:type="gramEnd"/>
          </w:p>
        </w:tc>
        <w:tc>
          <w:tcPr>
            <w:tcW w:w="3694" w:type="dxa"/>
            <w:vMerge w:val="restart"/>
            <w:vAlign w:val="center"/>
          </w:tcPr>
          <w:p w:rsidR="00304E8D" w:rsidRDefault="00D921DE">
            <w:pPr>
              <w:pStyle w:val="af7"/>
              <w:spacing w:line="276" w:lineRule="auto"/>
              <w:jc w:val="left"/>
              <w:rPr>
                <w:rFonts w:ascii="宋体" w:hAnsi="宋体"/>
                <w:sz w:val="21"/>
                <w:szCs w:val="21"/>
              </w:rPr>
            </w:pPr>
            <w:r>
              <w:rPr>
                <w:rFonts w:ascii="宋体" w:hAnsi="宋体"/>
                <w:b/>
                <w:sz w:val="21"/>
                <w:szCs w:val="21"/>
              </w:rPr>
              <w:t>1</w:t>
            </w:r>
            <w:r>
              <w:rPr>
                <w:rFonts w:ascii="宋体" w:hAnsi="宋体" w:hint="eastAsia"/>
                <w:b/>
                <w:sz w:val="21"/>
                <w:szCs w:val="21"/>
              </w:rPr>
              <w:t>、作业</w:t>
            </w:r>
            <w:r>
              <w:rPr>
                <w:rFonts w:ascii="宋体" w:hAnsi="宋体"/>
                <w:b/>
                <w:sz w:val="21"/>
                <w:szCs w:val="21"/>
              </w:rPr>
              <w:t>：</w:t>
            </w:r>
            <w:r>
              <w:rPr>
                <w:rFonts w:ascii="宋体" w:hAnsi="宋体" w:hint="eastAsia"/>
                <w:sz w:val="21"/>
                <w:szCs w:val="21"/>
              </w:rPr>
              <w:t>按压“主断合”按钮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2、手</w:t>
            </w:r>
            <w:r>
              <w:rPr>
                <w:rFonts w:ascii="宋体" w:hAnsi="宋体"/>
                <w:b/>
                <w:sz w:val="21"/>
                <w:szCs w:val="21"/>
              </w:rPr>
              <w:t>指</w:t>
            </w:r>
            <w:r>
              <w:rPr>
                <w:rFonts w:ascii="宋体" w:hAnsi="宋体" w:hint="eastAsia"/>
                <w:b/>
                <w:sz w:val="21"/>
                <w:szCs w:val="21"/>
              </w:rPr>
              <w:t>眼看</w:t>
            </w:r>
            <w:r>
              <w:rPr>
                <w:rFonts w:ascii="宋体" w:hAnsi="宋体"/>
                <w:sz w:val="21"/>
                <w:szCs w:val="21"/>
              </w:rPr>
              <w:t>：</w:t>
            </w:r>
            <w:r>
              <w:rPr>
                <w:rFonts w:ascii="宋体" w:hAnsi="宋体" w:hint="eastAsia"/>
                <w:sz w:val="21"/>
                <w:szCs w:val="21"/>
              </w:rPr>
              <w:t>“主断</w:t>
            </w:r>
            <w:r>
              <w:rPr>
                <w:rFonts w:ascii="宋体" w:hAnsi="宋体"/>
                <w:sz w:val="21"/>
                <w:szCs w:val="21"/>
              </w:rPr>
              <w:t>合</w:t>
            </w:r>
            <w:r>
              <w:rPr>
                <w:rFonts w:ascii="宋体" w:hAnsi="宋体" w:hint="eastAsia"/>
                <w:sz w:val="21"/>
                <w:szCs w:val="21"/>
              </w:rPr>
              <w:t>”灯</w:t>
            </w:r>
          </w:p>
          <w:p w:rsidR="00304E8D" w:rsidRDefault="00D921DE">
            <w:pPr>
              <w:pStyle w:val="af7"/>
              <w:spacing w:line="276" w:lineRule="auto"/>
              <w:jc w:val="left"/>
              <w:rPr>
                <w:rFonts w:ascii="宋体" w:hAnsi="宋体"/>
                <w:sz w:val="21"/>
                <w:szCs w:val="21"/>
              </w:rPr>
            </w:pPr>
            <w:r>
              <w:rPr>
                <w:rFonts w:ascii="宋体" w:hAnsi="宋体" w:hint="eastAsia"/>
                <w:b/>
                <w:sz w:val="21"/>
                <w:szCs w:val="21"/>
              </w:rPr>
              <w:t>3、</w:t>
            </w:r>
            <w:r>
              <w:rPr>
                <w:rFonts w:ascii="宋体" w:hAnsi="宋体"/>
                <w:b/>
                <w:sz w:val="21"/>
                <w:szCs w:val="21"/>
              </w:rPr>
              <w:t>口呼</w:t>
            </w:r>
            <w:r>
              <w:rPr>
                <w:rFonts w:ascii="宋体" w:hAnsi="宋体" w:hint="eastAsia"/>
                <w:sz w:val="21"/>
                <w:szCs w:val="21"/>
              </w:rPr>
              <w:t>：“主断</w:t>
            </w:r>
            <w:r>
              <w:rPr>
                <w:rFonts w:ascii="宋体" w:hAnsi="宋体"/>
                <w:sz w:val="21"/>
                <w:szCs w:val="21"/>
              </w:rPr>
              <w:t>合</w:t>
            </w:r>
            <w:r>
              <w:rPr>
                <w:rFonts w:ascii="宋体" w:hAnsi="宋体" w:hint="eastAsia"/>
                <w:sz w:val="21"/>
                <w:szCs w:val="21"/>
              </w:rPr>
              <w:t>”灯亮</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w:t>
            </w:r>
            <w:r>
              <w:rPr>
                <w:rFonts w:ascii="宋体" w:hAnsi="宋体"/>
                <w:sz w:val="21"/>
                <w:szCs w:val="21"/>
              </w:rPr>
              <w:t>未操作“</w:t>
            </w:r>
            <w:r>
              <w:rPr>
                <w:rFonts w:ascii="宋体" w:hAnsi="宋体" w:hint="eastAsia"/>
                <w:sz w:val="21"/>
                <w:szCs w:val="21"/>
              </w:rPr>
              <w:t>主断</w:t>
            </w:r>
            <w:r>
              <w:rPr>
                <w:rFonts w:ascii="宋体" w:hAnsi="宋体"/>
                <w:sz w:val="21"/>
                <w:szCs w:val="21"/>
              </w:rPr>
              <w:t>合”</w:t>
            </w:r>
            <w:r>
              <w:rPr>
                <w:rFonts w:ascii="宋体" w:hAnsi="宋体" w:hint="eastAsia"/>
                <w:sz w:val="21"/>
                <w:szCs w:val="21"/>
              </w:rPr>
              <w:t>按钮</w:t>
            </w:r>
            <w:r>
              <w:rPr>
                <w:rFonts w:ascii="宋体" w:hAnsi="宋体"/>
                <w:sz w:val="21"/>
                <w:szCs w:val="21"/>
              </w:rPr>
              <w:t>扣</w:t>
            </w:r>
            <w:r>
              <w:rPr>
                <w:rFonts w:ascii="宋体" w:hAnsi="宋体" w:hint="eastAsia"/>
                <w:sz w:val="21"/>
                <w:szCs w:val="21"/>
              </w:rPr>
              <w:t>5</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w:t>
            </w:r>
            <w:r>
              <w:rPr>
                <w:rFonts w:ascii="宋体" w:hAnsi="宋体"/>
                <w:sz w:val="21"/>
                <w:szCs w:val="21"/>
              </w:rPr>
              <w:t>未</w:t>
            </w:r>
            <w:r>
              <w:rPr>
                <w:rFonts w:ascii="宋体" w:hAnsi="宋体" w:hint="eastAsia"/>
                <w:sz w:val="21"/>
                <w:szCs w:val="21"/>
              </w:rPr>
              <w:t>手指</w:t>
            </w:r>
            <w:proofErr w:type="gramStart"/>
            <w:r>
              <w:rPr>
                <w:rFonts w:ascii="宋体" w:hAnsi="宋体"/>
                <w:sz w:val="21"/>
                <w:szCs w:val="21"/>
              </w:rPr>
              <w:t>眼看</w:t>
            </w:r>
            <w:r>
              <w:rPr>
                <w:rFonts w:ascii="宋体" w:hAnsi="宋体" w:hint="eastAsia"/>
                <w:sz w:val="21"/>
                <w:szCs w:val="21"/>
              </w:rPr>
              <w:t>或</w:t>
            </w:r>
            <w:proofErr w:type="gramEnd"/>
            <w:r>
              <w:rPr>
                <w:rFonts w:ascii="宋体" w:hAnsi="宋体" w:hint="eastAsia"/>
                <w:sz w:val="21"/>
                <w:szCs w:val="21"/>
              </w:rPr>
              <w:t>手指</w:t>
            </w:r>
            <w:r>
              <w:rPr>
                <w:rFonts w:ascii="宋体" w:hAnsi="宋体"/>
                <w:sz w:val="21"/>
                <w:szCs w:val="21"/>
              </w:rPr>
              <w:t>眼看错误，扣</w:t>
            </w:r>
            <w:r>
              <w:rPr>
                <w:rFonts w:ascii="宋体" w:hAnsi="宋体" w:hint="eastAsia"/>
                <w:sz w:val="21"/>
                <w:szCs w:val="21"/>
              </w:rPr>
              <w:t xml:space="preserve">2分 </w:t>
            </w:r>
          </w:p>
          <w:p w:rsidR="00304E8D" w:rsidRDefault="00D921DE">
            <w:pPr>
              <w:pStyle w:val="af7"/>
              <w:spacing w:line="276" w:lineRule="auto"/>
              <w:jc w:val="left"/>
              <w:rPr>
                <w:rFonts w:ascii="宋体" w:hAnsi="宋体"/>
                <w:sz w:val="21"/>
                <w:szCs w:val="21"/>
              </w:rPr>
            </w:pPr>
            <w:r>
              <w:rPr>
                <w:rFonts w:ascii="宋体" w:hAnsi="宋体" w:hint="eastAsia"/>
                <w:sz w:val="21"/>
                <w:szCs w:val="21"/>
              </w:rPr>
              <w:t>3、</w:t>
            </w:r>
            <w:proofErr w:type="gramStart"/>
            <w:r>
              <w:rPr>
                <w:rFonts w:ascii="宋体" w:hAnsi="宋体" w:hint="eastAsia"/>
                <w:sz w:val="21"/>
                <w:szCs w:val="21"/>
              </w:rPr>
              <w:t>未</w:t>
            </w:r>
            <w:r>
              <w:rPr>
                <w:rFonts w:ascii="宋体" w:hAnsi="宋体"/>
                <w:sz w:val="21"/>
                <w:szCs w:val="21"/>
              </w:rPr>
              <w:t>口呼</w:t>
            </w:r>
            <w:proofErr w:type="gramEnd"/>
            <w:r>
              <w:rPr>
                <w:rFonts w:ascii="宋体" w:hAnsi="宋体"/>
                <w:sz w:val="21"/>
                <w:szCs w:val="21"/>
              </w:rPr>
              <w:t>或口呼错误</w:t>
            </w:r>
            <w:r>
              <w:rPr>
                <w:rFonts w:ascii="宋体" w:hAnsi="宋体" w:hint="eastAsia"/>
                <w:sz w:val="21"/>
                <w:szCs w:val="21"/>
              </w:rPr>
              <w:t>，</w:t>
            </w:r>
            <w:r>
              <w:rPr>
                <w:rFonts w:ascii="宋体" w:hAnsi="宋体"/>
                <w:sz w:val="21"/>
                <w:szCs w:val="21"/>
              </w:rPr>
              <w:t>扣</w:t>
            </w:r>
            <w:r>
              <w:rPr>
                <w:rFonts w:ascii="宋体" w:hAnsi="宋体" w:hint="eastAsia"/>
                <w:sz w:val="21"/>
                <w:szCs w:val="21"/>
              </w:rPr>
              <w:t>3分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1111" w:type="dxa"/>
            <w:vMerge w:val="restart"/>
            <w:vAlign w:val="center"/>
          </w:tcPr>
          <w:p w:rsidR="00304E8D" w:rsidRDefault="00D921DE">
            <w:pPr>
              <w:pStyle w:val="af7"/>
              <w:spacing w:line="276" w:lineRule="auto"/>
              <w:jc w:val="left"/>
              <w:rPr>
                <w:rFonts w:ascii="宋体" w:hAnsi="宋体"/>
                <w:sz w:val="21"/>
                <w:szCs w:val="21"/>
              </w:rPr>
            </w:pPr>
            <w:r>
              <w:rPr>
                <w:rFonts w:ascii="宋体" w:hAnsi="宋体"/>
                <w:sz w:val="21"/>
                <w:szCs w:val="21"/>
              </w:rPr>
              <w:t>动车后</w:t>
            </w:r>
            <w:proofErr w:type="gramStart"/>
            <w:r>
              <w:rPr>
                <w:rFonts w:ascii="宋体" w:hAnsi="宋体"/>
                <w:sz w:val="21"/>
                <w:szCs w:val="21"/>
              </w:rPr>
              <w:t>报行调</w:t>
            </w:r>
            <w:proofErr w:type="gramEnd"/>
          </w:p>
        </w:tc>
        <w:tc>
          <w:tcPr>
            <w:tcW w:w="3694"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w:t>
            </w:r>
            <w:r>
              <w:rPr>
                <w:rFonts w:ascii="宋体" w:hAnsi="宋体" w:hint="eastAsia"/>
                <w:sz w:val="21"/>
                <w:szCs w:val="21"/>
              </w:rPr>
              <w:t>，</w:t>
            </w:r>
            <w:r>
              <w:rPr>
                <w:rFonts w:ascii="宋体" w:hAnsi="宋体"/>
                <w:sz w:val="21"/>
                <w:szCs w:val="21"/>
              </w:rPr>
              <w:t>XX次在XX站-XX站上/下行区间，司机</w:t>
            </w:r>
            <w:r>
              <w:rPr>
                <w:rFonts w:ascii="宋体" w:hAnsi="宋体" w:hint="eastAsia"/>
                <w:sz w:val="21"/>
                <w:szCs w:val="21"/>
              </w:rPr>
              <w:t>复位</w:t>
            </w:r>
            <w:r>
              <w:rPr>
                <w:rFonts w:ascii="宋体" w:hAnsi="宋体"/>
                <w:sz w:val="21"/>
                <w:szCs w:val="21"/>
              </w:rPr>
              <w:t>“</w:t>
            </w:r>
            <w:r>
              <w:rPr>
                <w:rFonts w:ascii="宋体" w:hAnsi="宋体" w:hint="eastAsia"/>
                <w:sz w:val="21"/>
                <w:szCs w:val="21"/>
              </w:rPr>
              <w:t>VCU</w:t>
            </w:r>
            <w:r>
              <w:rPr>
                <w:rFonts w:ascii="宋体" w:hAnsi="宋体"/>
                <w:sz w:val="21"/>
                <w:szCs w:val="21"/>
              </w:rPr>
              <w:t>”，</w:t>
            </w:r>
            <w:r>
              <w:rPr>
                <w:rFonts w:ascii="宋体" w:hAnsi="宋体" w:hint="eastAsia"/>
                <w:sz w:val="21"/>
                <w:szCs w:val="21"/>
              </w:rPr>
              <w:t>现已动车，</w:t>
            </w:r>
            <w:r>
              <w:rPr>
                <w:rFonts w:ascii="宋体" w:hAnsi="宋体"/>
                <w:sz w:val="21"/>
                <w:szCs w:val="21"/>
              </w:rPr>
              <w:t>列车运行正常</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proofErr w:type="gramStart"/>
            <w:r>
              <w:rPr>
                <w:rFonts w:ascii="宋体" w:hAnsi="宋体"/>
                <w:sz w:val="21"/>
                <w:szCs w:val="21"/>
              </w:rPr>
              <w:t>“</w:t>
            </w:r>
            <w:proofErr w:type="gramEnd"/>
            <w:r>
              <w:rPr>
                <w:rFonts w:ascii="宋体" w:hAnsi="宋体"/>
                <w:sz w:val="21"/>
                <w:szCs w:val="21"/>
              </w:rPr>
              <w:t>XX</w:t>
            </w:r>
            <w:r>
              <w:rPr>
                <w:rFonts w:ascii="宋体" w:hAnsi="宋体" w:hint="eastAsia"/>
                <w:sz w:val="21"/>
                <w:szCs w:val="21"/>
              </w:rPr>
              <w:t>次，</w:t>
            </w:r>
            <w:r>
              <w:rPr>
                <w:rFonts w:ascii="宋体" w:hAnsi="宋体"/>
                <w:sz w:val="21"/>
                <w:szCs w:val="21"/>
              </w:rPr>
              <w:t>司机</w:t>
            </w:r>
            <w:r>
              <w:rPr>
                <w:rFonts w:ascii="宋体" w:hAnsi="宋体" w:hint="eastAsia"/>
                <w:sz w:val="21"/>
                <w:szCs w:val="21"/>
              </w:rPr>
              <w:t>复位</w:t>
            </w:r>
            <w:r>
              <w:rPr>
                <w:rFonts w:ascii="宋体" w:hAnsi="宋体"/>
                <w:sz w:val="21"/>
                <w:szCs w:val="21"/>
              </w:rPr>
              <w:t>“</w:t>
            </w:r>
            <w:r>
              <w:rPr>
                <w:rFonts w:ascii="宋体" w:hAnsi="宋体" w:hint="eastAsia"/>
                <w:sz w:val="21"/>
                <w:szCs w:val="21"/>
              </w:rPr>
              <w:t>VCU</w:t>
            </w:r>
            <w:r>
              <w:rPr>
                <w:rFonts w:ascii="宋体" w:hAnsi="宋体"/>
                <w:sz w:val="21"/>
                <w:szCs w:val="21"/>
              </w:rPr>
              <w:t>”，</w:t>
            </w:r>
            <w:r>
              <w:rPr>
                <w:rFonts w:ascii="宋体" w:hAnsi="宋体" w:hint="eastAsia"/>
                <w:sz w:val="21"/>
                <w:szCs w:val="21"/>
              </w:rPr>
              <w:t>现已动车</w:t>
            </w:r>
            <w:r>
              <w:rPr>
                <w:rFonts w:ascii="宋体" w:hAnsi="宋体"/>
                <w:sz w:val="21"/>
                <w:szCs w:val="21"/>
              </w:rPr>
              <w:t>，列车运行正常</w:t>
            </w:r>
            <w:r>
              <w:rPr>
                <w:rFonts w:ascii="宋体" w:hAnsi="宋体" w:hint="eastAsia"/>
                <w:sz w:val="21"/>
                <w:szCs w:val="21"/>
              </w:rPr>
              <w:t>，</w:t>
            </w:r>
            <w:proofErr w:type="gramStart"/>
            <w:r>
              <w:rPr>
                <w:rFonts w:ascii="宋体" w:hAnsi="宋体"/>
                <w:sz w:val="21"/>
                <w:szCs w:val="21"/>
              </w:rPr>
              <w:t>行调</w:t>
            </w:r>
            <w:r>
              <w:rPr>
                <w:rFonts w:ascii="宋体" w:hAnsi="宋体" w:hint="eastAsia"/>
                <w:sz w:val="21"/>
                <w:szCs w:val="21"/>
              </w:rPr>
              <w:t>收到</w:t>
            </w:r>
            <w:proofErr w:type="gramEnd"/>
            <w:r>
              <w:rPr>
                <w:rFonts w:ascii="宋体" w:hAnsi="宋体" w:hint="eastAsia"/>
                <w:sz w:val="21"/>
                <w:szCs w:val="21"/>
              </w:rPr>
              <w:t>。</w:t>
            </w:r>
            <w:proofErr w:type="gramStart"/>
            <w:r>
              <w:rPr>
                <w:rFonts w:ascii="宋体" w:hAnsi="宋体"/>
                <w:sz w:val="21"/>
                <w:szCs w:val="21"/>
              </w:rPr>
              <w:t>”</w:t>
            </w:r>
            <w:proofErr w:type="gramEnd"/>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435" w:type="dxa"/>
            <w:vMerge/>
            <w:vAlign w:val="center"/>
          </w:tcPr>
          <w:p w:rsidR="00304E8D" w:rsidRDefault="00304E8D">
            <w:pPr>
              <w:pStyle w:val="af7"/>
              <w:spacing w:line="276" w:lineRule="auto"/>
              <w:rPr>
                <w:rFonts w:ascii="宋体" w:hAnsi="宋体"/>
                <w:sz w:val="21"/>
                <w:szCs w:val="21"/>
              </w:rPr>
            </w:pPr>
          </w:p>
        </w:tc>
        <w:tc>
          <w:tcPr>
            <w:tcW w:w="1111" w:type="dxa"/>
            <w:vMerge/>
            <w:vAlign w:val="center"/>
          </w:tcPr>
          <w:p w:rsidR="00304E8D" w:rsidRDefault="00304E8D">
            <w:pPr>
              <w:pStyle w:val="af7"/>
              <w:spacing w:line="276" w:lineRule="auto"/>
              <w:jc w:val="left"/>
              <w:rPr>
                <w:rFonts w:ascii="宋体" w:hAnsi="宋体"/>
                <w:sz w:val="21"/>
                <w:szCs w:val="21"/>
              </w:rPr>
            </w:pPr>
          </w:p>
        </w:tc>
        <w:tc>
          <w:tcPr>
            <w:tcW w:w="3694"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5240"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686" w:type="dxa"/>
            <w:gridSpan w:val="2"/>
            <w:vAlign w:val="center"/>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cantSplit/>
          <w:trHeight w:val="194"/>
          <w:jc w:val="center"/>
        </w:trPr>
        <w:tc>
          <w:tcPr>
            <w:tcW w:w="1546"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947" w:type="dxa"/>
            <w:gridSpan w:val="4"/>
            <w:vAlign w:val="center"/>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D66050" w:rsidRDefault="00D66050" w:rsidP="00D66050">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D66050" w:rsidRDefault="00D66050" w:rsidP="00D66050">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D66050" w:rsidRDefault="00D66050" w:rsidP="00D66050">
      <w:pPr>
        <w:spacing w:line="276" w:lineRule="auto"/>
        <w:rPr>
          <w:rFonts w:ascii="宋体" w:hAnsi="宋体"/>
          <w:sz w:val="24"/>
        </w:rPr>
      </w:pPr>
    </w:p>
    <w:p w:rsidR="00D66050" w:rsidRDefault="00D66050">
      <w:pPr>
        <w:pStyle w:val="3"/>
        <w:rPr>
          <w:rFonts w:ascii="黑体" w:hAnsi="黑体"/>
          <w:b/>
          <w:szCs w:val="28"/>
        </w:rPr>
      </w:pPr>
    </w:p>
    <w:p w:rsidR="00304E8D" w:rsidRDefault="00D921DE">
      <w:pPr>
        <w:pStyle w:val="3"/>
        <w:rPr>
          <w:rFonts w:ascii="黑体" w:hAnsi="黑体"/>
          <w:b/>
        </w:rPr>
      </w:pPr>
      <w:r>
        <w:rPr>
          <w:rFonts w:ascii="黑体" w:hAnsi="黑体" w:hint="eastAsia"/>
          <w:b/>
          <w:szCs w:val="28"/>
        </w:rPr>
        <w:t>应急处置项目 内容</w:t>
      </w:r>
      <w:proofErr w:type="gramStart"/>
      <w:r>
        <w:rPr>
          <w:rFonts w:ascii="黑体" w:hAnsi="黑体" w:hint="eastAsia"/>
          <w:b/>
          <w:szCs w:val="28"/>
        </w:rPr>
        <w:t>一</w:t>
      </w:r>
      <w:proofErr w:type="gramEnd"/>
      <w:r>
        <w:rPr>
          <w:rFonts w:ascii="黑体" w:hAnsi="黑体"/>
          <w:b/>
          <w:szCs w:val="28"/>
        </w:rPr>
        <w:t>：</w:t>
      </w:r>
      <w:r>
        <w:rPr>
          <w:rFonts w:ascii="黑体" w:hAnsi="黑体" w:hint="eastAsia"/>
          <w:b/>
          <w:szCs w:val="28"/>
        </w:rPr>
        <w:t>区间火灾</w:t>
      </w:r>
    </w:p>
    <w:p w:rsidR="00304E8D" w:rsidRDefault="00D921DE">
      <w:pPr>
        <w:pStyle w:val="3"/>
        <w:rPr>
          <w:rFonts w:ascii="黑体" w:hAnsi="黑体"/>
          <w:b/>
          <w:szCs w:val="28"/>
        </w:rPr>
      </w:pPr>
      <w:r>
        <w:rPr>
          <w:rFonts w:ascii="黑体" w:hAnsi="黑体" w:hint="eastAsia"/>
          <w:b/>
          <w:szCs w:val="28"/>
        </w:rPr>
        <w:t>场景1：</w:t>
      </w:r>
      <w:r>
        <w:rPr>
          <w:rFonts w:ascii="黑体" w:hAnsi="黑体"/>
          <w:b/>
          <w:szCs w:val="28"/>
        </w:rPr>
        <w:t>区间列车火灾（能维持进站）</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rPr>
          <w:rFonts w:ascii="宋体" w:hAnsi="宋体"/>
          <w:sz w:val="28"/>
        </w:rPr>
      </w:pPr>
      <w:r>
        <w:rPr>
          <w:rFonts w:ascii="宋体" w:hAnsi="宋体"/>
          <w:b/>
          <w:sz w:val="28"/>
        </w:rPr>
        <w:t>应急现象：</w:t>
      </w:r>
      <w:r>
        <w:rPr>
          <w:rFonts w:ascii="宋体" w:hAnsi="宋体"/>
          <w:sz w:val="28"/>
        </w:rPr>
        <w:t>区间列车中部发生火灾，能维持列车进站处理。</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4"/>
        <w:gridCol w:w="1248"/>
        <w:gridCol w:w="3432"/>
        <w:gridCol w:w="569"/>
        <w:gridCol w:w="2690"/>
        <w:gridCol w:w="1134"/>
        <w:gridCol w:w="426"/>
        <w:gridCol w:w="425"/>
      </w:tblGrid>
      <w:tr w:rsidR="00304E8D" w:rsidTr="00D66050">
        <w:trPr>
          <w:trHeight w:val="567"/>
          <w:tblHeader/>
          <w:jc w:val="center"/>
        </w:trPr>
        <w:tc>
          <w:tcPr>
            <w:tcW w:w="564" w:type="dxa"/>
            <w:vAlign w:val="center"/>
          </w:tcPr>
          <w:p w:rsidR="00304E8D" w:rsidRDefault="00D921DE">
            <w:pPr>
              <w:pStyle w:val="af7"/>
              <w:spacing w:line="276" w:lineRule="auto"/>
              <w:rPr>
                <w:rFonts w:ascii="宋体" w:hAnsi="宋体"/>
                <w:b/>
                <w:sz w:val="21"/>
                <w:szCs w:val="21"/>
              </w:rPr>
            </w:pPr>
            <w:bookmarkStart w:id="1" w:name="OLE_LINK3"/>
            <w:r>
              <w:rPr>
                <w:rFonts w:ascii="宋体" w:hAnsi="宋体" w:hint="eastAsia"/>
                <w:b/>
                <w:sz w:val="21"/>
                <w:szCs w:val="21"/>
              </w:rPr>
              <w:t>序号</w:t>
            </w:r>
          </w:p>
        </w:tc>
        <w:tc>
          <w:tcPr>
            <w:tcW w:w="1248" w:type="dxa"/>
            <w:vAlign w:val="center"/>
          </w:tcPr>
          <w:p w:rsidR="00304E8D" w:rsidRDefault="00D921DE">
            <w:pPr>
              <w:pStyle w:val="af7"/>
              <w:spacing w:line="276" w:lineRule="auto"/>
              <w:rPr>
                <w:rFonts w:ascii="宋体" w:hAnsi="宋体"/>
                <w:b/>
                <w:sz w:val="21"/>
                <w:szCs w:val="21"/>
              </w:rPr>
            </w:pPr>
            <w:r>
              <w:rPr>
                <w:rFonts w:ascii="宋体" w:hAnsi="宋体" w:hint="eastAsia"/>
                <w:b/>
                <w:sz w:val="21"/>
                <w:szCs w:val="21"/>
              </w:rPr>
              <w:t>作业</w:t>
            </w:r>
            <w:r>
              <w:rPr>
                <w:rFonts w:ascii="宋体" w:hAnsi="宋体"/>
                <w:b/>
                <w:sz w:val="21"/>
                <w:szCs w:val="21"/>
              </w:rPr>
              <w:t>程序</w:t>
            </w:r>
          </w:p>
        </w:tc>
        <w:tc>
          <w:tcPr>
            <w:tcW w:w="343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9"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690"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6"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D66050">
        <w:trPr>
          <w:trHeight w:val="615"/>
          <w:jc w:val="center"/>
        </w:trPr>
        <w:tc>
          <w:tcPr>
            <w:tcW w:w="56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w:t>
            </w:r>
          </w:p>
        </w:tc>
        <w:tc>
          <w:tcPr>
            <w:tcW w:w="1248"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确认</w:t>
            </w:r>
            <w:r>
              <w:rPr>
                <w:rFonts w:ascii="宋体" w:hAnsi="宋体"/>
                <w:sz w:val="21"/>
                <w:szCs w:val="21"/>
              </w:rPr>
              <w:t>火灾报警</w:t>
            </w:r>
            <w:r>
              <w:rPr>
                <w:rFonts w:ascii="宋体" w:hAnsi="宋体" w:hint="eastAsia"/>
                <w:sz w:val="21"/>
                <w:szCs w:val="21"/>
              </w:rPr>
              <w:t>位置</w:t>
            </w:r>
          </w:p>
        </w:tc>
        <w:tc>
          <w:tcPr>
            <w:tcW w:w="3432" w:type="dxa"/>
            <w:vMerge w:val="restart"/>
            <w:vAlign w:val="center"/>
          </w:tcPr>
          <w:p w:rsidR="00304E8D" w:rsidRDefault="00D921DE">
            <w:pPr>
              <w:pStyle w:val="af7"/>
              <w:spacing w:line="276" w:lineRule="auto"/>
              <w:jc w:val="both"/>
              <w:rPr>
                <w:rFonts w:ascii="宋体" w:hAnsi="宋体"/>
                <w:sz w:val="21"/>
                <w:szCs w:val="21"/>
              </w:rPr>
            </w:pPr>
            <w:r>
              <w:rPr>
                <w:rFonts w:ascii="宋体" w:hAnsi="宋体"/>
                <w:sz w:val="21"/>
                <w:szCs w:val="21"/>
              </w:rPr>
              <w:t>“车辆显示屏</w:t>
            </w:r>
            <w:r>
              <w:rPr>
                <w:rFonts w:ascii="宋体" w:hAnsi="宋体" w:hint="eastAsia"/>
                <w:sz w:val="21"/>
                <w:szCs w:val="21"/>
              </w:rPr>
              <w:t>”发出</w:t>
            </w:r>
            <w:r>
              <w:rPr>
                <w:rFonts w:ascii="宋体" w:hAnsi="宋体"/>
                <w:sz w:val="21"/>
                <w:szCs w:val="21"/>
              </w:rPr>
              <w:t>火灾报警</w:t>
            </w:r>
          </w:p>
          <w:p w:rsidR="00304E8D" w:rsidRDefault="00D921DE">
            <w:pPr>
              <w:pStyle w:val="af7"/>
              <w:spacing w:line="276" w:lineRule="auto"/>
              <w:jc w:val="both"/>
              <w:rPr>
                <w:rFonts w:ascii="宋体" w:hAnsi="宋体"/>
                <w:sz w:val="21"/>
                <w:szCs w:val="21"/>
              </w:rPr>
            </w:pPr>
            <w:r>
              <w:rPr>
                <w:rFonts w:ascii="宋体" w:hAnsi="宋体" w:hint="eastAsia"/>
                <w:b/>
                <w:sz w:val="21"/>
                <w:szCs w:val="21"/>
              </w:rPr>
              <w:t>1、作业：</w:t>
            </w:r>
            <w:r>
              <w:rPr>
                <w:rFonts w:ascii="宋体" w:hAnsi="宋体" w:hint="eastAsia"/>
                <w:sz w:val="21"/>
                <w:szCs w:val="21"/>
              </w:rPr>
              <w:t>点击“</w:t>
            </w:r>
            <w:r>
              <w:rPr>
                <w:rFonts w:ascii="宋体" w:hAnsi="宋体"/>
                <w:sz w:val="21"/>
                <w:szCs w:val="21"/>
              </w:rPr>
              <w:t>车辆显示屏</w:t>
            </w:r>
            <w:r>
              <w:rPr>
                <w:rFonts w:ascii="宋体" w:hAnsi="宋体" w:hint="eastAsia"/>
                <w:sz w:val="21"/>
                <w:szCs w:val="21"/>
              </w:rPr>
              <w:t>”查看</w:t>
            </w:r>
            <w:r>
              <w:rPr>
                <w:rFonts w:ascii="宋体" w:hAnsi="宋体"/>
                <w:sz w:val="21"/>
                <w:szCs w:val="21"/>
              </w:rPr>
              <w:t>“</w:t>
            </w:r>
            <w:r>
              <w:rPr>
                <w:rFonts w:ascii="宋体" w:hAnsi="宋体" w:hint="eastAsia"/>
                <w:sz w:val="21"/>
                <w:szCs w:val="21"/>
              </w:rPr>
              <w:t>火/烟</w:t>
            </w:r>
            <w:r>
              <w:rPr>
                <w:rFonts w:ascii="宋体" w:hAnsi="宋体"/>
                <w:sz w:val="21"/>
                <w:szCs w:val="21"/>
              </w:rPr>
              <w:t>状态</w:t>
            </w:r>
            <w:r>
              <w:rPr>
                <w:rFonts w:ascii="宋体" w:hAnsi="宋体" w:hint="eastAsia"/>
                <w:sz w:val="21"/>
                <w:szCs w:val="21"/>
              </w:rPr>
              <w:t>”界面；</w:t>
            </w:r>
          </w:p>
          <w:p w:rsidR="00304E8D" w:rsidRDefault="00D921DE">
            <w:pPr>
              <w:pStyle w:val="af7"/>
              <w:spacing w:line="276" w:lineRule="auto"/>
              <w:jc w:val="both"/>
              <w:rPr>
                <w:rFonts w:ascii="宋体" w:hAnsi="宋体"/>
                <w:sz w:val="21"/>
                <w:szCs w:val="21"/>
                <w:highlight w:val="yellow"/>
              </w:rPr>
            </w:pPr>
            <w:r>
              <w:rPr>
                <w:rFonts w:ascii="宋体" w:hAnsi="宋体" w:hint="eastAsia"/>
                <w:b/>
                <w:sz w:val="21"/>
                <w:szCs w:val="21"/>
              </w:rPr>
              <w:t>2、口呼</w:t>
            </w:r>
            <w:r>
              <w:rPr>
                <w:rFonts w:ascii="宋体" w:hAnsi="宋体"/>
                <w:b/>
                <w:sz w:val="21"/>
                <w:szCs w:val="21"/>
              </w:rPr>
              <w:t>：</w:t>
            </w:r>
            <w:r>
              <w:rPr>
                <w:rFonts w:ascii="宋体" w:hAnsi="宋体"/>
                <w:sz w:val="21"/>
                <w:szCs w:val="21"/>
              </w:rPr>
              <w:t>XX车厢火灾</w:t>
            </w:r>
            <w:r>
              <w:rPr>
                <w:rFonts w:ascii="宋体" w:hAnsi="宋体" w:hint="eastAsia"/>
                <w:sz w:val="21"/>
                <w:szCs w:val="21"/>
              </w:rPr>
              <w:t>报警。</w:t>
            </w:r>
          </w:p>
        </w:tc>
        <w:tc>
          <w:tcPr>
            <w:tcW w:w="569"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4</w:t>
            </w:r>
          </w:p>
        </w:tc>
        <w:tc>
          <w:tcPr>
            <w:tcW w:w="2690"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w:t>
            </w:r>
            <w:r>
              <w:rPr>
                <w:rFonts w:ascii="宋体" w:hAnsi="宋体"/>
                <w:sz w:val="21"/>
                <w:szCs w:val="21"/>
              </w:rPr>
              <w:t>查看</w:t>
            </w:r>
            <w:r>
              <w:rPr>
                <w:rFonts w:ascii="宋体" w:hAnsi="宋体" w:hint="eastAsia"/>
                <w:sz w:val="21"/>
                <w:szCs w:val="21"/>
              </w:rPr>
              <w:t>“</w:t>
            </w:r>
            <w:r>
              <w:rPr>
                <w:rFonts w:ascii="宋体" w:hAnsi="宋体"/>
                <w:sz w:val="21"/>
                <w:szCs w:val="21"/>
              </w:rPr>
              <w:t>车辆显示屏</w:t>
            </w:r>
            <w:r>
              <w:rPr>
                <w:rFonts w:ascii="宋体" w:hAnsi="宋体" w:hint="eastAsia"/>
                <w:sz w:val="21"/>
                <w:szCs w:val="21"/>
              </w:rPr>
              <w:t>”</w:t>
            </w:r>
            <w:r>
              <w:rPr>
                <w:rFonts w:ascii="宋体" w:hAnsi="宋体"/>
                <w:sz w:val="21"/>
                <w:szCs w:val="21"/>
              </w:rPr>
              <w:t>，扣2分；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618"/>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both"/>
              <w:rPr>
                <w:rFonts w:ascii="宋体" w:hAnsi="宋体"/>
                <w:sz w:val="21"/>
                <w:szCs w:val="21"/>
              </w:rPr>
            </w:pPr>
          </w:p>
        </w:tc>
        <w:tc>
          <w:tcPr>
            <w:tcW w:w="3432" w:type="dxa"/>
            <w:vMerge/>
            <w:vAlign w:val="center"/>
          </w:tcPr>
          <w:p w:rsidR="00304E8D" w:rsidRDefault="00304E8D">
            <w:pPr>
              <w:pStyle w:val="af7"/>
              <w:spacing w:line="276" w:lineRule="auto"/>
              <w:jc w:val="both"/>
              <w:rPr>
                <w:rFonts w:ascii="宋体" w:hAnsi="宋体"/>
                <w:sz w:val="21"/>
                <w:szCs w:val="21"/>
              </w:rPr>
            </w:pPr>
          </w:p>
        </w:tc>
        <w:tc>
          <w:tcPr>
            <w:tcW w:w="569" w:type="dxa"/>
            <w:vMerge/>
            <w:vAlign w:val="center"/>
          </w:tcPr>
          <w:p w:rsidR="00304E8D" w:rsidRDefault="00304E8D">
            <w:pPr>
              <w:pStyle w:val="af7"/>
              <w:spacing w:line="276" w:lineRule="auto"/>
              <w:rPr>
                <w:rFonts w:ascii="宋体" w:hAnsi="宋体"/>
                <w:sz w:val="21"/>
                <w:szCs w:val="21"/>
              </w:rPr>
            </w:pPr>
          </w:p>
        </w:tc>
        <w:tc>
          <w:tcPr>
            <w:tcW w:w="2690"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sz w:val="21"/>
                <w:szCs w:val="21"/>
              </w:rPr>
              <w:t>未</w:t>
            </w:r>
            <w:r>
              <w:rPr>
                <w:rFonts w:ascii="宋体" w:hAnsi="宋体" w:hint="eastAsia"/>
                <w:sz w:val="21"/>
                <w:szCs w:val="21"/>
              </w:rPr>
              <w:t>口呼</w:t>
            </w:r>
            <w:proofErr w:type="gramEnd"/>
            <w:r>
              <w:rPr>
                <w:rFonts w:ascii="宋体" w:hAnsi="宋体" w:hint="eastAsia"/>
                <w:sz w:val="21"/>
                <w:szCs w:val="21"/>
              </w:rPr>
              <w:t>或</w:t>
            </w:r>
            <w:r>
              <w:rPr>
                <w:rFonts w:ascii="宋体" w:hAnsi="宋体"/>
                <w:sz w:val="21"/>
                <w:szCs w:val="21"/>
              </w:rPr>
              <w:t>口呼</w:t>
            </w:r>
            <w:r>
              <w:rPr>
                <w:rFonts w:ascii="宋体" w:hAnsi="宋体" w:hint="eastAsia"/>
                <w:sz w:val="21"/>
                <w:szCs w:val="21"/>
              </w:rPr>
              <w:t>错误</w:t>
            </w:r>
            <w:r>
              <w:rPr>
                <w:rFonts w:ascii="宋体" w:hAnsi="宋体"/>
                <w:sz w:val="21"/>
                <w:szCs w:val="21"/>
              </w:rPr>
              <w:t>，扣2分</w:t>
            </w:r>
            <w:r>
              <w:rPr>
                <w:rFonts w:ascii="宋体" w:hAnsi="宋体" w:hint="eastAsia"/>
                <w:sz w:val="21"/>
                <w:szCs w:val="21"/>
              </w:rPr>
              <w:t>。</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60"/>
          <w:jc w:val="center"/>
        </w:trPr>
        <w:tc>
          <w:tcPr>
            <w:tcW w:w="56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248" w:type="dxa"/>
            <w:vAlign w:val="center"/>
          </w:tcPr>
          <w:p w:rsidR="00304E8D" w:rsidRDefault="00D921DE">
            <w:pPr>
              <w:pStyle w:val="af7"/>
              <w:spacing w:line="276" w:lineRule="auto"/>
              <w:jc w:val="both"/>
              <w:rPr>
                <w:rFonts w:ascii="宋体" w:hAnsi="宋体"/>
                <w:b/>
                <w:sz w:val="21"/>
                <w:szCs w:val="21"/>
              </w:rPr>
            </w:pPr>
            <w:r>
              <w:rPr>
                <w:rFonts w:ascii="宋体" w:hAnsi="宋体" w:hint="eastAsia"/>
                <w:sz w:val="21"/>
                <w:szCs w:val="21"/>
              </w:rPr>
              <w:t>确认</w:t>
            </w:r>
            <w:r>
              <w:rPr>
                <w:rFonts w:ascii="宋体" w:hAnsi="宋体"/>
                <w:sz w:val="21"/>
                <w:szCs w:val="21"/>
              </w:rPr>
              <w:t>火灾报警</w:t>
            </w:r>
            <w:r>
              <w:rPr>
                <w:rFonts w:ascii="宋体" w:hAnsi="宋体" w:hint="eastAsia"/>
                <w:sz w:val="21"/>
                <w:szCs w:val="21"/>
              </w:rPr>
              <w:t>情况</w:t>
            </w:r>
          </w:p>
        </w:tc>
        <w:tc>
          <w:tcPr>
            <w:tcW w:w="3432" w:type="dxa"/>
            <w:vAlign w:val="center"/>
          </w:tcPr>
          <w:p w:rsidR="00304E8D" w:rsidRDefault="00D921DE">
            <w:pPr>
              <w:pStyle w:val="af7"/>
              <w:spacing w:line="276" w:lineRule="auto"/>
              <w:jc w:val="both"/>
              <w:rPr>
                <w:rFonts w:ascii="宋体" w:hAnsi="宋体"/>
                <w:sz w:val="21"/>
                <w:szCs w:val="21"/>
                <w:highlight w:val="yellow"/>
              </w:rPr>
            </w:pPr>
            <w:r>
              <w:rPr>
                <w:rFonts w:ascii="宋体" w:hAnsi="宋体" w:hint="eastAsia"/>
                <w:b/>
                <w:sz w:val="21"/>
                <w:szCs w:val="21"/>
              </w:rPr>
              <w:t>手指</w:t>
            </w:r>
            <w:r>
              <w:rPr>
                <w:rFonts w:ascii="宋体" w:hAnsi="宋体"/>
                <w:b/>
                <w:sz w:val="21"/>
                <w:szCs w:val="21"/>
              </w:rPr>
              <w:t>眼看：</w:t>
            </w:r>
            <w:r>
              <w:rPr>
                <w:rFonts w:ascii="宋体" w:hAnsi="宋体" w:hint="eastAsia"/>
                <w:sz w:val="21"/>
                <w:szCs w:val="21"/>
              </w:rPr>
              <w:t>“</w:t>
            </w:r>
            <w:r>
              <w:rPr>
                <w:rFonts w:ascii="宋体" w:hAnsi="宋体"/>
                <w:sz w:val="21"/>
                <w:szCs w:val="21"/>
              </w:rPr>
              <w:t>列车模拟终端</w:t>
            </w:r>
            <w:r>
              <w:rPr>
                <w:rFonts w:ascii="宋体" w:hAnsi="宋体" w:hint="eastAsia"/>
                <w:sz w:val="21"/>
                <w:szCs w:val="21"/>
              </w:rPr>
              <w:t>”</w:t>
            </w:r>
            <w:r>
              <w:rPr>
                <w:rFonts w:ascii="宋体" w:hAnsi="宋体"/>
                <w:sz w:val="21"/>
                <w:szCs w:val="21"/>
              </w:rPr>
              <w:t>，确认火灾情况</w:t>
            </w:r>
            <w:r>
              <w:rPr>
                <w:rFonts w:ascii="宋体" w:hAnsi="宋体" w:hint="eastAsia"/>
                <w:sz w:val="21"/>
                <w:szCs w:val="21"/>
              </w:rPr>
              <w:t>。</w:t>
            </w:r>
          </w:p>
        </w:tc>
        <w:tc>
          <w:tcPr>
            <w:tcW w:w="569" w:type="dxa"/>
            <w:vAlign w:val="center"/>
          </w:tcPr>
          <w:p w:rsidR="00304E8D" w:rsidRDefault="00D921DE">
            <w:pPr>
              <w:pStyle w:val="af7"/>
              <w:spacing w:line="276" w:lineRule="auto"/>
              <w:rPr>
                <w:rFonts w:ascii="宋体" w:hAnsi="宋体"/>
                <w:sz w:val="21"/>
                <w:szCs w:val="21"/>
              </w:rPr>
            </w:pPr>
            <w:r>
              <w:rPr>
                <w:rFonts w:ascii="宋体" w:hAnsi="宋体"/>
                <w:sz w:val="21"/>
                <w:szCs w:val="21"/>
              </w:rPr>
              <w:t>3</w:t>
            </w:r>
          </w:p>
        </w:tc>
        <w:tc>
          <w:tcPr>
            <w:tcW w:w="2690"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未手指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眼看错误</w:t>
            </w:r>
            <w:r>
              <w:rPr>
                <w:rFonts w:ascii="宋体" w:hAnsi="宋体"/>
                <w:sz w:val="21"/>
                <w:szCs w:val="21"/>
              </w:rPr>
              <w:t>，扣3分；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503"/>
          <w:jc w:val="center"/>
        </w:trPr>
        <w:tc>
          <w:tcPr>
            <w:tcW w:w="56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3</w:t>
            </w:r>
          </w:p>
        </w:tc>
        <w:tc>
          <w:tcPr>
            <w:tcW w:w="1248"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汇报</w:t>
            </w:r>
            <w:r>
              <w:rPr>
                <w:rFonts w:ascii="宋体" w:hAnsi="宋体"/>
                <w:sz w:val="21"/>
                <w:szCs w:val="21"/>
              </w:rPr>
              <w:t>行调，列车位置及火灾情况</w:t>
            </w:r>
          </w:p>
        </w:tc>
        <w:tc>
          <w:tcPr>
            <w:tcW w:w="3432"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中点击选择语句：“行调，XX次列车在XX站—XX站上/下行区间XX车厢发生火灾，经判断，可运行至前方站。”，并口呼语句后，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次，做好乘客</w:t>
            </w:r>
            <w:r>
              <w:rPr>
                <w:rFonts w:ascii="宋体" w:hAnsi="宋体"/>
                <w:sz w:val="21"/>
                <w:szCs w:val="21"/>
              </w:rPr>
              <w:t>安抚工作，维持进站处理</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w:t>
            </w:r>
            <w:r>
              <w:rPr>
                <w:rFonts w:ascii="宋体" w:hAnsi="宋体"/>
                <w:b/>
                <w:sz w:val="21"/>
                <w:szCs w:val="21"/>
              </w:rPr>
              <w:t>复诵：</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次，做好乘客</w:t>
            </w:r>
            <w:r>
              <w:rPr>
                <w:rFonts w:ascii="宋体" w:hAnsi="宋体"/>
                <w:sz w:val="21"/>
                <w:szCs w:val="21"/>
              </w:rPr>
              <w:t>安抚工作，维持进站处理</w:t>
            </w:r>
            <w:r>
              <w:rPr>
                <w:rFonts w:ascii="宋体" w:hAnsi="宋体" w:hint="eastAsia"/>
                <w:sz w:val="21"/>
                <w:szCs w:val="21"/>
              </w:rPr>
              <w:t>，</w:t>
            </w:r>
            <w:r>
              <w:rPr>
                <w:rFonts w:ascii="宋体" w:hAnsi="宋体"/>
                <w:sz w:val="21"/>
                <w:szCs w:val="21"/>
              </w:rPr>
              <w:t>司机明白</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5</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9"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12</w:t>
            </w: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333"/>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left"/>
              <w:rPr>
                <w:rFonts w:ascii="宋体" w:hAnsi="宋体"/>
                <w:b/>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highlight w:val="yellow"/>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23"/>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left"/>
              <w:rPr>
                <w:rFonts w:ascii="宋体" w:hAnsi="宋体"/>
                <w:b/>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highlight w:val="yellow"/>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23"/>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left"/>
              <w:rPr>
                <w:rFonts w:ascii="宋体" w:hAnsi="宋体"/>
                <w:b/>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highlight w:val="yellow"/>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23"/>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left"/>
              <w:rPr>
                <w:rFonts w:ascii="宋体" w:hAnsi="宋体"/>
                <w:b/>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highlight w:val="yellow"/>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5</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23"/>
          <w:jc w:val="center"/>
        </w:trPr>
        <w:tc>
          <w:tcPr>
            <w:tcW w:w="56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4</w:t>
            </w:r>
          </w:p>
        </w:tc>
        <w:tc>
          <w:tcPr>
            <w:tcW w:w="124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广播</w:t>
            </w:r>
            <w:r>
              <w:rPr>
                <w:rFonts w:ascii="宋体" w:hAnsi="宋体"/>
                <w:sz w:val="21"/>
                <w:szCs w:val="21"/>
              </w:rPr>
              <w:t>安抚乘客</w:t>
            </w:r>
          </w:p>
        </w:tc>
        <w:tc>
          <w:tcPr>
            <w:tcW w:w="3432"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选择播放预置的“车厢火警”紧急广播。</w:t>
            </w:r>
          </w:p>
        </w:tc>
        <w:tc>
          <w:tcPr>
            <w:tcW w:w="569" w:type="dxa"/>
            <w:vAlign w:val="center"/>
          </w:tcPr>
          <w:p w:rsidR="00304E8D" w:rsidRDefault="00D921DE">
            <w:pPr>
              <w:pStyle w:val="af7"/>
              <w:spacing w:line="276" w:lineRule="auto"/>
              <w:rPr>
                <w:rFonts w:ascii="宋体" w:hAnsi="宋体"/>
                <w:sz w:val="21"/>
                <w:szCs w:val="21"/>
              </w:rPr>
            </w:pPr>
            <w:r>
              <w:rPr>
                <w:rFonts w:ascii="宋体" w:hAnsi="宋体"/>
                <w:sz w:val="21"/>
                <w:szCs w:val="21"/>
              </w:rPr>
              <w:t>6</w:t>
            </w:r>
          </w:p>
        </w:tc>
        <w:tc>
          <w:tcPr>
            <w:tcW w:w="2690" w:type="dxa"/>
            <w:vAlign w:val="center"/>
          </w:tcPr>
          <w:p w:rsidR="00304E8D" w:rsidRDefault="00D921DE">
            <w:pPr>
              <w:pStyle w:val="af7"/>
              <w:spacing w:line="276" w:lineRule="auto"/>
              <w:jc w:val="left"/>
              <w:rPr>
                <w:rFonts w:ascii="宋体" w:hAnsi="宋体"/>
                <w:sz w:val="21"/>
                <w:szCs w:val="21"/>
              </w:rPr>
            </w:pPr>
            <w:proofErr w:type="gramStart"/>
            <w:r>
              <w:rPr>
                <w:rFonts w:ascii="宋体" w:hAnsi="宋体" w:hint="eastAsia"/>
                <w:sz w:val="21"/>
                <w:szCs w:val="21"/>
              </w:rPr>
              <w:t>报告行调后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内容错误，扣6分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23"/>
          <w:jc w:val="center"/>
        </w:trPr>
        <w:tc>
          <w:tcPr>
            <w:tcW w:w="56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248"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确认</w:t>
            </w:r>
            <w:r>
              <w:rPr>
                <w:rFonts w:ascii="宋体" w:hAnsi="宋体"/>
                <w:sz w:val="21"/>
                <w:szCs w:val="21"/>
              </w:rPr>
              <w:t>开门</w:t>
            </w:r>
          </w:p>
        </w:tc>
        <w:tc>
          <w:tcPr>
            <w:tcW w:w="3432" w:type="dxa"/>
            <w:vAlign w:val="center"/>
          </w:tcPr>
          <w:p w:rsidR="00304E8D" w:rsidRDefault="00D921DE">
            <w:pPr>
              <w:pStyle w:val="af7"/>
              <w:spacing w:line="276" w:lineRule="auto"/>
              <w:jc w:val="both"/>
              <w:rPr>
                <w:rFonts w:ascii="宋体" w:hAnsi="宋体"/>
                <w:b/>
                <w:sz w:val="21"/>
                <w:szCs w:val="21"/>
              </w:rPr>
            </w:pPr>
            <w:r>
              <w:rPr>
                <w:rFonts w:ascii="宋体" w:hAnsi="宋体"/>
                <w:b/>
                <w:sz w:val="21"/>
                <w:szCs w:val="21"/>
              </w:rPr>
              <w:t>列车运行到站停稳后</w:t>
            </w:r>
            <w:r>
              <w:rPr>
                <w:rFonts w:ascii="宋体" w:hAnsi="宋体" w:hint="eastAsia"/>
                <w:b/>
                <w:sz w:val="21"/>
                <w:szCs w:val="21"/>
              </w:rPr>
              <w:t>5秒</w:t>
            </w:r>
            <w:r>
              <w:rPr>
                <w:rFonts w:ascii="宋体" w:hAnsi="宋体"/>
                <w:b/>
                <w:sz w:val="21"/>
                <w:szCs w:val="21"/>
              </w:rPr>
              <w:t>内</w:t>
            </w:r>
            <w:r>
              <w:rPr>
                <w:rFonts w:ascii="宋体" w:hAnsi="宋体" w:hint="eastAsia"/>
                <w:sz w:val="21"/>
                <w:szCs w:val="21"/>
              </w:rPr>
              <w:t>：</w:t>
            </w:r>
          </w:p>
          <w:p w:rsidR="00304E8D" w:rsidRDefault="00D921DE">
            <w:pPr>
              <w:pStyle w:val="af7"/>
              <w:spacing w:line="276" w:lineRule="auto"/>
              <w:jc w:val="both"/>
              <w:rPr>
                <w:rFonts w:ascii="宋体" w:hAnsi="宋体"/>
                <w:sz w:val="21"/>
                <w:szCs w:val="21"/>
              </w:rPr>
            </w:pPr>
            <w:r>
              <w:rPr>
                <w:rFonts w:ascii="宋体" w:hAnsi="宋体"/>
                <w:b/>
                <w:sz w:val="21"/>
                <w:szCs w:val="21"/>
              </w:rPr>
              <w:t>1</w:t>
            </w:r>
            <w:r>
              <w:rPr>
                <w:rFonts w:ascii="宋体" w:hAnsi="宋体" w:hint="eastAsia"/>
                <w:b/>
                <w:sz w:val="21"/>
                <w:szCs w:val="21"/>
              </w:rPr>
              <w:t>、手指眼看：</w:t>
            </w:r>
            <w:r>
              <w:rPr>
                <w:rFonts w:ascii="宋体" w:hAnsi="宋体" w:hint="eastAsia"/>
                <w:sz w:val="21"/>
                <w:szCs w:val="21"/>
              </w:rPr>
              <w:t>“信号显示屏”；</w:t>
            </w:r>
          </w:p>
          <w:p w:rsidR="00304E8D" w:rsidRDefault="00D921DE">
            <w:pPr>
              <w:pStyle w:val="af7"/>
              <w:spacing w:line="276" w:lineRule="auto"/>
              <w:jc w:val="both"/>
              <w:rPr>
                <w:rFonts w:ascii="宋体" w:hAnsi="宋体"/>
                <w:sz w:val="21"/>
                <w:szCs w:val="21"/>
              </w:rPr>
            </w:pPr>
            <w:r>
              <w:rPr>
                <w:rFonts w:ascii="宋体" w:hAnsi="宋体" w:hint="eastAsia"/>
                <w:b/>
                <w:sz w:val="21"/>
                <w:szCs w:val="21"/>
              </w:rPr>
              <w:t>2、口呼：</w:t>
            </w:r>
            <w:r>
              <w:rPr>
                <w:rFonts w:ascii="宋体" w:hAnsi="宋体" w:hint="eastAsia"/>
                <w:sz w:val="21"/>
                <w:szCs w:val="21"/>
              </w:rPr>
              <w:t>“开左（右）门”。</w:t>
            </w:r>
          </w:p>
        </w:tc>
        <w:tc>
          <w:tcPr>
            <w:tcW w:w="569" w:type="dxa"/>
            <w:vAlign w:val="center"/>
          </w:tcPr>
          <w:p w:rsidR="00304E8D" w:rsidRDefault="00D921DE">
            <w:pPr>
              <w:pStyle w:val="af7"/>
              <w:spacing w:line="276" w:lineRule="auto"/>
              <w:rPr>
                <w:rFonts w:ascii="宋体" w:hAnsi="宋体"/>
                <w:sz w:val="21"/>
                <w:szCs w:val="21"/>
              </w:rPr>
            </w:pPr>
            <w:r>
              <w:rPr>
                <w:rFonts w:ascii="宋体" w:hAnsi="宋体"/>
                <w:sz w:val="21"/>
                <w:szCs w:val="21"/>
              </w:rPr>
              <w:t>5</w:t>
            </w:r>
          </w:p>
        </w:tc>
        <w:tc>
          <w:tcPr>
            <w:tcW w:w="2690"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眼看错误</w:t>
            </w:r>
            <w:r>
              <w:rPr>
                <w:rFonts w:ascii="宋体" w:hAnsi="宋体"/>
                <w:sz w:val="21"/>
                <w:szCs w:val="21"/>
              </w:rPr>
              <w:t>，扣2</w:t>
            </w:r>
            <w:r>
              <w:rPr>
                <w:rFonts w:ascii="宋体" w:hAnsi="宋体" w:hint="eastAsia"/>
                <w:sz w:val="21"/>
                <w:szCs w:val="21"/>
              </w:rPr>
              <w:t>分；</w:t>
            </w:r>
          </w:p>
          <w:p w:rsidR="00304E8D" w:rsidRDefault="00D921DE">
            <w:pPr>
              <w:pStyle w:val="af7"/>
              <w:spacing w:line="276" w:lineRule="auto"/>
              <w:jc w:val="both"/>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hint="eastAsia"/>
                <w:sz w:val="21"/>
                <w:szCs w:val="21"/>
              </w:rPr>
              <w:t>或</w:t>
            </w:r>
            <w:r>
              <w:rPr>
                <w:rFonts w:ascii="宋体" w:hAnsi="宋体"/>
                <w:sz w:val="21"/>
                <w:szCs w:val="21"/>
              </w:rPr>
              <w:t>口呼错误，扣3分</w:t>
            </w:r>
            <w:r>
              <w:rPr>
                <w:rFonts w:ascii="宋体" w:hAnsi="宋体" w:hint="eastAsia"/>
                <w:sz w:val="21"/>
                <w:szCs w:val="21"/>
              </w:rPr>
              <w:t>。</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1065"/>
          <w:jc w:val="center"/>
        </w:trPr>
        <w:tc>
          <w:tcPr>
            <w:tcW w:w="56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248"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通知车站协助处理</w:t>
            </w:r>
          </w:p>
        </w:tc>
        <w:tc>
          <w:tcPr>
            <w:tcW w:w="3432"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中的“车站</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b/>
                <w:sz w:val="21"/>
                <w:szCs w:val="21"/>
              </w:rPr>
              <w:t>2</w:t>
            </w:r>
            <w:r>
              <w:rPr>
                <w:rFonts w:ascii="宋体" w:hAnsi="宋体" w:hint="eastAsia"/>
                <w:b/>
                <w:sz w:val="21"/>
                <w:szCs w:val="21"/>
              </w:rPr>
              <w:t>、通知车站：</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中点击选择语句：“站台</w:t>
            </w:r>
            <w:r>
              <w:rPr>
                <w:rFonts w:ascii="宋体" w:hAnsi="宋体"/>
                <w:sz w:val="21"/>
                <w:szCs w:val="21"/>
              </w:rPr>
              <w:t>，</w:t>
            </w:r>
            <w:r>
              <w:rPr>
                <w:rFonts w:ascii="宋体" w:hAnsi="宋体" w:hint="eastAsia"/>
                <w:sz w:val="21"/>
                <w:szCs w:val="21"/>
              </w:rPr>
              <w:t>上/下行方向列车，第X节车厢发生火灾，请协助灭火，疏散乘客。”，并口呼语句后，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、站台回复</w:t>
            </w:r>
            <w:r>
              <w:rPr>
                <w:rFonts w:ascii="宋体" w:hAnsi="宋体"/>
                <w:b/>
                <w:sz w:val="21"/>
                <w:szCs w:val="21"/>
              </w:rPr>
              <w:t>：</w:t>
            </w:r>
            <w:r>
              <w:rPr>
                <w:rFonts w:ascii="宋体" w:hAnsi="宋体" w:hint="eastAsia"/>
                <w:sz w:val="21"/>
                <w:szCs w:val="21"/>
              </w:rPr>
              <w:t>站台在“联控显示屏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w:t>
            </w:r>
            <w:r>
              <w:rPr>
                <w:rFonts w:ascii="宋体" w:hAnsi="宋体" w:hint="eastAsia"/>
                <w:sz w:val="21"/>
                <w:szCs w:val="21"/>
              </w:rPr>
              <w:t>上/下行方向列车，第X节车厢发生火灾，协助灭火，疏散乘客，站台收到。</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both"/>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1065"/>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left"/>
              <w:rPr>
                <w:rFonts w:ascii="宋体" w:hAnsi="宋体"/>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1065"/>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left"/>
              <w:rPr>
                <w:rFonts w:ascii="宋体" w:hAnsi="宋体"/>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1065"/>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left"/>
              <w:rPr>
                <w:rFonts w:ascii="宋体" w:hAnsi="宋体"/>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1065"/>
          <w:jc w:val="center"/>
        </w:trPr>
        <w:tc>
          <w:tcPr>
            <w:tcW w:w="56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248"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广播</w:t>
            </w:r>
            <w:r>
              <w:rPr>
                <w:rFonts w:ascii="宋体" w:hAnsi="宋体"/>
                <w:sz w:val="21"/>
                <w:szCs w:val="21"/>
              </w:rPr>
              <w:t>疏散乘客</w:t>
            </w:r>
          </w:p>
        </w:tc>
        <w:tc>
          <w:tcPr>
            <w:tcW w:w="3432"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w:t>
            </w:r>
            <w:r>
              <w:rPr>
                <w:rFonts w:ascii="宋体" w:hAnsi="宋体" w:hint="eastAsia"/>
                <w:sz w:val="21"/>
                <w:szCs w:val="21"/>
              </w:rPr>
              <w:t>列车站内</w:t>
            </w:r>
            <w:r>
              <w:rPr>
                <w:rFonts w:ascii="宋体" w:hAnsi="宋体"/>
                <w:sz w:val="21"/>
                <w:szCs w:val="21"/>
              </w:rPr>
              <w:t>疏散”紧急广播。</w:t>
            </w:r>
          </w:p>
        </w:tc>
        <w:tc>
          <w:tcPr>
            <w:tcW w:w="569"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2496"/>
          <w:jc w:val="center"/>
        </w:trPr>
        <w:tc>
          <w:tcPr>
            <w:tcW w:w="56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8</w:t>
            </w:r>
          </w:p>
        </w:tc>
        <w:tc>
          <w:tcPr>
            <w:tcW w:w="1248"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施加停放制动</w:t>
            </w:r>
            <w:r>
              <w:rPr>
                <w:rFonts w:ascii="宋体" w:hAnsi="宋体" w:hint="eastAsia"/>
                <w:sz w:val="21"/>
                <w:szCs w:val="21"/>
              </w:rPr>
              <w:t>、</w:t>
            </w:r>
            <w:r>
              <w:rPr>
                <w:rFonts w:ascii="宋体" w:hAnsi="宋体"/>
                <w:sz w:val="21"/>
                <w:szCs w:val="21"/>
              </w:rPr>
              <w:t>分断主断路器</w:t>
            </w:r>
            <w:r>
              <w:rPr>
                <w:rFonts w:ascii="宋体" w:hAnsi="宋体" w:hint="eastAsia"/>
                <w:sz w:val="21"/>
                <w:szCs w:val="21"/>
              </w:rPr>
              <w:t>、</w:t>
            </w:r>
            <w:r>
              <w:rPr>
                <w:rFonts w:ascii="宋体" w:hAnsi="宋体"/>
                <w:sz w:val="21"/>
                <w:szCs w:val="21"/>
              </w:rPr>
              <w:t>降下受电弓</w:t>
            </w:r>
            <w:r>
              <w:rPr>
                <w:rFonts w:ascii="宋体" w:hAnsi="宋体" w:hint="eastAsia"/>
                <w:sz w:val="21"/>
                <w:szCs w:val="21"/>
              </w:rPr>
              <w:t>、</w:t>
            </w:r>
            <w:r>
              <w:rPr>
                <w:rFonts w:ascii="宋体" w:hAnsi="宋体"/>
                <w:sz w:val="21"/>
                <w:szCs w:val="21"/>
              </w:rPr>
              <w:t>断开蓄电池</w:t>
            </w:r>
          </w:p>
        </w:tc>
        <w:tc>
          <w:tcPr>
            <w:tcW w:w="3432" w:type="dxa"/>
            <w:vAlign w:val="center"/>
          </w:tcPr>
          <w:p w:rsidR="00304E8D" w:rsidRDefault="00D921DE">
            <w:pPr>
              <w:pStyle w:val="af7"/>
              <w:spacing w:line="276" w:lineRule="auto"/>
              <w:jc w:val="both"/>
              <w:rPr>
                <w:rFonts w:ascii="宋体" w:hAnsi="宋体"/>
                <w:b/>
                <w:sz w:val="21"/>
                <w:szCs w:val="21"/>
              </w:rPr>
            </w:pPr>
            <w:r>
              <w:rPr>
                <w:rFonts w:ascii="宋体" w:hAnsi="宋体" w:hint="eastAsia"/>
                <w:b/>
                <w:sz w:val="21"/>
                <w:szCs w:val="21"/>
              </w:rPr>
              <w:t>作业</w:t>
            </w:r>
            <w:r>
              <w:rPr>
                <w:rFonts w:ascii="宋体" w:hAnsi="宋体"/>
                <w:b/>
                <w:sz w:val="21"/>
                <w:szCs w:val="21"/>
              </w:rPr>
              <w:t>：</w:t>
            </w:r>
          </w:p>
          <w:p w:rsidR="00304E8D" w:rsidRDefault="00D921DE">
            <w:pPr>
              <w:pStyle w:val="af7"/>
              <w:spacing w:line="276" w:lineRule="auto"/>
              <w:jc w:val="both"/>
              <w:rPr>
                <w:rFonts w:ascii="宋体" w:hAnsi="宋体"/>
                <w:sz w:val="21"/>
                <w:szCs w:val="21"/>
              </w:rPr>
            </w:pPr>
            <w:r>
              <w:rPr>
                <w:rFonts w:ascii="宋体" w:hAnsi="宋体"/>
                <w:b/>
                <w:sz w:val="21"/>
                <w:szCs w:val="21"/>
              </w:rPr>
              <w:t>1</w:t>
            </w:r>
            <w:r>
              <w:rPr>
                <w:rFonts w:ascii="宋体" w:hAnsi="宋体" w:hint="eastAsia"/>
                <w:b/>
                <w:sz w:val="21"/>
                <w:szCs w:val="21"/>
              </w:rPr>
              <w:t>、</w:t>
            </w:r>
            <w:r>
              <w:rPr>
                <w:rFonts w:ascii="宋体" w:hAnsi="宋体"/>
                <w:sz w:val="21"/>
                <w:szCs w:val="21"/>
              </w:rPr>
              <w:t>按下“停放制动施加”按钮，施加停放制动，“停放制动施加”灯亮；</w:t>
            </w:r>
          </w:p>
          <w:p w:rsidR="00304E8D" w:rsidRDefault="00D921DE">
            <w:pPr>
              <w:pStyle w:val="af7"/>
              <w:spacing w:line="276" w:lineRule="auto"/>
              <w:jc w:val="both"/>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sz w:val="21"/>
                <w:szCs w:val="21"/>
              </w:rPr>
              <w:t>按下“主断分”按钮，分断主断路器，“主断分”按钮灯亮；</w:t>
            </w:r>
          </w:p>
          <w:p w:rsidR="00304E8D" w:rsidRDefault="00D921DE">
            <w:pPr>
              <w:pStyle w:val="af7"/>
              <w:spacing w:line="276" w:lineRule="auto"/>
              <w:jc w:val="both"/>
              <w:rPr>
                <w:rFonts w:ascii="宋体" w:hAnsi="宋体"/>
                <w:sz w:val="21"/>
                <w:szCs w:val="21"/>
              </w:rPr>
            </w:pPr>
            <w:r>
              <w:rPr>
                <w:rFonts w:ascii="宋体" w:hAnsi="宋体" w:hint="eastAsia"/>
                <w:b/>
                <w:sz w:val="21"/>
                <w:szCs w:val="21"/>
              </w:rPr>
              <w:t>3、</w:t>
            </w:r>
            <w:r>
              <w:rPr>
                <w:rFonts w:ascii="宋体" w:hAnsi="宋体"/>
                <w:sz w:val="21"/>
                <w:szCs w:val="21"/>
              </w:rPr>
              <w:t>按下“受电弓降”按钮，降下受电弓，“受电弓降”灯亮；</w:t>
            </w:r>
          </w:p>
          <w:p w:rsidR="00304E8D" w:rsidRDefault="00D921DE">
            <w:pPr>
              <w:pStyle w:val="af7"/>
              <w:spacing w:line="276" w:lineRule="auto"/>
              <w:jc w:val="both"/>
              <w:rPr>
                <w:rFonts w:ascii="宋体" w:hAnsi="宋体"/>
                <w:sz w:val="21"/>
                <w:szCs w:val="21"/>
              </w:rPr>
            </w:pPr>
            <w:r>
              <w:rPr>
                <w:rFonts w:ascii="宋体" w:hAnsi="宋体" w:hint="eastAsia"/>
                <w:b/>
                <w:sz w:val="21"/>
                <w:szCs w:val="21"/>
              </w:rPr>
              <w:t>4、</w:t>
            </w:r>
            <w:r>
              <w:rPr>
                <w:rFonts w:ascii="宋体" w:hAnsi="宋体"/>
                <w:sz w:val="21"/>
                <w:szCs w:val="21"/>
              </w:rPr>
              <w:t>将“列车激活”自复位开关打至</w:t>
            </w:r>
            <w:r>
              <w:rPr>
                <w:rFonts w:ascii="宋体" w:hAnsi="宋体" w:hint="eastAsia"/>
                <w:sz w:val="21"/>
                <w:szCs w:val="21"/>
              </w:rPr>
              <w:t>“</w:t>
            </w:r>
            <w:r>
              <w:rPr>
                <w:rFonts w:ascii="宋体" w:hAnsi="宋体"/>
                <w:sz w:val="21"/>
                <w:szCs w:val="21"/>
              </w:rPr>
              <w:t>分”位，断开蓄电池。</w:t>
            </w:r>
          </w:p>
        </w:tc>
        <w:tc>
          <w:tcPr>
            <w:tcW w:w="569" w:type="dxa"/>
            <w:vAlign w:val="center"/>
          </w:tcPr>
          <w:p w:rsidR="00304E8D" w:rsidRDefault="00D921DE">
            <w:pPr>
              <w:pStyle w:val="af7"/>
              <w:spacing w:line="276" w:lineRule="auto"/>
              <w:rPr>
                <w:rFonts w:ascii="宋体" w:hAnsi="宋体"/>
                <w:sz w:val="21"/>
                <w:szCs w:val="21"/>
              </w:rPr>
            </w:pPr>
            <w:r>
              <w:rPr>
                <w:rFonts w:ascii="宋体" w:hAnsi="宋体"/>
                <w:sz w:val="21"/>
                <w:szCs w:val="21"/>
              </w:rPr>
              <w:t>20</w:t>
            </w:r>
          </w:p>
        </w:tc>
        <w:tc>
          <w:tcPr>
            <w:tcW w:w="2690"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未施加停放制动，扣5分</w:t>
            </w:r>
            <w:r>
              <w:rPr>
                <w:rFonts w:ascii="宋体" w:hAnsi="宋体" w:hint="eastAsia"/>
                <w:sz w:val="21"/>
                <w:szCs w:val="21"/>
              </w:rPr>
              <w:t>；</w:t>
            </w:r>
          </w:p>
          <w:p w:rsidR="00304E8D" w:rsidRDefault="00D921DE">
            <w:pPr>
              <w:pStyle w:val="af7"/>
              <w:spacing w:line="276" w:lineRule="auto"/>
              <w:jc w:val="both"/>
              <w:rPr>
                <w:rFonts w:ascii="宋体" w:hAnsi="宋体"/>
                <w:sz w:val="21"/>
                <w:szCs w:val="21"/>
              </w:rPr>
            </w:pPr>
            <w:r>
              <w:rPr>
                <w:rFonts w:ascii="宋体" w:hAnsi="宋体" w:hint="eastAsia"/>
                <w:sz w:val="21"/>
                <w:szCs w:val="21"/>
              </w:rPr>
              <w:t>2、</w:t>
            </w:r>
            <w:r>
              <w:rPr>
                <w:rFonts w:ascii="宋体" w:hAnsi="宋体"/>
                <w:sz w:val="21"/>
                <w:szCs w:val="21"/>
              </w:rPr>
              <w:t>未分断主断路器，扣5分</w:t>
            </w:r>
            <w:r>
              <w:rPr>
                <w:rFonts w:ascii="宋体" w:hAnsi="宋体" w:hint="eastAsia"/>
                <w:sz w:val="21"/>
                <w:szCs w:val="21"/>
              </w:rPr>
              <w:t>；</w:t>
            </w:r>
          </w:p>
          <w:p w:rsidR="00304E8D" w:rsidRDefault="00D921DE">
            <w:pPr>
              <w:pStyle w:val="af7"/>
              <w:spacing w:line="276" w:lineRule="auto"/>
              <w:jc w:val="both"/>
              <w:rPr>
                <w:rFonts w:ascii="宋体" w:hAnsi="宋体"/>
                <w:sz w:val="21"/>
                <w:szCs w:val="21"/>
              </w:rPr>
            </w:pPr>
            <w:r>
              <w:rPr>
                <w:rFonts w:ascii="宋体" w:hAnsi="宋体"/>
                <w:sz w:val="21"/>
                <w:szCs w:val="21"/>
              </w:rPr>
              <w:t>3</w:t>
            </w:r>
            <w:r>
              <w:rPr>
                <w:rFonts w:ascii="宋体" w:hAnsi="宋体" w:hint="eastAsia"/>
                <w:sz w:val="21"/>
                <w:szCs w:val="21"/>
              </w:rPr>
              <w:t>、</w:t>
            </w:r>
            <w:r>
              <w:rPr>
                <w:rFonts w:ascii="宋体" w:hAnsi="宋体"/>
                <w:sz w:val="21"/>
                <w:szCs w:val="21"/>
              </w:rPr>
              <w:t>未降下受电弓，扣5分</w:t>
            </w:r>
            <w:r>
              <w:rPr>
                <w:rFonts w:ascii="宋体" w:hAnsi="宋体" w:hint="eastAsia"/>
                <w:sz w:val="21"/>
                <w:szCs w:val="21"/>
              </w:rPr>
              <w:t>；</w:t>
            </w:r>
          </w:p>
          <w:p w:rsidR="00304E8D" w:rsidRDefault="00D921DE">
            <w:pPr>
              <w:pStyle w:val="af7"/>
              <w:spacing w:line="276" w:lineRule="auto"/>
              <w:jc w:val="both"/>
              <w:rPr>
                <w:rFonts w:ascii="宋体" w:hAnsi="宋体"/>
                <w:sz w:val="21"/>
                <w:szCs w:val="21"/>
              </w:rPr>
            </w:pPr>
            <w:r>
              <w:rPr>
                <w:rFonts w:ascii="宋体" w:hAnsi="宋体"/>
                <w:sz w:val="21"/>
                <w:szCs w:val="21"/>
              </w:rPr>
              <w:t>4</w:t>
            </w:r>
            <w:r>
              <w:rPr>
                <w:rFonts w:ascii="宋体" w:hAnsi="宋体" w:hint="eastAsia"/>
                <w:sz w:val="21"/>
                <w:szCs w:val="21"/>
              </w:rPr>
              <w:t>、</w:t>
            </w:r>
            <w:r>
              <w:rPr>
                <w:rFonts w:ascii="宋体" w:hAnsi="宋体"/>
                <w:sz w:val="21"/>
                <w:szCs w:val="21"/>
              </w:rPr>
              <w:t>未断开蓄电池，扣5分</w:t>
            </w:r>
            <w:r>
              <w:rPr>
                <w:rFonts w:ascii="宋体" w:hAnsi="宋体" w:hint="eastAsia"/>
                <w:sz w:val="21"/>
                <w:szCs w:val="21"/>
              </w:rPr>
              <w:t>。</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1247"/>
          <w:jc w:val="center"/>
        </w:trPr>
        <w:tc>
          <w:tcPr>
            <w:tcW w:w="56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9</w:t>
            </w:r>
          </w:p>
        </w:tc>
        <w:tc>
          <w:tcPr>
            <w:tcW w:w="1248"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穿戴好防毒面具</w:t>
            </w:r>
            <w:r>
              <w:rPr>
                <w:rFonts w:ascii="宋体" w:hAnsi="宋体" w:hint="eastAsia"/>
                <w:sz w:val="21"/>
                <w:szCs w:val="21"/>
              </w:rPr>
              <w:t>进行</w:t>
            </w:r>
            <w:r>
              <w:rPr>
                <w:rFonts w:ascii="宋体" w:hAnsi="宋体"/>
                <w:sz w:val="21"/>
                <w:szCs w:val="21"/>
              </w:rPr>
              <w:t>灭火</w:t>
            </w:r>
          </w:p>
        </w:tc>
        <w:tc>
          <w:tcPr>
            <w:tcW w:w="3432" w:type="dxa"/>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作业</w:t>
            </w:r>
            <w:r>
              <w:rPr>
                <w:rFonts w:ascii="宋体" w:hAnsi="宋体"/>
                <w:b/>
                <w:sz w:val="21"/>
                <w:szCs w:val="21"/>
              </w:rPr>
              <w:t>：</w:t>
            </w:r>
            <w:r>
              <w:rPr>
                <w:rFonts w:ascii="宋体" w:hAnsi="宋体"/>
                <w:sz w:val="21"/>
                <w:szCs w:val="21"/>
              </w:rPr>
              <w:t>取出司机室灭火器</w:t>
            </w:r>
            <w:r>
              <w:rPr>
                <w:rFonts w:ascii="宋体" w:hAnsi="宋体" w:hint="eastAsia"/>
                <w:sz w:val="21"/>
                <w:szCs w:val="21"/>
              </w:rPr>
              <w:t>，</w:t>
            </w:r>
            <w:r>
              <w:rPr>
                <w:rFonts w:ascii="宋体" w:hAnsi="宋体"/>
                <w:sz w:val="21"/>
                <w:szCs w:val="21"/>
              </w:rPr>
              <w:t>对着火警预设点</w:t>
            </w:r>
            <w:r>
              <w:rPr>
                <w:rFonts w:ascii="宋体" w:hAnsi="宋体" w:hint="eastAsia"/>
                <w:sz w:val="21"/>
                <w:szCs w:val="21"/>
              </w:rPr>
              <w:t>屏幕（列车模拟</w:t>
            </w:r>
            <w:r>
              <w:rPr>
                <w:rFonts w:ascii="宋体" w:hAnsi="宋体"/>
                <w:sz w:val="21"/>
                <w:szCs w:val="21"/>
              </w:rPr>
              <w:t>终端显示屏）进行试喷。</w:t>
            </w:r>
          </w:p>
        </w:tc>
        <w:tc>
          <w:tcPr>
            <w:tcW w:w="569"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690"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未穿戴防毒面具，扣5分；</w:t>
            </w:r>
          </w:p>
          <w:p w:rsidR="00304E8D" w:rsidRDefault="00D921DE">
            <w:pPr>
              <w:pStyle w:val="af7"/>
              <w:spacing w:line="276" w:lineRule="auto"/>
              <w:jc w:val="both"/>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未正确使用灭火器，扣5分。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674"/>
          <w:jc w:val="center"/>
        </w:trPr>
        <w:tc>
          <w:tcPr>
            <w:tcW w:w="56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1248"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合上蓄电池</w:t>
            </w:r>
            <w:r>
              <w:rPr>
                <w:rFonts w:ascii="宋体" w:hAnsi="宋体" w:hint="eastAsia"/>
                <w:sz w:val="21"/>
                <w:szCs w:val="21"/>
              </w:rPr>
              <w:t>、</w:t>
            </w:r>
            <w:r>
              <w:rPr>
                <w:rFonts w:ascii="宋体" w:hAnsi="宋体"/>
                <w:sz w:val="21"/>
                <w:szCs w:val="21"/>
              </w:rPr>
              <w:t>升起受电弓</w:t>
            </w:r>
            <w:r>
              <w:rPr>
                <w:rFonts w:ascii="宋体" w:hAnsi="宋体" w:hint="eastAsia"/>
                <w:sz w:val="21"/>
                <w:szCs w:val="21"/>
              </w:rPr>
              <w:t>、</w:t>
            </w:r>
            <w:r>
              <w:rPr>
                <w:rFonts w:ascii="宋体" w:hAnsi="宋体"/>
                <w:sz w:val="21"/>
                <w:szCs w:val="21"/>
              </w:rPr>
              <w:t>合上主断路器</w:t>
            </w:r>
            <w:r>
              <w:rPr>
                <w:rFonts w:ascii="宋体" w:hAnsi="宋体" w:hint="eastAsia"/>
                <w:sz w:val="21"/>
                <w:szCs w:val="21"/>
              </w:rPr>
              <w:t>、</w:t>
            </w:r>
            <w:r>
              <w:rPr>
                <w:rFonts w:ascii="宋体" w:hAnsi="宋体"/>
                <w:sz w:val="21"/>
                <w:szCs w:val="21"/>
              </w:rPr>
              <w:t>停放制动缓解</w:t>
            </w:r>
            <w:r>
              <w:rPr>
                <w:rFonts w:ascii="宋体" w:hAnsi="宋体" w:hint="eastAsia"/>
                <w:sz w:val="21"/>
                <w:szCs w:val="21"/>
              </w:rPr>
              <w:t>、</w:t>
            </w:r>
            <w:r>
              <w:rPr>
                <w:rFonts w:ascii="宋体" w:hAnsi="宋体"/>
                <w:sz w:val="21"/>
                <w:szCs w:val="21"/>
              </w:rPr>
              <w:t>关闭列车车门</w:t>
            </w:r>
          </w:p>
        </w:tc>
        <w:tc>
          <w:tcPr>
            <w:tcW w:w="3432" w:type="dxa"/>
            <w:vAlign w:val="center"/>
          </w:tcPr>
          <w:p w:rsidR="00304E8D" w:rsidRDefault="00D921DE">
            <w:pPr>
              <w:pStyle w:val="af7"/>
              <w:spacing w:line="276" w:lineRule="auto"/>
              <w:jc w:val="both"/>
              <w:rPr>
                <w:rFonts w:ascii="宋体" w:hAnsi="宋体"/>
                <w:b/>
                <w:sz w:val="21"/>
                <w:szCs w:val="21"/>
              </w:rPr>
            </w:pPr>
            <w:r>
              <w:rPr>
                <w:rFonts w:ascii="宋体" w:hAnsi="宋体" w:hint="eastAsia"/>
                <w:b/>
                <w:sz w:val="21"/>
                <w:szCs w:val="21"/>
              </w:rPr>
              <w:t>作业</w:t>
            </w:r>
            <w:r>
              <w:rPr>
                <w:rFonts w:ascii="宋体" w:hAnsi="宋体"/>
                <w:b/>
                <w:sz w:val="21"/>
                <w:szCs w:val="21"/>
              </w:rPr>
              <w:t>：</w:t>
            </w:r>
          </w:p>
          <w:p w:rsidR="00304E8D" w:rsidRDefault="00D921DE">
            <w:pPr>
              <w:pStyle w:val="af7"/>
              <w:spacing w:line="276" w:lineRule="auto"/>
              <w:jc w:val="both"/>
              <w:rPr>
                <w:rFonts w:ascii="宋体" w:hAnsi="宋体"/>
                <w:sz w:val="21"/>
                <w:szCs w:val="21"/>
              </w:rPr>
            </w:pPr>
            <w:r>
              <w:rPr>
                <w:rFonts w:ascii="宋体" w:hAnsi="宋体"/>
                <w:b/>
                <w:sz w:val="21"/>
                <w:szCs w:val="21"/>
              </w:rPr>
              <w:t>1</w:t>
            </w:r>
            <w:r>
              <w:rPr>
                <w:rFonts w:ascii="宋体" w:hAnsi="宋体" w:hint="eastAsia"/>
                <w:b/>
                <w:sz w:val="21"/>
                <w:szCs w:val="21"/>
              </w:rPr>
              <w:t>、</w:t>
            </w:r>
            <w:r>
              <w:rPr>
                <w:rFonts w:ascii="宋体" w:hAnsi="宋体"/>
                <w:sz w:val="21"/>
                <w:szCs w:val="21"/>
              </w:rPr>
              <w:t>将“列车激活”自复位开关打至</w:t>
            </w:r>
            <w:r>
              <w:rPr>
                <w:rFonts w:ascii="宋体" w:hAnsi="宋体" w:hint="eastAsia"/>
                <w:sz w:val="21"/>
                <w:szCs w:val="21"/>
              </w:rPr>
              <w:t>“合</w:t>
            </w:r>
            <w:r>
              <w:rPr>
                <w:rFonts w:ascii="宋体" w:hAnsi="宋体"/>
                <w:sz w:val="21"/>
                <w:szCs w:val="21"/>
              </w:rPr>
              <w:t>”位，</w:t>
            </w:r>
            <w:r>
              <w:rPr>
                <w:rFonts w:ascii="宋体" w:hAnsi="宋体" w:hint="eastAsia"/>
                <w:sz w:val="21"/>
                <w:szCs w:val="21"/>
              </w:rPr>
              <w:t>合上</w:t>
            </w:r>
            <w:r>
              <w:rPr>
                <w:rFonts w:ascii="宋体" w:hAnsi="宋体"/>
                <w:sz w:val="21"/>
                <w:szCs w:val="21"/>
              </w:rPr>
              <w:t>蓄电池；</w:t>
            </w:r>
          </w:p>
          <w:p w:rsidR="00304E8D" w:rsidRDefault="00D921DE">
            <w:pPr>
              <w:pStyle w:val="af7"/>
              <w:spacing w:line="276" w:lineRule="auto"/>
              <w:jc w:val="both"/>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sz w:val="21"/>
                <w:szCs w:val="21"/>
              </w:rPr>
              <w:t>按下“受电弓</w:t>
            </w:r>
            <w:r>
              <w:rPr>
                <w:rFonts w:ascii="宋体" w:hAnsi="宋体" w:hint="eastAsia"/>
                <w:sz w:val="21"/>
                <w:szCs w:val="21"/>
              </w:rPr>
              <w:t>升</w:t>
            </w:r>
            <w:r>
              <w:rPr>
                <w:rFonts w:ascii="宋体" w:hAnsi="宋体"/>
                <w:sz w:val="21"/>
                <w:szCs w:val="21"/>
              </w:rPr>
              <w:t>”按钮，</w:t>
            </w:r>
            <w:r>
              <w:rPr>
                <w:rFonts w:ascii="宋体" w:hAnsi="宋体" w:hint="eastAsia"/>
                <w:sz w:val="21"/>
                <w:szCs w:val="21"/>
              </w:rPr>
              <w:t>升起</w:t>
            </w:r>
            <w:r>
              <w:rPr>
                <w:rFonts w:ascii="宋体" w:hAnsi="宋体"/>
                <w:sz w:val="21"/>
                <w:szCs w:val="21"/>
              </w:rPr>
              <w:t>受电弓，“受电弓</w:t>
            </w:r>
            <w:r>
              <w:rPr>
                <w:rFonts w:ascii="宋体" w:hAnsi="宋体" w:hint="eastAsia"/>
                <w:sz w:val="21"/>
                <w:szCs w:val="21"/>
              </w:rPr>
              <w:t>升</w:t>
            </w:r>
            <w:r>
              <w:rPr>
                <w:rFonts w:ascii="宋体" w:hAnsi="宋体"/>
                <w:sz w:val="21"/>
                <w:szCs w:val="21"/>
              </w:rPr>
              <w:t>”灯亮；</w:t>
            </w:r>
          </w:p>
          <w:p w:rsidR="00304E8D" w:rsidRDefault="00D921DE">
            <w:pPr>
              <w:pStyle w:val="af7"/>
              <w:spacing w:line="276" w:lineRule="auto"/>
              <w:jc w:val="both"/>
              <w:rPr>
                <w:rFonts w:ascii="宋体" w:hAnsi="宋体"/>
                <w:sz w:val="21"/>
                <w:szCs w:val="21"/>
              </w:rPr>
            </w:pPr>
            <w:r>
              <w:rPr>
                <w:rFonts w:ascii="宋体" w:hAnsi="宋体" w:hint="eastAsia"/>
                <w:b/>
                <w:sz w:val="21"/>
                <w:szCs w:val="21"/>
              </w:rPr>
              <w:t>3、</w:t>
            </w:r>
            <w:r>
              <w:rPr>
                <w:rFonts w:ascii="宋体" w:hAnsi="宋体"/>
                <w:sz w:val="21"/>
                <w:szCs w:val="21"/>
              </w:rPr>
              <w:t>按下“主断</w:t>
            </w:r>
            <w:r>
              <w:rPr>
                <w:rFonts w:ascii="宋体" w:hAnsi="宋体" w:hint="eastAsia"/>
                <w:sz w:val="21"/>
                <w:szCs w:val="21"/>
              </w:rPr>
              <w:t>合</w:t>
            </w:r>
            <w:r>
              <w:rPr>
                <w:rFonts w:ascii="宋体" w:hAnsi="宋体"/>
                <w:sz w:val="21"/>
                <w:szCs w:val="21"/>
              </w:rPr>
              <w:t>”按钮，</w:t>
            </w:r>
            <w:r>
              <w:rPr>
                <w:rFonts w:ascii="宋体" w:hAnsi="宋体" w:hint="eastAsia"/>
                <w:sz w:val="21"/>
                <w:szCs w:val="21"/>
              </w:rPr>
              <w:t>闭合</w:t>
            </w:r>
            <w:r>
              <w:rPr>
                <w:rFonts w:ascii="宋体" w:hAnsi="宋体"/>
                <w:sz w:val="21"/>
                <w:szCs w:val="21"/>
              </w:rPr>
              <w:t>主断路器，“主断</w:t>
            </w:r>
            <w:r>
              <w:rPr>
                <w:rFonts w:ascii="宋体" w:hAnsi="宋体" w:hint="eastAsia"/>
                <w:sz w:val="21"/>
                <w:szCs w:val="21"/>
              </w:rPr>
              <w:t>合</w:t>
            </w:r>
            <w:r>
              <w:rPr>
                <w:rFonts w:ascii="宋体" w:hAnsi="宋体"/>
                <w:sz w:val="21"/>
                <w:szCs w:val="21"/>
              </w:rPr>
              <w:t>”按钮灯亮；</w:t>
            </w:r>
          </w:p>
          <w:p w:rsidR="00304E8D" w:rsidRDefault="00D921DE">
            <w:pPr>
              <w:pStyle w:val="af7"/>
              <w:spacing w:line="276" w:lineRule="auto"/>
              <w:jc w:val="both"/>
              <w:rPr>
                <w:rFonts w:ascii="宋体" w:hAnsi="宋体"/>
                <w:sz w:val="21"/>
                <w:szCs w:val="21"/>
              </w:rPr>
            </w:pPr>
            <w:r>
              <w:rPr>
                <w:rFonts w:ascii="宋体" w:hAnsi="宋体" w:hint="eastAsia"/>
                <w:b/>
                <w:sz w:val="21"/>
                <w:szCs w:val="21"/>
              </w:rPr>
              <w:t>4、</w:t>
            </w:r>
            <w:r>
              <w:rPr>
                <w:rFonts w:ascii="宋体" w:hAnsi="宋体"/>
                <w:sz w:val="21"/>
                <w:szCs w:val="21"/>
              </w:rPr>
              <w:t>按下“停放制动</w:t>
            </w:r>
            <w:r>
              <w:rPr>
                <w:rFonts w:ascii="宋体" w:hAnsi="宋体" w:hint="eastAsia"/>
                <w:sz w:val="21"/>
                <w:szCs w:val="21"/>
              </w:rPr>
              <w:t>缓解</w:t>
            </w:r>
            <w:r>
              <w:rPr>
                <w:rFonts w:ascii="宋体" w:hAnsi="宋体"/>
                <w:sz w:val="21"/>
                <w:szCs w:val="21"/>
              </w:rPr>
              <w:t>”按钮，</w:t>
            </w:r>
            <w:r>
              <w:rPr>
                <w:rFonts w:ascii="宋体" w:hAnsi="宋体" w:hint="eastAsia"/>
                <w:sz w:val="21"/>
                <w:szCs w:val="21"/>
              </w:rPr>
              <w:t>缓解</w:t>
            </w:r>
            <w:r>
              <w:rPr>
                <w:rFonts w:ascii="宋体" w:hAnsi="宋体"/>
                <w:sz w:val="21"/>
                <w:szCs w:val="21"/>
              </w:rPr>
              <w:t>停放制动，“停放制动</w:t>
            </w:r>
            <w:r>
              <w:rPr>
                <w:rFonts w:ascii="宋体" w:hAnsi="宋体" w:hint="eastAsia"/>
                <w:sz w:val="21"/>
                <w:szCs w:val="21"/>
              </w:rPr>
              <w:t>缓解</w:t>
            </w:r>
            <w:r>
              <w:rPr>
                <w:rFonts w:ascii="宋体" w:hAnsi="宋体"/>
                <w:sz w:val="21"/>
                <w:szCs w:val="21"/>
              </w:rPr>
              <w:t>”灯亮。</w:t>
            </w:r>
          </w:p>
          <w:p w:rsidR="00304E8D" w:rsidRDefault="00D921DE">
            <w:pPr>
              <w:pStyle w:val="af7"/>
              <w:spacing w:line="276" w:lineRule="auto"/>
              <w:jc w:val="both"/>
              <w:rPr>
                <w:rFonts w:ascii="宋体" w:hAnsi="宋体"/>
                <w:b/>
                <w:sz w:val="21"/>
                <w:szCs w:val="21"/>
              </w:rPr>
            </w:pPr>
            <w:r>
              <w:rPr>
                <w:rFonts w:ascii="宋体" w:hAnsi="宋体" w:hint="eastAsia"/>
                <w:b/>
                <w:sz w:val="21"/>
                <w:szCs w:val="21"/>
              </w:rPr>
              <w:t>5、</w:t>
            </w:r>
            <w:r>
              <w:rPr>
                <w:rFonts w:ascii="宋体" w:hAnsi="宋体"/>
                <w:sz w:val="21"/>
                <w:szCs w:val="21"/>
              </w:rPr>
              <w:t>按下“关左/右门”按钮，关闭列车车门</w:t>
            </w:r>
            <w:r>
              <w:rPr>
                <w:rFonts w:ascii="宋体" w:hAnsi="宋体" w:hint="eastAsia"/>
                <w:sz w:val="21"/>
                <w:szCs w:val="21"/>
              </w:rPr>
              <w:t>。</w:t>
            </w:r>
          </w:p>
        </w:tc>
        <w:tc>
          <w:tcPr>
            <w:tcW w:w="569"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690"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未合上蓄电池，扣2分；</w:t>
            </w:r>
          </w:p>
          <w:p w:rsidR="00304E8D" w:rsidRDefault="00D921DE">
            <w:pPr>
              <w:pStyle w:val="af7"/>
              <w:spacing w:line="276" w:lineRule="auto"/>
              <w:jc w:val="both"/>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未升起受电弓，扣2分；</w:t>
            </w:r>
          </w:p>
          <w:p w:rsidR="00304E8D" w:rsidRDefault="00D921DE">
            <w:pPr>
              <w:pStyle w:val="af7"/>
              <w:spacing w:line="276" w:lineRule="auto"/>
              <w:jc w:val="both"/>
              <w:rPr>
                <w:rFonts w:ascii="宋体" w:hAnsi="宋体"/>
                <w:sz w:val="21"/>
                <w:szCs w:val="21"/>
              </w:rPr>
            </w:pPr>
            <w:r>
              <w:rPr>
                <w:rFonts w:ascii="宋体" w:hAnsi="宋体"/>
                <w:sz w:val="21"/>
                <w:szCs w:val="21"/>
              </w:rPr>
              <w:t>3</w:t>
            </w:r>
            <w:r>
              <w:rPr>
                <w:rFonts w:ascii="宋体" w:hAnsi="宋体" w:hint="eastAsia"/>
                <w:sz w:val="21"/>
                <w:szCs w:val="21"/>
              </w:rPr>
              <w:t>、</w:t>
            </w:r>
            <w:r>
              <w:rPr>
                <w:rFonts w:ascii="宋体" w:hAnsi="宋体"/>
                <w:sz w:val="21"/>
                <w:szCs w:val="21"/>
              </w:rPr>
              <w:t>未合上主断路器，扣2分；</w:t>
            </w:r>
          </w:p>
          <w:p w:rsidR="00304E8D" w:rsidRDefault="00D921DE">
            <w:pPr>
              <w:pStyle w:val="af7"/>
              <w:spacing w:line="276" w:lineRule="auto"/>
              <w:jc w:val="both"/>
              <w:rPr>
                <w:rFonts w:ascii="宋体" w:hAnsi="宋体"/>
                <w:sz w:val="21"/>
                <w:szCs w:val="21"/>
              </w:rPr>
            </w:pPr>
            <w:r>
              <w:rPr>
                <w:rFonts w:ascii="宋体" w:hAnsi="宋体"/>
                <w:sz w:val="21"/>
                <w:szCs w:val="21"/>
              </w:rPr>
              <w:t>4</w:t>
            </w:r>
            <w:r>
              <w:rPr>
                <w:rFonts w:ascii="宋体" w:hAnsi="宋体" w:hint="eastAsia"/>
                <w:sz w:val="21"/>
                <w:szCs w:val="21"/>
              </w:rPr>
              <w:t>、</w:t>
            </w:r>
            <w:r>
              <w:rPr>
                <w:rFonts w:ascii="宋体" w:hAnsi="宋体"/>
                <w:sz w:val="21"/>
                <w:szCs w:val="21"/>
              </w:rPr>
              <w:t>未缓解停放制动，扣2分；</w:t>
            </w:r>
          </w:p>
          <w:p w:rsidR="00304E8D" w:rsidRDefault="00D921DE">
            <w:pPr>
              <w:pStyle w:val="af7"/>
              <w:spacing w:line="276" w:lineRule="auto"/>
              <w:jc w:val="both"/>
              <w:rPr>
                <w:rFonts w:ascii="宋体" w:hAnsi="宋体"/>
                <w:sz w:val="21"/>
                <w:szCs w:val="21"/>
              </w:rPr>
            </w:pPr>
            <w:r>
              <w:rPr>
                <w:rFonts w:ascii="宋体" w:hAnsi="宋体"/>
                <w:sz w:val="21"/>
                <w:szCs w:val="21"/>
              </w:rPr>
              <w:t>5</w:t>
            </w:r>
            <w:r>
              <w:rPr>
                <w:rFonts w:ascii="宋体" w:hAnsi="宋体" w:hint="eastAsia"/>
                <w:sz w:val="21"/>
                <w:szCs w:val="21"/>
              </w:rPr>
              <w:t>、</w:t>
            </w:r>
            <w:r>
              <w:rPr>
                <w:rFonts w:ascii="宋体" w:hAnsi="宋体"/>
                <w:sz w:val="21"/>
                <w:szCs w:val="21"/>
              </w:rPr>
              <w:t>未关闭列车车门，扣2分。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731"/>
          <w:jc w:val="center"/>
        </w:trPr>
        <w:tc>
          <w:tcPr>
            <w:tcW w:w="56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11</w:t>
            </w:r>
          </w:p>
        </w:tc>
        <w:tc>
          <w:tcPr>
            <w:tcW w:w="1248"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确认</w:t>
            </w:r>
            <w:r>
              <w:rPr>
                <w:rFonts w:ascii="宋体" w:hAnsi="宋体"/>
                <w:sz w:val="21"/>
                <w:szCs w:val="21"/>
              </w:rPr>
              <w:t>发车</w:t>
            </w:r>
            <w:r>
              <w:rPr>
                <w:rFonts w:ascii="宋体" w:hAnsi="宋体" w:hint="eastAsia"/>
                <w:sz w:val="21"/>
                <w:szCs w:val="21"/>
              </w:rPr>
              <w:t>条件</w:t>
            </w:r>
          </w:p>
        </w:tc>
        <w:tc>
          <w:tcPr>
            <w:tcW w:w="3432" w:type="dxa"/>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1、</w:t>
            </w:r>
            <w:r>
              <w:rPr>
                <w:rFonts w:ascii="宋体" w:hAnsi="宋体"/>
                <w:b/>
                <w:sz w:val="21"/>
                <w:szCs w:val="21"/>
              </w:rPr>
              <w:t>手指眼看</w:t>
            </w:r>
            <w:r>
              <w:rPr>
                <w:rFonts w:ascii="宋体" w:hAnsi="宋体" w:hint="eastAsia"/>
                <w:sz w:val="21"/>
                <w:szCs w:val="21"/>
              </w:rPr>
              <w:t>：</w:t>
            </w:r>
            <w:r>
              <w:rPr>
                <w:rFonts w:ascii="宋体" w:hAnsi="宋体"/>
                <w:sz w:val="21"/>
                <w:szCs w:val="21"/>
              </w:rPr>
              <w:t>列车“所有车门关闭”灯亮、“车辆显示屏”、</w:t>
            </w:r>
            <w:r>
              <w:rPr>
                <w:rFonts w:ascii="宋体" w:hAnsi="宋体" w:hint="eastAsia"/>
                <w:sz w:val="21"/>
                <w:szCs w:val="21"/>
              </w:rPr>
              <w:t>“信号</w:t>
            </w:r>
            <w:r>
              <w:rPr>
                <w:rFonts w:ascii="宋体" w:hAnsi="宋体"/>
                <w:sz w:val="21"/>
                <w:szCs w:val="21"/>
              </w:rPr>
              <w:t>显示屏”</w:t>
            </w:r>
            <w:r>
              <w:rPr>
                <w:rFonts w:ascii="宋体" w:hAnsi="宋体" w:hint="eastAsia"/>
                <w:sz w:val="21"/>
                <w:szCs w:val="21"/>
              </w:rPr>
              <w:t>；</w:t>
            </w:r>
          </w:p>
          <w:p w:rsidR="00304E8D" w:rsidRDefault="00D921DE">
            <w:pPr>
              <w:pStyle w:val="af7"/>
              <w:spacing w:line="276" w:lineRule="auto"/>
              <w:jc w:val="both"/>
              <w:rPr>
                <w:rFonts w:ascii="宋体" w:hAnsi="宋体"/>
                <w:b/>
                <w:sz w:val="21"/>
                <w:szCs w:val="21"/>
              </w:rPr>
            </w:pPr>
            <w:r>
              <w:rPr>
                <w:rFonts w:ascii="宋体" w:hAnsi="宋体" w:hint="eastAsia"/>
                <w:b/>
                <w:sz w:val="21"/>
                <w:szCs w:val="21"/>
              </w:rPr>
              <w:t>2、</w:t>
            </w:r>
            <w:r>
              <w:rPr>
                <w:rFonts w:ascii="宋体" w:hAnsi="宋体"/>
                <w:b/>
                <w:sz w:val="21"/>
                <w:szCs w:val="21"/>
              </w:rPr>
              <w:t>口呼：</w:t>
            </w:r>
            <w:r>
              <w:rPr>
                <w:rFonts w:ascii="宋体" w:hAnsi="宋体"/>
                <w:sz w:val="21"/>
                <w:szCs w:val="21"/>
              </w:rPr>
              <w:t>车门关好、</w:t>
            </w:r>
            <w:proofErr w:type="gramStart"/>
            <w:r>
              <w:rPr>
                <w:rFonts w:ascii="宋体" w:hAnsi="宋体"/>
                <w:sz w:val="21"/>
                <w:szCs w:val="21"/>
              </w:rPr>
              <w:t>车态良好</w:t>
            </w:r>
            <w:proofErr w:type="gramEnd"/>
            <w:r>
              <w:rPr>
                <w:rFonts w:ascii="宋体" w:hAnsi="宋体"/>
                <w:sz w:val="21"/>
                <w:szCs w:val="21"/>
              </w:rPr>
              <w:t>、具备发车条件</w:t>
            </w:r>
            <w:r>
              <w:rPr>
                <w:rFonts w:ascii="宋体" w:hAnsi="宋体" w:hint="eastAsia"/>
                <w:sz w:val="21"/>
                <w:szCs w:val="21"/>
              </w:rPr>
              <w:t>。</w:t>
            </w:r>
          </w:p>
        </w:tc>
        <w:tc>
          <w:tcPr>
            <w:tcW w:w="56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690"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眼看错误</w:t>
            </w:r>
            <w:r>
              <w:rPr>
                <w:rFonts w:ascii="宋体" w:hAnsi="宋体"/>
                <w:sz w:val="21"/>
                <w:szCs w:val="21"/>
              </w:rPr>
              <w:t>，扣2</w:t>
            </w:r>
            <w:r>
              <w:rPr>
                <w:rFonts w:ascii="宋体" w:hAnsi="宋体" w:hint="eastAsia"/>
                <w:sz w:val="21"/>
                <w:szCs w:val="21"/>
              </w:rPr>
              <w:t>分；</w:t>
            </w:r>
          </w:p>
          <w:p w:rsidR="00304E8D" w:rsidRDefault="00D921DE">
            <w:pPr>
              <w:pStyle w:val="af7"/>
              <w:spacing w:line="276" w:lineRule="auto"/>
              <w:jc w:val="both"/>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hint="eastAsia"/>
                <w:sz w:val="21"/>
                <w:szCs w:val="21"/>
              </w:rPr>
              <w:t>或</w:t>
            </w:r>
            <w:r>
              <w:rPr>
                <w:rFonts w:ascii="宋体" w:hAnsi="宋体"/>
                <w:sz w:val="21"/>
                <w:szCs w:val="21"/>
              </w:rPr>
              <w:t>口呼错误，扣3分</w:t>
            </w:r>
            <w:r>
              <w:rPr>
                <w:rFonts w:ascii="宋体" w:hAnsi="宋体" w:hint="eastAsia"/>
                <w:sz w:val="21"/>
                <w:szCs w:val="21"/>
              </w:rPr>
              <w:t>。</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987"/>
          <w:jc w:val="center"/>
        </w:trPr>
        <w:tc>
          <w:tcPr>
            <w:tcW w:w="56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12</w:t>
            </w:r>
          </w:p>
        </w:tc>
        <w:tc>
          <w:tcPr>
            <w:tcW w:w="1248"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报告</w:t>
            </w:r>
            <w:r>
              <w:rPr>
                <w:rFonts w:ascii="宋体" w:hAnsi="宋体"/>
                <w:sz w:val="21"/>
                <w:szCs w:val="21"/>
              </w:rPr>
              <w:t>行调，申请退出</w:t>
            </w:r>
            <w:r>
              <w:rPr>
                <w:rFonts w:ascii="宋体" w:hAnsi="宋体" w:hint="eastAsia"/>
                <w:sz w:val="21"/>
                <w:szCs w:val="21"/>
              </w:rPr>
              <w:t>服务</w:t>
            </w:r>
          </w:p>
        </w:tc>
        <w:tc>
          <w:tcPr>
            <w:tcW w:w="3432"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中点击选择语句：“行调，XX次列车在XX站车厢火灾已扑灭，申请退出服务。”，并口呼语句后，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申请退出服务</w:t>
            </w:r>
            <w:r>
              <w:rPr>
                <w:rFonts w:ascii="宋体" w:hAnsi="宋体" w:hint="eastAsia"/>
                <w:sz w:val="21"/>
                <w:szCs w:val="21"/>
              </w:rPr>
              <w:t>，</w:t>
            </w:r>
            <w:r>
              <w:rPr>
                <w:rFonts w:ascii="宋体" w:hAnsi="宋体"/>
                <w:sz w:val="21"/>
                <w:szCs w:val="21"/>
              </w:rPr>
              <w:t>行调</w:t>
            </w:r>
            <w:r>
              <w:rPr>
                <w:rFonts w:ascii="宋体" w:hAnsi="宋体" w:hint="eastAsia"/>
                <w:sz w:val="21"/>
                <w:szCs w:val="21"/>
              </w:rPr>
              <w:t>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both"/>
              <w:rPr>
                <w:rFonts w:ascii="宋体" w:hAnsi="宋体"/>
                <w:b/>
                <w:sz w:val="21"/>
                <w:szCs w:val="21"/>
              </w:rPr>
            </w:pP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0.5分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986"/>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both"/>
              <w:rPr>
                <w:rFonts w:ascii="宋体" w:hAnsi="宋体"/>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1分；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986"/>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both"/>
              <w:rPr>
                <w:rFonts w:ascii="宋体" w:hAnsi="宋体"/>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1分；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986"/>
          <w:jc w:val="center"/>
        </w:trPr>
        <w:tc>
          <w:tcPr>
            <w:tcW w:w="564" w:type="dxa"/>
            <w:vMerge/>
            <w:vAlign w:val="center"/>
          </w:tcPr>
          <w:p w:rsidR="00304E8D" w:rsidRDefault="00304E8D">
            <w:pPr>
              <w:pStyle w:val="af7"/>
              <w:spacing w:line="276" w:lineRule="auto"/>
              <w:rPr>
                <w:rFonts w:ascii="宋体" w:hAnsi="宋体"/>
                <w:sz w:val="21"/>
                <w:szCs w:val="21"/>
              </w:rPr>
            </w:pPr>
          </w:p>
        </w:tc>
        <w:tc>
          <w:tcPr>
            <w:tcW w:w="1248" w:type="dxa"/>
            <w:vMerge/>
            <w:vAlign w:val="center"/>
          </w:tcPr>
          <w:p w:rsidR="00304E8D" w:rsidRDefault="00304E8D">
            <w:pPr>
              <w:pStyle w:val="af7"/>
              <w:spacing w:line="276" w:lineRule="auto"/>
              <w:jc w:val="both"/>
              <w:rPr>
                <w:rFonts w:ascii="宋体" w:hAnsi="宋体"/>
                <w:sz w:val="21"/>
                <w:szCs w:val="21"/>
              </w:rPr>
            </w:pPr>
          </w:p>
        </w:tc>
        <w:tc>
          <w:tcPr>
            <w:tcW w:w="3432" w:type="dxa"/>
            <w:vMerge/>
            <w:vAlign w:val="center"/>
          </w:tcPr>
          <w:p w:rsidR="00304E8D" w:rsidRDefault="00304E8D">
            <w:pPr>
              <w:pStyle w:val="af7"/>
              <w:spacing w:line="276" w:lineRule="auto"/>
              <w:jc w:val="left"/>
              <w:rPr>
                <w:rFonts w:ascii="宋体" w:hAnsi="宋体"/>
                <w:b/>
                <w:sz w:val="21"/>
                <w:szCs w:val="21"/>
              </w:rPr>
            </w:pPr>
          </w:p>
        </w:tc>
        <w:tc>
          <w:tcPr>
            <w:tcW w:w="569" w:type="dxa"/>
            <w:vMerge/>
            <w:vAlign w:val="center"/>
          </w:tcPr>
          <w:p w:rsidR="00304E8D" w:rsidRDefault="00304E8D">
            <w:pPr>
              <w:pStyle w:val="af7"/>
              <w:spacing w:line="276" w:lineRule="auto"/>
              <w:rPr>
                <w:rFonts w:ascii="宋体" w:hAnsi="宋体"/>
                <w:sz w:val="21"/>
                <w:szCs w:val="21"/>
              </w:rPr>
            </w:pPr>
          </w:p>
        </w:tc>
        <w:tc>
          <w:tcPr>
            <w:tcW w:w="2690"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0.5分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567"/>
          <w:jc w:val="center"/>
        </w:trPr>
        <w:tc>
          <w:tcPr>
            <w:tcW w:w="5244"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lastRenderedPageBreak/>
              <w:t>合计</w:t>
            </w:r>
          </w:p>
        </w:tc>
        <w:tc>
          <w:tcPr>
            <w:tcW w:w="569"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824" w:type="dxa"/>
            <w:gridSpan w:val="2"/>
            <w:vAlign w:val="center"/>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567"/>
          <w:jc w:val="center"/>
        </w:trPr>
        <w:tc>
          <w:tcPr>
            <w:tcW w:w="1812"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7825" w:type="dxa"/>
            <w:gridSpan w:val="4"/>
            <w:vAlign w:val="center"/>
          </w:tcPr>
          <w:p w:rsidR="00304E8D" w:rsidRDefault="00D921DE">
            <w:pPr>
              <w:pStyle w:val="af7"/>
              <w:spacing w:line="276" w:lineRule="auto"/>
              <w:jc w:val="left"/>
              <w:rPr>
                <w:rFonts w:ascii="宋体" w:hAnsi="宋体"/>
                <w:sz w:val="21"/>
                <w:szCs w:val="21"/>
              </w:rPr>
            </w:pPr>
            <w:r>
              <w:rPr>
                <w:rFonts w:ascii="宋体" w:hAnsi="宋体"/>
                <w:sz w:val="21"/>
                <w:szCs w:val="21"/>
              </w:rPr>
              <w:t>1</w:t>
            </w:r>
            <w:r>
              <w:rPr>
                <w:rFonts w:ascii="宋体" w:hAnsi="宋体" w:hint="eastAsia"/>
                <w:sz w:val="21"/>
                <w:szCs w:val="21"/>
              </w:rPr>
              <w:t>、第9项</w:t>
            </w:r>
            <w:r>
              <w:rPr>
                <w:rFonts w:ascii="宋体" w:hAnsi="宋体"/>
                <w:sz w:val="21"/>
                <w:szCs w:val="21"/>
              </w:rPr>
              <w:t>穿戴好防毒面具</w:t>
            </w:r>
            <w:r>
              <w:rPr>
                <w:rFonts w:ascii="宋体" w:hAnsi="宋体" w:hint="eastAsia"/>
                <w:sz w:val="21"/>
                <w:szCs w:val="21"/>
              </w:rPr>
              <w:t>进行</w:t>
            </w:r>
            <w:r>
              <w:rPr>
                <w:rFonts w:ascii="宋体" w:hAnsi="宋体"/>
                <w:sz w:val="21"/>
                <w:szCs w:val="21"/>
              </w:rPr>
              <w:t>灭火</w:t>
            </w:r>
            <w:r>
              <w:rPr>
                <w:rFonts w:ascii="宋体" w:hAnsi="宋体" w:hint="eastAsia"/>
                <w:sz w:val="21"/>
                <w:szCs w:val="21"/>
              </w:rPr>
              <w:t>，防毒</w:t>
            </w:r>
            <w:r>
              <w:rPr>
                <w:rFonts w:ascii="宋体" w:hAnsi="宋体"/>
                <w:sz w:val="21"/>
                <w:szCs w:val="21"/>
              </w:rPr>
              <w:t>面具只需挂在脖子上，无需戴</w:t>
            </w:r>
            <w:r>
              <w:rPr>
                <w:rFonts w:ascii="宋体" w:hAnsi="宋体" w:hint="eastAsia"/>
                <w:sz w:val="21"/>
                <w:szCs w:val="21"/>
              </w:rPr>
              <w:t>在</w:t>
            </w:r>
            <w:r>
              <w:rPr>
                <w:rFonts w:ascii="宋体" w:hAnsi="宋体"/>
                <w:sz w:val="21"/>
                <w:szCs w:val="21"/>
              </w:rPr>
              <w:t>脸部；</w:t>
            </w:r>
            <w:r>
              <w:rPr>
                <w:rFonts w:ascii="宋体" w:hAnsi="宋体" w:hint="eastAsia"/>
                <w:sz w:val="21"/>
                <w:szCs w:val="21"/>
              </w:rPr>
              <w:t>灭火器</w:t>
            </w:r>
            <w:r>
              <w:rPr>
                <w:rFonts w:ascii="宋体" w:hAnsi="宋体"/>
                <w:sz w:val="21"/>
                <w:szCs w:val="21"/>
              </w:rPr>
              <w:t>只需拿起后对准</w:t>
            </w:r>
            <w:r>
              <w:rPr>
                <w:rFonts w:ascii="宋体" w:hAnsi="宋体" w:hint="eastAsia"/>
                <w:sz w:val="21"/>
                <w:szCs w:val="21"/>
              </w:rPr>
              <w:t>列车</w:t>
            </w:r>
            <w:r>
              <w:rPr>
                <w:rFonts w:ascii="宋体" w:hAnsi="宋体"/>
                <w:sz w:val="21"/>
                <w:szCs w:val="21"/>
              </w:rPr>
              <w:t>模拟终</w:t>
            </w:r>
            <w:r>
              <w:rPr>
                <w:rFonts w:ascii="宋体" w:hAnsi="宋体" w:hint="eastAsia"/>
                <w:sz w:val="21"/>
                <w:szCs w:val="21"/>
              </w:rPr>
              <w:t>端</w:t>
            </w:r>
            <w:r>
              <w:rPr>
                <w:rFonts w:ascii="宋体" w:hAnsi="宋体"/>
                <w:sz w:val="21"/>
                <w:szCs w:val="21"/>
              </w:rPr>
              <w:t>显示屏</w:t>
            </w:r>
            <w:r>
              <w:rPr>
                <w:rFonts w:ascii="宋体" w:hAnsi="宋体" w:hint="eastAsia"/>
                <w:sz w:val="21"/>
                <w:szCs w:val="21"/>
              </w:rPr>
              <w:t>示意</w:t>
            </w:r>
            <w:r>
              <w:rPr>
                <w:rFonts w:ascii="宋体" w:hAnsi="宋体"/>
                <w:sz w:val="21"/>
                <w:szCs w:val="21"/>
              </w:rPr>
              <w:t>即可，无需打开灭火器</w:t>
            </w:r>
            <w:r>
              <w:rPr>
                <w:rFonts w:ascii="宋体" w:hAnsi="宋体" w:hint="eastAsia"/>
                <w:sz w:val="21"/>
                <w:szCs w:val="21"/>
              </w:rPr>
              <w:t>喷射，打开</w:t>
            </w:r>
            <w:r>
              <w:rPr>
                <w:rFonts w:ascii="宋体" w:hAnsi="宋体"/>
                <w:sz w:val="21"/>
                <w:szCs w:val="21"/>
              </w:rPr>
              <w:t>灭火器对设备进行喷射的，按</w:t>
            </w:r>
            <w:r>
              <w:rPr>
                <w:rFonts w:ascii="宋体" w:hAnsi="宋体" w:hint="eastAsia"/>
                <w:sz w:val="21"/>
                <w:szCs w:val="21"/>
              </w:rPr>
              <w:t>故意</w:t>
            </w:r>
            <w:r>
              <w:rPr>
                <w:rFonts w:ascii="宋体" w:hAnsi="宋体"/>
                <w:sz w:val="21"/>
                <w:szCs w:val="21"/>
              </w:rPr>
              <w:t>损坏</w:t>
            </w:r>
            <w:r>
              <w:rPr>
                <w:rFonts w:ascii="宋体" w:hAnsi="宋体" w:hint="eastAsia"/>
                <w:sz w:val="21"/>
                <w:szCs w:val="21"/>
              </w:rPr>
              <w:t>考试</w:t>
            </w:r>
            <w:r>
              <w:rPr>
                <w:rFonts w:ascii="宋体" w:hAnsi="宋体"/>
                <w:sz w:val="21"/>
                <w:szCs w:val="21"/>
              </w:rPr>
              <w:t>设备处理</w:t>
            </w:r>
            <w:r>
              <w:rPr>
                <w:rFonts w:ascii="宋体" w:hAnsi="宋体" w:hint="eastAsia"/>
                <w:sz w:val="21"/>
                <w:szCs w:val="21"/>
              </w:rPr>
              <w:t>。</w:t>
            </w:r>
          </w:p>
        </w:tc>
        <w:tc>
          <w:tcPr>
            <w:tcW w:w="426"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bookmarkEnd w:id="1"/>
    <w:p w:rsidR="00D66050" w:rsidRDefault="00D66050" w:rsidP="00D66050">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D66050" w:rsidRDefault="00D66050" w:rsidP="00D66050">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D66050" w:rsidRDefault="00D66050" w:rsidP="00D66050">
      <w:pPr>
        <w:spacing w:line="276" w:lineRule="auto"/>
        <w:rPr>
          <w:rFonts w:ascii="宋体" w:hAnsi="宋体"/>
          <w:sz w:val="24"/>
        </w:rPr>
      </w:pPr>
    </w:p>
    <w:p w:rsidR="00304E8D" w:rsidRPr="00D66050" w:rsidRDefault="00304E8D">
      <w:pPr>
        <w:spacing w:line="480" w:lineRule="auto"/>
        <w:ind w:firstLineChars="100" w:firstLine="210"/>
        <w:rPr>
          <w:rFonts w:ascii="宋体" w:hAnsi="宋体"/>
          <w:szCs w:val="21"/>
        </w:rPr>
      </w:pPr>
    </w:p>
    <w:p w:rsidR="00304E8D" w:rsidRDefault="00D921DE">
      <w:pPr>
        <w:widowControl/>
        <w:jc w:val="left"/>
        <w:rPr>
          <w:rFonts w:ascii="宋体" w:hAnsi="宋体"/>
          <w:sz w:val="28"/>
          <w:szCs w:val="28"/>
        </w:rPr>
      </w:pPr>
      <w:r>
        <w:rPr>
          <w:rFonts w:ascii="宋体" w:hAnsi="宋体"/>
          <w:sz w:val="28"/>
          <w:szCs w:val="28"/>
        </w:rPr>
        <w:br w:type="page"/>
      </w:r>
    </w:p>
    <w:p w:rsidR="00304E8D" w:rsidRDefault="00D921DE">
      <w:pPr>
        <w:pStyle w:val="3"/>
        <w:rPr>
          <w:rFonts w:ascii="黑体" w:hAnsi="黑体"/>
          <w:b/>
        </w:rPr>
      </w:pPr>
      <w:r>
        <w:rPr>
          <w:rFonts w:ascii="黑体" w:hAnsi="黑体" w:hint="eastAsia"/>
          <w:b/>
          <w:szCs w:val="28"/>
        </w:rPr>
        <w:lastRenderedPageBreak/>
        <w:t>应急处置项目 内容二</w:t>
      </w:r>
      <w:r>
        <w:rPr>
          <w:rFonts w:ascii="黑体" w:hAnsi="黑体"/>
          <w:b/>
          <w:szCs w:val="28"/>
        </w:rPr>
        <w:t>：</w:t>
      </w:r>
      <w:r>
        <w:rPr>
          <w:rFonts w:ascii="黑体" w:hAnsi="黑体" w:hint="eastAsia"/>
          <w:b/>
          <w:szCs w:val="28"/>
        </w:rPr>
        <w:t>区间无</w:t>
      </w:r>
      <w:r>
        <w:rPr>
          <w:rFonts w:ascii="黑体" w:hAnsi="黑体"/>
          <w:b/>
          <w:szCs w:val="28"/>
        </w:rPr>
        <w:t>电</w:t>
      </w:r>
    </w:p>
    <w:p w:rsidR="00304E8D" w:rsidRDefault="00D921DE">
      <w:pPr>
        <w:pStyle w:val="3"/>
        <w:rPr>
          <w:rFonts w:ascii="黑体" w:hAnsi="黑体"/>
          <w:b/>
          <w:szCs w:val="28"/>
        </w:rPr>
      </w:pPr>
      <w:r>
        <w:rPr>
          <w:rFonts w:ascii="黑体" w:hAnsi="黑体" w:hint="eastAsia"/>
          <w:b/>
          <w:szCs w:val="28"/>
        </w:rPr>
        <w:t>场景1</w:t>
      </w:r>
      <w:r>
        <w:rPr>
          <w:rFonts w:ascii="黑体" w:hAnsi="黑体"/>
          <w:b/>
          <w:szCs w:val="28"/>
        </w:rPr>
        <w:t>：区间无电（区间被迫停车）</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rPr>
          <w:rFonts w:ascii="宋体" w:hAnsi="宋体"/>
          <w:sz w:val="28"/>
        </w:rPr>
      </w:pPr>
      <w:r>
        <w:rPr>
          <w:rFonts w:ascii="宋体" w:hAnsi="宋体"/>
          <w:b/>
          <w:sz w:val="28"/>
        </w:rPr>
        <w:t>应急现象：</w:t>
      </w:r>
      <w:r>
        <w:rPr>
          <w:rFonts w:ascii="宋体" w:hAnsi="宋体"/>
          <w:sz w:val="28"/>
        </w:rPr>
        <w:t>区间接触网停电，无法维持列车进站。</w:t>
      </w:r>
    </w:p>
    <w:tbl>
      <w:tblPr>
        <w:tblW w:w="10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9"/>
        <w:gridCol w:w="1267"/>
        <w:gridCol w:w="3691"/>
        <w:gridCol w:w="567"/>
        <w:gridCol w:w="2741"/>
        <w:gridCol w:w="1085"/>
        <w:gridCol w:w="425"/>
        <w:gridCol w:w="425"/>
      </w:tblGrid>
      <w:tr w:rsidR="00304E8D" w:rsidTr="00D66050">
        <w:trPr>
          <w:trHeight w:val="20"/>
          <w:tblHeader/>
          <w:jc w:val="center"/>
        </w:trPr>
        <w:tc>
          <w:tcPr>
            <w:tcW w:w="429" w:type="dxa"/>
            <w:vAlign w:val="center"/>
          </w:tcPr>
          <w:p w:rsidR="00304E8D" w:rsidRDefault="00D921DE">
            <w:pPr>
              <w:pStyle w:val="af7"/>
              <w:spacing w:line="276" w:lineRule="auto"/>
              <w:rPr>
                <w:rFonts w:ascii="宋体" w:hAnsi="宋体"/>
                <w:b/>
                <w:sz w:val="21"/>
                <w:szCs w:val="21"/>
              </w:rPr>
            </w:pPr>
            <w:r>
              <w:rPr>
                <w:rFonts w:ascii="宋体" w:hAnsi="宋体" w:hint="eastAsia"/>
                <w:b/>
                <w:sz w:val="21"/>
                <w:szCs w:val="21"/>
              </w:rPr>
              <w:t>序号</w:t>
            </w:r>
          </w:p>
        </w:tc>
        <w:tc>
          <w:tcPr>
            <w:tcW w:w="1267" w:type="dxa"/>
            <w:vAlign w:val="center"/>
          </w:tcPr>
          <w:p w:rsidR="00304E8D" w:rsidRDefault="00D921DE">
            <w:pPr>
              <w:pStyle w:val="af7"/>
              <w:spacing w:line="276" w:lineRule="auto"/>
              <w:rPr>
                <w:rFonts w:ascii="宋体" w:hAnsi="宋体"/>
                <w:b/>
                <w:sz w:val="21"/>
                <w:szCs w:val="21"/>
              </w:rPr>
            </w:pPr>
            <w:r>
              <w:rPr>
                <w:rFonts w:ascii="宋体" w:hAnsi="宋体" w:hint="eastAsia"/>
                <w:b/>
                <w:sz w:val="21"/>
                <w:szCs w:val="21"/>
              </w:rPr>
              <w:t>作业程序</w:t>
            </w:r>
          </w:p>
        </w:tc>
        <w:tc>
          <w:tcPr>
            <w:tcW w:w="3691" w:type="dxa"/>
            <w:vAlign w:val="center"/>
          </w:tcPr>
          <w:p w:rsidR="00304E8D" w:rsidRDefault="00D921DE">
            <w:pPr>
              <w:pStyle w:val="af7"/>
              <w:spacing w:line="276" w:lineRule="auto"/>
              <w:rPr>
                <w:rFonts w:ascii="宋体" w:hAnsi="宋体"/>
                <w:b/>
                <w:sz w:val="21"/>
                <w:szCs w:val="21"/>
              </w:rPr>
            </w:pPr>
            <w:r>
              <w:rPr>
                <w:rFonts w:ascii="宋体" w:hAnsi="宋体" w:hint="eastAsia"/>
                <w:b/>
                <w:sz w:val="21"/>
                <w:szCs w:val="21"/>
              </w:rPr>
              <w:t>作业内容</w:t>
            </w:r>
          </w:p>
        </w:tc>
        <w:tc>
          <w:tcPr>
            <w:tcW w:w="5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741"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085"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rsidTr="00D66050">
        <w:trPr>
          <w:trHeight w:val="367"/>
          <w:jc w:val="center"/>
        </w:trPr>
        <w:tc>
          <w:tcPr>
            <w:tcW w:w="42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w:t>
            </w:r>
          </w:p>
        </w:tc>
        <w:tc>
          <w:tcPr>
            <w:tcW w:w="126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691"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74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停车后10秒内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283"/>
          <w:jc w:val="center"/>
        </w:trPr>
        <w:tc>
          <w:tcPr>
            <w:tcW w:w="42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267"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确认接触网</w:t>
            </w:r>
            <w:proofErr w:type="gramStart"/>
            <w:r>
              <w:rPr>
                <w:rFonts w:ascii="宋体" w:hAnsi="宋体"/>
                <w:sz w:val="21"/>
                <w:szCs w:val="21"/>
              </w:rPr>
              <w:t>无网压</w:t>
            </w:r>
            <w:proofErr w:type="gramEnd"/>
          </w:p>
        </w:tc>
        <w:tc>
          <w:tcPr>
            <w:tcW w:w="3691" w:type="dxa"/>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1、作业</w:t>
            </w:r>
            <w:r>
              <w:rPr>
                <w:rFonts w:ascii="宋体" w:hAnsi="宋体"/>
                <w:b/>
                <w:sz w:val="21"/>
                <w:szCs w:val="21"/>
              </w:rPr>
              <w:t>：</w:t>
            </w:r>
            <w:r>
              <w:rPr>
                <w:rFonts w:ascii="宋体" w:hAnsi="宋体" w:hint="eastAsia"/>
                <w:sz w:val="21"/>
                <w:szCs w:val="21"/>
              </w:rPr>
              <w:t>点击“</w:t>
            </w:r>
            <w:r>
              <w:rPr>
                <w:rFonts w:ascii="宋体" w:hAnsi="宋体"/>
                <w:sz w:val="21"/>
                <w:szCs w:val="21"/>
              </w:rPr>
              <w:t>车辆显示屏”</w:t>
            </w:r>
            <w:proofErr w:type="gramStart"/>
            <w:r>
              <w:rPr>
                <w:rFonts w:ascii="宋体" w:hAnsi="宋体"/>
                <w:sz w:val="21"/>
                <w:szCs w:val="21"/>
              </w:rPr>
              <w:t>查看网压及</w:t>
            </w:r>
            <w:proofErr w:type="gramEnd"/>
            <w:r>
              <w:rPr>
                <w:rFonts w:ascii="宋体" w:hAnsi="宋体"/>
                <w:sz w:val="21"/>
                <w:szCs w:val="21"/>
              </w:rPr>
              <w:t>受电弓状态，确认接触网</w:t>
            </w:r>
            <w:proofErr w:type="gramStart"/>
            <w:r>
              <w:rPr>
                <w:rFonts w:ascii="宋体" w:hAnsi="宋体"/>
                <w:sz w:val="21"/>
                <w:szCs w:val="21"/>
              </w:rPr>
              <w:t>无网压</w:t>
            </w:r>
            <w:proofErr w:type="gramEnd"/>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未点击“</w:t>
            </w:r>
            <w:r>
              <w:rPr>
                <w:rFonts w:ascii="宋体" w:hAnsi="宋体"/>
                <w:sz w:val="21"/>
                <w:szCs w:val="21"/>
              </w:rPr>
              <w:t>车辆显示屏”</w:t>
            </w:r>
            <w:proofErr w:type="gramStart"/>
            <w:r>
              <w:rPr>
                <w:rFonts w:ascii="宋体" w:hAnsi="宋体"/>
                <w:sz w:val="21"/>
                <w:szCs w:val="21"/>
              </w:rPr>
              <w:t>查看网压及</w:t>
            </w:r>
            <w:proofErr w:type="gramEnd"/>
            <w:r>
              <w:rPr>
                <w:rFonts w:ascii="宋体" w:hAnsi="宋体"/>
                <w:sz w:val="21"/>
                <w:szCs w:val="21"/>
              </w:rPr>
              <w:t>受电弓状态</w:t>
            </w:r>
            <w:r>
              <w:rPr>
                <w:rFonts w:ascii="宋体" w:hAnsi="宋体" w:hint="eastAsia"/>
                <w:sz w:val="21"/>
                <w:szCs w:val="21"/>
              </w:rPr>
              <w:t>，</w:t>
            </w:r>
            <w:r>
              <w:rPr>
                <w:rFonts w:ascii="宋体" w:hAnsi="宋体"/>
                <w:sz w:val="21"/>
                <w:szCs w:val="21"/>
              </w:rPr>
              <w:t>扣</w:t>
            </w:r>
            <w:r>
              <w:rPr>
                <w:rFonts w:ascii="宋体" w:hAnsi="宋体" w:hint="eastAsia"/>
                <w:sz w:val="21"/>
                <w:szCs w:val="21"/>
              </w:rPr>
              <w:t>5分</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20"/>
          <w:jc w:val="center"/>
        </w:trPr>
        <w:tc>
          <w:tcPr>
            <w:tcW w:w="42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3</w:t>
            </w:r>
          </w:p>
        </w:tc>
        <w:tc>
          <w:tcPr>
            <w:tcW w:w="1267"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报告</w:t>
            </w:r>
            <w:r>
              <w:rPr>
                <w:rFonts w:ascii="宋体" w:hAnsi="宋体"/>
                <w:sz w:val="21"/>
                <w:szCs w:val="21"/>
              </w:rPr>
              <w:t>行调，列车位置及应急情况</w:t>
            </w:r>
          </w:p>
        </w:tc>
        <w:tc>
          <w:tcPr>
            <w:tcW w:w="3691"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w:t>
            </w:r>
            <w:r>
              <w:rPr>
                <w:rFonts w:ascii="宋体" w:hAnsi="宋体"/>
                <w:sz w:val="21"/>
                <w:szCs w:val="21"/>
              </w:rPr>
              <w:t>XX次列车在XX站—XX站上/下行区间</w:t>
            </w:r>
            <w:r>
              <w:rPr>
                <w:rFonts w:ascii="宋体" w:hAnsi="宋体" w:hint="eastAsia"/>
                <w:sz w:val="21"/>
                <w:szCs w:val="21"/>
              </w:rPr>
              <w:t>受电弓</w:t>
            </w:r>
            <w:r>
              <w:rPr>
                <w:rFonts w:ascii="宋体" w:hAnsi="宋体"/>
                <w:sz w:val="21"/>
                <w:szCs w:val="21"/>
              </w:rPr>
              <w:t>在升</w:t>
            </w:r>
            <w:proofErr w:type="gramStart"/>
            <w:r>
              <w:rPr>
                <w:rFonts w:ascii="宋体" w:hAnsi="宋体"/>
                <w:sz w:val="21"/>
                <w:szCs w:val="21"/>
              </w:rPr>
              <w:t>弓</w:t>
            </w:r>
            <w:proofErr w:type="gramEnd"/>
            <w:r>
              <w:rPr>
                <w:rFonts w:ascii="宋体" w:hAnsi="宋体"/>
                <w:sz w:val="21"/>
                <w:szCs w:val="21"/>
              </w:rPr>
              <w:t>状态，列车无网压，列车迫停</w:t>
            </w:r>
            <w:r>
              <w:rPr>
                <w:rFonts w:ascii="宋体" w:hAnsi="宋体" w:hint="eastAsia"/>
                <w:sz w:val="21"/>
                <w:szCs w:val="21"/>
              </w:rPr>
              <w:t>区间。”，并口呼语句后，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次，待车站人员到达,</w:t>
            </w:r>
            <w:r>
              <w:rPr>
                <w:rFonts w:ascii="宋体" w:hAnsi="宋体"/>
                <w:sz w:val="21"/>
                <w:szCs w:val="21"/>
              </w:rPr>
              <w:t>执行区间疏散程序</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w:t>
            </w:r>
            <w:r>
              <w:rPr>
                <w:rFonts w:ascii="宋体" w:hAnsi="宋体"/>
                <w:b/>
                <w:sz w:val="21"/>
                <w:szCs w:val="21"/>
              </w:rPr>
              <w:t>复诵：</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次，待车站人员到达,</w:t>
            </w:r>
            <w:r>
              <w:rPr>
                <w:rFonts w:ascii="宋体" w:hAnsi="宋体"/>
                <w:sz w:val="21"/>
                <w:szCs w:val="21"/>
              </w:rPr>
              <w:t>执行区间疏散程序，司机明白</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5</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74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0.5分</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20"/>
          <w:jc w:val="center"/>
        </w:trPr>
        <w:tc>
          <w:tcPr>
            <w:tcW w:w="429" w:type="dxa"/>
            <w:vMerge/>
            <w:vAlign w:val="center"/>
          </w:tcPr>
          <w:p w:rsidR="00304E8D" w:rsidRDefault="00304E8D">
            <w:pPr>
              <w:pStyle w:val="af7"/>
              <w:spacing w:line="276" w:lineRule="auto"/>
              <w:rPr>
                <w:rFonts w:ascii="宋体" w:hAnsi="宋体"/>
                <w:sz w:val="21"/>
                <w:szCs w:val="21"/>
              </w:rPr>
            </w:pPr>
          </w:p>
        </w:tc>
        <w:tc>
          <w:tcPr>
            <w:tcW w:w="1267" w:type="dxa"/>
            <w:vMerge/>
            <w:vAlign w:val="center"/>
          </w:tcPr>
          <w:p w:rsidR="00304E8D" w:rsidRDefault="00304E8D">
            <w:pPr>
              <w:pStyle w:val="af7"/>
              <w:spacing w:line="276" w:lineRule="auto"/>
              <w:jc w:val="both"/>
              <w:rPr>
                <w:rFonts w:ascii="宋体" w:hAnsi="宋体"/>
                <w:sz w:val="21"/>
                <w:szCs w:val="21"/>
              </w:rPr>
            </w:pPr>
          </w:p>
        </w:tc>
        <w:tc>
          <w:tcPr>
            <w:tcW w:w="3691" w:type="dxa"/>
            <w:vMerge/>
            <w:vAlign w:val="center"/>
          </w:tcPr>
          <w:p w:rsidR="00304E8D" w:rsidRDefault="00304E8D">
            <w:pPr>
              <w:pStyle w:val="af7"/>
              <w:spacing w:line="276" w:lineRule="auto"/>
              <w:jc w:val="both"/>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08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20"/>
          <w:jc w:val="center"/>
        </w:trPr>
        <w:tc>
          <w:tcPr>
            <w:tcW w:w="429" w:type="dxa"/>
            <w:vMerge/>
            <w:vAlign w:val="center"/>
          </w:tcPr>
          <w:p w:rsidR="00304E8D" w:rsidRDefault="00304E8D">
            <w:pPr>
              <w:pStyle w:val="af7"/>
              <w:spacing w:line="276" w:lineRule="auto"/>
              <w:rPr>
                <w:rFonts w:ascii="宋体" w:hAnsi="宋体"/>
                <w:sz w:val="21"/>
                <w:szCs w:val="21"/>
              </w:rPr>
            </w:pPr>
          </w:p>
        </w:tc>
        <w:tc>
          <w:tcPr>
            <w:tcW w:w="1267" w:type="dxa"/>
            <w:vMerge/>
            <w:vAlign w:val="center"/>
          </w:tcPr>
          <w:p w:rsidR="00304E8D" w:rsidRDefault="00304E8D">
            <w:pPr>
              <w:pStyle w:val="af7"/>
              <w:spacing w:line="276" w:lineRule="auto"/>
              <w:jc w:val="both"/>
              <w:rPr>
                <w:rFonts w:ascii="宋体" w:hAnsi="宋体"/>
                <w:sz w:val="21"/>
                <w:szCs w:val="21"/>
              </w:rPr>
            </w:pPr>
          </w:p>
        </w:tc>
        <w:tc>
          <w:tcPr>
            <w:tcW w:w="3691" w:type="dxa"/>
            <w:vMerge/>
            <w:vAlign w:val="center"/>
          </w:tcPr>
          <w:p w:rsidR="00304E8D" w:rsidRDefault="00304E8D">
            <w:pPr>
              <w:pStyle w:val="af7"/>
              <w:spacing w:line="276" w:lineRule="auto"/>
              <w:jc w:val="both"/>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085"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20"/>
          <w:jc w:val="center"/>
        </w:trPr>
        <w:tc>
          <w:tcPr>
            <w:tcW w:w="429" w:type="dxa"/>
            <w:vMerge/>
            <w:vAlign w:val="center"/>
          </w:tcPr>
          <w:p w:rsidR="00304E8D" w:rsidRDefault="00304E8D">
            <w:pPr>
              <w:pStyle w:val="af7"/>
              <w:spacing w:line="276" w:lineRule="auto"/>
              <w:rPr>
                <w:rFonts w:ascii="宋体" w:hAnsi="宋体"/>
                <w:sz w:val="21"/>
                <w:szCs w:val="21"/>
              </w:rPr>
            </w:pPr>
          </w:p>
        </w:tc>
        <w:tc>
          <w:tcPr>
            <w:tcW w:w="1267" w:type="dxa"/>
            <w:vMerge/>
            <w:vAlign w:val="center"/>
          </w:tcPr>
          <w:p w:rsidR="00304E8D" w:rsidRDefault="00304E8D">
            <w:pPr>
              <w:pStyle w:val="af7"/>
              <w:spacing w:line="276" w:lineRule="auto"/>
              <w:jc w:val="both"/>
              <w:rPr>
                <w:rFonts w:ascii="宋体" w:hAnsi="宋体"/>
                <w:sz w:val="21"/>
                <w:szCs w:val="21"/>
              </w:rPr>
            </w:pPr>
          </w:p>
        </w:tc>
        <w:tc>
          <w:tcPr>
            <w:tcW w:w="3691" w:type="dxa"/>
            <w:vMerge/>
            <w:vAlign w:val="center"/>
          </w:tcPr>
          <w:p w:rsidR="00304E8D" w:rsidRDefault="00304E8D">
            <w:pPr>
              <w:pStyle w:val="af7"/>
              <w:spacing w:line="276" w:lineRule="auto"/>
              <w:jc w:val="both"/>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4、未点击选择语句或点击选择语句错误，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085" w:type="dxa"/>
            <w:vMerge/>
            <w:vAlign w:val="center"/>
          </w:tcPr>
          <w:p w:rsidR="00304E8D" w:rsidRDefault="00304E8D">
            <w:pPr>
              <w:pStyle w:val="af7"/>
              <w:spacing w:line="276" w:lineRule="auto"/>
              <w:jc w:val="both"/>
              <w:rPr>
                <w:rFonts w:ascii="宋体" w:hAnsi="宋体"/>
                <w:sz w:val="21"/>
                <w:szCs w:val="21"/>
              </w:rPr>
            </w:pPr>
          </w:p>
        </w:tc>
        <w:tc>
          <w:tcPr>
            <w:tcW w:w="425" w:type="dxa"/>
            <w:vMerge/>
          </w:tcPr>
          <w:p w:rsidR="00304E8D" w:rsidRDefault="00304E8D">
            <w:pPr>
              <w:pStyle w:val="af7"/>
              <w:spacing w:line="276" w:lineRule="auto"/>
              <w:jc w:val="both"/>
              <w:rPr>
                <w:rFonts w:ascii="宋体" w:hAnsi="宋体"/>
                <w:sz w:val="21"/>
                <w:szCs w:val="21"/>
              </w:rPr>
            </w:pPr>
          </w:p>
        </w:tc>
        <w:tc>
          <w:tcPr>
            <w:tcW w:w="425" w:type="dxa"/>
            <w:vMerge/>
          </w:tcPr>
          <w:p w:rsidR="00304E8D" w:rsidRDefault="00304E8D">
            <w:pPr>
              <w:pStyle w:val="af7"/>
              <w:spacing w:line="276" w:lineRule="auto"/>
              <w:jc w:val="both"/>
              <w:rPr>
                <w:rFonts w:ascii="宋体" w:hAnsi="宋体"/>
                <w:sz w:val="21"/>
                <w:szCs w:val="21"/>
              </w:rPr>
            </w:pPr>
          </w:p>
        </w:tc>
      </w:tr>
      <w:tr w:rsidR="00304E8D" w:rsidTr="00D66050">
        <w:trPr>
          <w:trHeight w:val="20"/>
          <w:jc w:val="center"/>
        </w:trPr>
        <w:tc>
          <w:tcPr>
            <w:tcW w:w="429" w:type="dxa"/>
            <w:vMerge/>
            <w:vAlign w:val="center"/>
          </w:tcPr>
          <w:p w:rsidR="00304E8D" w:rsidRDefault="00304E8D">
            <w:pPr>
              <w:pStyle w:val="af7"/>
              <w:spacing w:line="276" w:lineRule="auto"/>
              <w:rPr>
                <w:rFonts w:ascii="宋体" w:hAnsi="宋体"/>
                <w:sz w:val="21"/>
                <w:szCs w:val="21"/>
              </w:rPr>
            </w:pPr>
          </w:p>
        </w:tc>
        <w:tc>
          <w:tcPr>
            <w:tcW w:w="1267" w:type="dxa"/>
            <w:vMerge/>
            <w:vAlign w:val="center"/>
          </w:tcPr>
          <w:p w:rsidR="00304E8D" w:rsidRDefault="00304E8D">
            <w:pPr>
              <w:pStyle w:val="af7"/>
              <w:spacing w:line="276" w:lineRule="auto"/>
              <w:jc w:val="both"/>
              <w:rPr>
                <w:rFonts w:ascii="宋体" w:hAnsi="宋体"/>
                <w:sz w:val="21"/>
                <w:szCs w:val="21"/>
              </w:rPr>
            </w:pPr>
          </w:p>
        </w:tc>
        <w:tc>
          <w:tcPr>
            <w:tcW w:w="3691" w:type="dxa"/>
            <w:vMerge/>
            <w:vAlign w:val="center"/>
          </w:tcPr>
          <w:p w:rsidR="00304E8D" w:rsidRDefault="00304E8D">
            <w:pPr>
              <w:pStyle w:val="af7"/>
              <w:spacing w:line="276" w:lineRule="auto"/>
              <w:jc w:val="both"/>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5</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0.5分。</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727"/>
          <w:jc w:val="center"/>
        </w:trPr>
        <w:tc>
          <w:tcPr>
            <w:tcW w:w="42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4</w:t>
            </w:r>
          </w:p>
        </w:tc>
        <w:tc>
          <w:tcPr>
            <w:tcW w:w="1267"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施加停放制动</w:t>
            </w:r>
            <w:r>
              <w:rPr>
                <w:rFonts w:ascii="宋体" w:hAnsi="宋体" w:hint="eastAsia"/>
                <w:sz w:val="21"/>
                <w:szCs w:val="21"/>
              </w:rPr>
              <w:t>,降下受电弓</w:t>
            </w:r>
          </w:p>
        </w:tc>
        <w:tc>
          <w:tcPr>
            <w:tcW w:w="3691" w:type="dxa"/>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作业</w:t>
            </w:r>
            <w:r>
              <w:rPr>
                <w:rFonts w:ascii="宋体" w:hAnsi="宋体"/>
                <w:b/>
                <w:sz w:val="21"/>
                <w:szCs w:val="21"/>
              </w:rPr>
              <w:t>：</w:t>
            </w:r>
            <w:r>
              <w:rPr>
                <w:rFonts w:ascii="宋体" w:hAnsi="宋体"/>
                <w:sz w:val="21"/>
                <w:szCs w:val="21"/>
              </w:rPr>
              <w:t>按下“停放制动施加”按钮，施加停放制动，“停放制动施加”灯亮。按下“受电弓降”按钮，</w:t>
            </w:r>
            <w:r>
              <w:rPr>
                <w:rFonts w:ascii="宋体" w:hAnsi="宋体" w:hint="eastAsia"/>
                <w:sz w:val="21"/>
                <w:szCs w:val="21"/>
              </w:rPr>
              <w:t>降下</w:t>
            </w:r>
            <w:r>
              <w:rPr>
                <w:rFonts w:ascii="宋体" w:hAnsi="宋体"/>
                <w:sz w:val="21"/>
                <w:szCs w:val="21"/>
              </w:rPr>
              <w:t>受电弓。</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w:t>
            </w:r>
            <w:r>
              <w:rPr>
                <w:rFonts w:ascii="宋体" w:hAnsi="宋体" w:hint="eastAsia"/>
                <w:sz w:val="21"/>
                <w:szCs w:val="21"/>
              </w:rPr>
              <w:t>0</w:t>
            </w: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未施加停放制动，扣5分</w:t>
            </w:r>
            <w:r>
              <w:rPr>
                <w:rFonts w:ascii="宋体" w:hAnsi="宋体" w:hint="eastAsia"/>
                <w:sz w:val="21"/>
                <w:szCs w:val="21"/>
              </w:rPr>
              <w:t>；</w:t>
            </w:r>
          </w:p>
          <w:p w:rsidR="00304E8D" w:rsidRDefault="00D921DE">
            <w:pPr>
              <w:pStyle w:val="af7"/>
              <w:spacing w:line="276" w:lineRule="auto"/>
              <w:jc w:val="both"/>
              <w:rPr>
                <w:rFonts w:ascii="宋体" w:hAnsi="宋体"/>
                <w:sz w:val="21"/>
                <w:szCs w:val="21"/>
              </w:rPr>
            </w:pPr>
            <w:r>
              <w:rPr>
                <w:rFonts w:ascii="宋体" w:hAnsi="宋体"/>
                <w:sz w:val="21"/>
                <w:szCs w:val="21"/>
              </w:rPr>
              <w:t>未降下受电弓，扣5分</w:t>
            </w:r>
            <w:r>
              <w:rPr>
                <w:rFonts w:ascii="宋体" w:hAnsi="宋体" w:hint="eastAsia"/>
                <w:sz w:val="21"/>
                <w:szCs w:val="21"/>
              </w:rPr>
              <w:t>；</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816"/>
          <w:jc w:val="center"/>
        </w:trPr>
        <w:tc>
          <w:tcPr>
            <w:tcW w:w="42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267"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确认车站人员到达,打开车门</w:t>
            </w:r>
          </w:p>
        </w:tc>
        <w:tc>
          <w:tcPr>
            <w:tcW w:w="3691" w:type="dxa"/>
            <w:vAlign w:val="center"/>
          </w:tcPr>
          <w:p w:rsidR="00304E8D" w:rsidRDefault="00D921DE">
            <w:pPr>
              <w:pStyle w:val="af7"/>
              <w:spacing w:line="276" w:lineRule="auto"/>
              <w:jc w:val="both"/>
              <w:rPr>
                <w:rFonts w:ascii="宋体" w:hAnsi="宋体"/>
                <w:b/>
                <w:sz w:val="21"/>
                <w:szCs w:val="21"/>
              </w:rPr>
            </w:pPr>
            <w:r>
              <w:rPr>
                <w:rFonts w:ascii="宋体" w:hAnsi="宋体" w:hint="eastAsia"/>
                <w:b/>
                <w:sz w:val="21"/>
                <w:szCs w:val="21"/>
              </w:rPr>
              <w:t>作业</w:t>
            </w:r>
            <w:r>
              <w:rPr>
                <w:rFonts w:ascii="宋体" w:hAnsi="宋体"/>
                <w:b/>
                <w:sz w:val="21"/>
                <w:szCs w:val="21"/>
              </w:rPr>
              <w:t>：</w:t>
            </w:r>
            <w:r>
              <w:rPr>
                <w:rFonts w:ascii="宋体" w:hAnsi="宋体" w:hint="eastAsia"/>
                <w:sz w:val="21"/>
                <w:szCs w:val="21"/>
              </w:rPr>
              <w:t>前向</w:t>
            </w:r>
            <w:r>
              <w:rPr>
                <w:rFonts w:ascii="宋体" w:hAnsi="宋体"/>
                <w:sz w:val="21"/>
                <w:szCs w:val="21"/>
              </w:rPr>
              <w:t>视</w:t>
            </w:r>
            <w:r>
              <w:rPr>
                <w:rFonts w:ascii="宋体" w:hAnsi="宋体" w:hint="eastAsia"/>
                <w:sz w:val="21"/>
                <w:szCs w:val="21"/>
              </w:rPr>
              <w:t>景</w:t>
            </w:r>
            <w:r>
              <w:rPr>
                <w:rFonts w:ascii="宋体" w:hAnsi="宋体"/>
                <w:sz w:val="21"/>
                <w:szCs w:val="21"/>
              </w:rPr>
              <w:t>显示器弹出“</w:t>
            </w:r>
            <w:r>
              <w:rPr>
                <w:rFonts w:ascii="宋体" w:hAnsi="宋体" w:hint="eastAsia"/>
                <w:sz w:val="21"/>
                <w:szCs w:val="21"/>
              </w:rPr>
              <w:t>车站人员已到达</w:t>
            </w:r>
            <w:r>
              <w:rPr>
                <w:rFonts w:ascii="宋体" w:hAnsi="宋体"/>
                <w:sz w:val="21"/>
                <w:szCs w:val="21"/>
              </w:rPr>
              <w:t>”</w:t>
            </w:r>
            <w:r>
              <w:rPr>
                <w:rFonts w:ascii="宋体" w:hAnsi="宋体" w:hint="eastAsia"/>
                <w:sz w:val="21"/>
                <w:szCs w:val="21"/>
              </w:rPr>
              <w:t>提醒信息后,</w:t>
            </w:r>
            <w:r>
              <w:rPr>
                <w:rFonts w:ascii="宋体" w:hAnsi="宋体"/>
                <w:sz w:val="21"/>
                <w:szCs w:val="21"/>
              </w:rPr>
              <w:t>打开疏散平台侧第一个客室车门</w:t>
            </w:r>
            <w:r>
              <w:rPr>
                <w:rFonts w:ascii="宋体" w:hAnsi="宋体" w:hint="eastAsia"/>
                <w:sz w:val="21"/>
                <w:szCs w:val="21"/>
              </w:rPr>
              <w:t>,并开启列车</w:t>
            </w:r>
            <w:r>
              <w:rPr>
                <w:rFonts w:ascii="宋体" w:hAnsi="宋体"/>
                <w:sz w:val="21"/>
                <w:szCs w:val="21"/>
              </w:rPr>
              <w:t>头灯远光</w:t>
            </w:r>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未</w:t>
            </w:r>
            <w:r>
              <w:rPr>
                <w:rFonts w:ascii="宋体" w:hAnsi="宋体" w:hint="eastAsia"/>
                <w:sz w:val="21"/>
                <w:szCs w:val="21"/>
              </w:rPr>
              <w:t>打开车门或车站人员未到达打开车门,</w:t>
            </w:r>
            <w:r>
              <w:rPr>
                <w:rFonts w:ascii="宋体" w:hAnsi="宋体"/>
                <w:sz w:val="21"/>
                <w:szCs w:val="21"/>
              </w:rPr>
              <w:t>扣</w:t>
            </w:r>
            <w:r>
              <w:rPr>
                <w:rFonts w:ascii="宋体" w:hAnsi="宋体" w:hint="eastAsia"/>
                <w:sz w:val="21"/>
                <w:szCs w:val="21"/>
              </w:rPr>
              <w:t>5</w:t>
            </w:r>
            <w:r>
              <w:rPr>
                <w:rFonts w:ascii="宋体" w:hAnsi="宋体"/>
                <w:sz w:val="21"/>
                <w:szCs w:val="21"/>
              </w:rPr>
              <w:t>分</w:t>
            </w:r>
            <w:r>
              <w:rPr>
                <w:rFonts w:ascii="宋体" w:hAnsi="宋体" w:hint="eastAsia"/>
                <w:sz w:val="21"/>
                <w:szCs w:val="21"/>
              </w:rPr>
              <w:t>；未开启列车</w:t>
            </w:r>
            <w:r>
              <w:rPr>
                <w:rFonts w:ascii="宋体" w:hAnsi="宋体"/>
                <w:sz w:val="21"/>
                <w:szCs w:val="21"/>
              </w:rPr>
              <w:t>头灯远光</w:t>
            </w:r>
            <w:r>
              <w:rPr>
                <w:rFonts w:ascii="宋体" w:hAnsi="宋体" w:hint="eastAsia"/>
                <w:sz w:val="21"/>
                <w:szCs w:val="21"/>
              </w:rPr>
              <w:t>,扣5分</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361"/>
          <w:jc w:val="center"/>
        </w:trPr>
        <w:tc>
          <w:tcPr>
            <w:tcW w:w="42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6</w:t>
            </w:r>
          </w:p>
        </w:tc>
        <w:tc>
          <w:tcPr>
            <w:tcW w:w="126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广播</w:t>
            </w:r>
            <w:r>
              <w:rPr>
                <w:rFonts w:ascii="宋体" w:hAnsi="宋体" w:hint="eastAsia"/>
                <w:sz w:val="21"/>
                <w:szCs w:val="21"/>
              </w:rPr>
              <w:t>疏散</w:t>
            </w:r>
            <w:r>
              <w:rPr>
                <w:rFonts w:ascii="宋体" w:hAnsi="宋体"/>
                <w:sz w:val="21"/>
                <w:szCs w:val="21"/>
              </w:rPr>
              <w:t>乘客</w:t>
            </w:r>
          </w:p>
        </w:tc>
        <w:tc>
          <w:tcPr>
            <w:tcW w:w="3691"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w:t>
            </w:r>
            <w:r>
              <w:rPr>
                <w:rFonts w:ascii="宋体" w:hAnsi="宋体" w:hint="eastAsia"/>
                <w:sz w:val="21"/>
                <w:szCs w:val="21"/>
              </w:rPr>
              <w:t>列车区间疏散</w:t>
            </w:r>
            <w:r>
              <w:rPr>
                <w:rFonts w:ascii="宋体" w:hAnsi="宋体"/>
                <w:sz w:val="21"/>
                <w:szCs w:val="21"/>
              </w:rPr>
              <w:t>”紧急广播。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74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打开车门后10秒内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674"/>
          <w:jc w:val="center"/>
        </w:trPr>
        <w:tc>
          <w:tcPr>
            <w:tcW w:w="42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267"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疏散</w:t>
            </w:r>
            <w:r>
              <w:rPr>
                <w:rFonts w:ascii="宋体" w:hAnsi="宋体"/>
                <w:sz w:val="21"/>
                <w:szCs w:val="21"/>
              </w:rPr>
              <w:t>完毕后，恢复车门</w:t>
            </w:r>
          </w:p>
        </w:tc>
        <w:tc>
          <w:tcPr>
            <w:tcW w:w="3691"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1、手指眼看</w:t>
            </w:r>
            <w:r>
              <w:rPr>
                <w:rFonts w:ascii="宋体" w:hAnsi="宋体"/>
                <w:b/>
                <w:sz w:val="21"/>
                <w:szCs w:val="21"/>
              </w:rPr>
              <w:t>：</w:t>
            </w:r>
            <w:r>
              <w:rPr>
                <w:rFonts w:ascii="宋体" w:hAnsi="宋体" w:hint="eastAsia"/>
                <w:sz w:val="21"/>
                <w:szCs w:val="21"/>
              </w:rPr>
              <w:t>前向</w:t>
            </w:r>
            <w:r>
              <w:rPr>
                <w:rFonts w:ascii="宋体" w:hAnsi="宋体"/>
                <w:sz w:val="21"/>
                <w:szCs w:val="21"/>
              </w:rPr>
              <w:t>视</w:t>
            </w:r>
            <w:r>
              <w:rPr>
                <w:rFonts w:ascii="宋体" w:hAnsi="宋体" w:hint="eastAsia"/>
                <w:sz w:val="21"/>
                <w:szCs w:val="21"/>
              </w:rPr>
              <w:t>景</w:t>
            </w:r>
            <w:r>
              <w:rPr>
                <w:rFonts w:ascii="宋体" w:hAnsi="宋体"/>
                <w:sz w:val="21"/>
                <w:szCs w:val="21"/>
              </w:rPr>
              <w:t>显示器弹出的“乘客疏散完</w:t>
            </w:r>
            <w:r>
              <w:rPr>
                <w:rFonts w:ascii="宋体" w:hAnsi="宋体" w:hint="eastAsia"/>
                <w:sz w:val="21"/>
                <w:szCs w:val="21"/>
              </w:rPr>
              <w:t>成</w:t>
            </w:r>
            <w:r>
              <w:rPr>
                <w:rFonts w:ascii="宋体" w:hAnsi="宋体"/>
                <w:sz w:val="21"/>
                <w:szCs w:val="21"/>
              </w:rPr>
              <w:t>”</w:t>
            </w:r>
            <w:r>
              <w:rPr>
                <w:rFonts w:ascii="宋体" w:hAnsi="宋体" w:hint="eastAsia"/>
                <w:sz w:val="21"/>
                <w:szCs w:val="21"/>
              </w:rPr>
              <w:t>提醒信息；</w:t>
            </w:r>
          </w:p>
          <w:p w:rsidR="00304E8D" w:rsidRDefault="00D921DE">
            <w:pPr>
              <w:pStyle w:val="af7"/>
              <w:spacing w:line="276" w:lineRule="auto"/>
              <w:jc w:val="both"/>
              <w:rPr>
                <w:rFonts w:ascii="宋体" w:hAnsi="宋体"/>
                <w:sz w:val="21"/>
                <w:szCs w:val="21"/>
              </w:rPr>
            </w:pPr>
            <w:r>
              <w:rPr>
                <w:rFonts w:ascii="宋体" w:hAnsi="宋体"/>
                <w:b/>
                <w:sz w:val="21"/>
                <w:szCs w:val="21"/>
              </w:rPr>
              <w:t>2</w:t>
            </w:r>
            <w:r>
              <w:rPr>
                <w:rFonts w:ascii="宋体" w:hAnsi="宋体" w:hint="eastAsia"/>
                <w:b/>
                <w:sz w:val="21"/>
                <w:szCs w:val="21"/>
              </w:rPr>
              <w:t>、口呼</w:t>
            </w:r>
            <w:r>
              <w:rPr>
                <w:rFonts w:ascii="宋体" w:hAnsi="宋体"/>
                <w:b/>
                <w:sz w:val="21"/>
                <w:szCs w:val="21"/>
              </w:rPr>
              <w:t>：</w:t>
            </w:r>
            <w:r>
              <w:rPr>
                <w:rFonts w:ascii="宋体" w:hAnsi="宋体" w:hint="eastAsia"/>
                <w:sz w:val="21"/>
                <w:szCs w:val="21"/>
              </w:rPr>
              <w:t>乘客</w:t>
            </w:r>
            <w:r>
              <w:rPr>
                <w:rFonts w:ascii="宋体" w:hAnsi="宋体"/>
                <w:sz w:val="21"/>
                <w:szCs w:val="21"/>
              </w:rPr>
              <w:t>疏散完成</w:t>
            </w:r>
            <w:r>
              <w:rPr>
                <w:rFonts w:ascii="宋体" w:hAnsi="宋体" w:hint="eastAsia"/>
                <w:sz w:val="21"/>
                <w:szCs w:val="21"/>
              </w:rPr>
              <w:t>；</w:t>
            </w:r>
          </w:p>
          <w:p w:rsidR="00304E8D" w:rsidRDefault="00D921DE">
            <w:pPr>
              <w:pStyle w:val="af7"/>
              <w:spacing w:line="276" w:lineRule="auto"/>
              <w:jc w:val="both"/>
              <w:rPr>
                <w:rFonts w:ascii="宋体" w:hAnsi="宋体"/>
                <w:sz w:val="21"/>
                <w:szCs w:val="21"/>
              </w:rPr>
            </w:pPr>
            <w:r>
              <w:rPr>
                <w:rFonts w:ascii="宋体" w:hAnsi="宋体" w:hint="eastAsia"/>
                <w:b/>
                <w:sz w:val="21"/>
                <w:szCs w:val="21"/>
              </w:rPr>
              <w:t>3、</w:t>
            </w:r>
            <w:r>
              <w:rPr>
                <w:rFonts w:ascii="宋体" w:hAnsi="宋体"/>
                <w:b/>
                <w:sz w:val="21"/>
                <w:szCs w:val="21"/>
              </w:rPr>
              <w:t>作业：</w:t>
            </w:r>
            <w:r>
              <w:rPr>
                <w:rFonts w:ascii="宋体" w:hAnsi="宋体" w:hint="eastAsia"/>
                <w:sz w:val="21"/>
                <w:szCs w:val="21"/>
              </w:rPr>
              <w:t>通过</w:t>
            </w:r>
            <w:r>
              <w:rPr>
                <w:rFonts w:ascii="宋体" w:hAnsi="宋体"/>
                <w:sz w:val="21"/>
                <w:szCs w:val="21"/>
              </w:rPr>
              <w:t>“</w:t>
            </w:r>
            <w:r>
              <w:rPr>
                <w:rFonts w:ascii="宋体" w:hAnsi="宋体" w:hint="eastAsia"/>
                <w:sz w:val="21"/>
                <w:szCs w:val="21"/>
              </w:rPr>
              <w:t>列车</w:t>
            </w:r>
            <w:r>
              <w:rPr>
                <w:rFonts w:ascii="宋体" w:hAnsi="宋体"/>
                <w:sz w:val="21"/>
                <w:szCs w:val="21"/>
              </w:rPr>
              <w:t>模拟终端”手动恢复车门。</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眼看错误</w:t>
            </w:r>
            <w:r>
              <w:rPr>
                <w:rFonts w:ascii="宋体" w:hAnsi="宋体"/>
                <w:sz w:val="21"/>
                <w:szCs w:val="21"/>
              </w:rPr>
              <w:t>，扣2</w:t>
            </w:r>
            <w:r>
              <w:rPr>
                <w:rFonts w:ascii="宋体" w:hAnsi="宋体" w:hint="eastAsia"/>
                <w:sz w:val="21"/>
                <w:szCs w:val="21"/>
              </w:rPr>
              <w:t>分；</w:t>
            </w:r>
          </w:p>
          <w:p w:rsidR="00304E8D" w:rsidRDefault="00D921DE">
            <w:pPr>
              <w:pStyle w:val="af7"/>
              <w:spacing w:line="276" w:lineRule="auto"/>
              <w:jc w:val="both"/>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hint="eastAsia"/>
                <w:sz w:val="21"/>
                <w:szCs w:val="21"/>
              </w:rPr>
              <w:t>或</w:t>
            </w:r>
            <w:r>
              <w:rPr>
                <w:rFonts w:ascii="宋体" w:hAnsi="宋体"/>
                <w:sz w:val="21"/>
                <w:szCs w:val="21"/>
              </w:rPr>
              <w:t>口呼错误，扣</w:t>
            </w:r>
            <w:r>
              <w:rPr>
                <w:rFonts w:ascii="宋体" w:hAnsi="宋体" w:hint="eastAsia"/>
                <w:sz w:val="21"/>
                <w:szCs w:val="21"/>
              </w:rPr>
              <w:t>3</w:t>
            </w:r>
            <w:r>
              <w:rPr>
                <w:rFonts w:ascii="宋体" w:hAnsi="宋体"/>
                <w:sz w:val="21"/>
                <w:szCs w:val="21"/>
              </w:rPr>
              <w:t>分</w:t>
            </w:r>
            <w:r>
              <w:rPr>
                <w:rFonts w:ascii="宋体" w:hAnsi="宋体" w:hint="eastAsia"/>
                <w:sz w:val="21"/>
                <w:szCs w:val="21"/>
              </w:rPr>
              <w:t>。</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674"/>
          <w:jc w:val="center"/>
        </w:trPr>
        <w:tc>
          <w:tcPr>
            <w:tcW w:w="429" w:type="dxa"/>
            <w:vMerge/>
            <w:vAlign w:val="center"/>
          </w:tcPr>
          <w:p w:rsidR="00304E8D" w:rsidRDefault="00304E8D">
            <w:pPr>
              <w:pStyle w:val="af7"/>
              <w:spacing w:line="276" w:lineRule="auto"/>
              <w:rPr>
                <w:rFonts w:ascii="宋体" w:hAnsi="宋体"/>
                <w:sz w:val="21"/>
                <w:szCs w:val="21"/>
              </w:rPr>
            </w:pPr>
          </w:p>
        </w:tc>
        <w:tc>
          <w:tcPr>
            <w:tcW w:w="1267" w:type="dxa"/>
            <w:vMerge/>
            <w:vAlign w:val="center"/>
          </w:tcPr>
          <w:p w:rsidR="00304E8D" w:rsidRDefault="00304E8D">
            <w:pPr>
              <w:pStyle w:val="af7"/>
              <w:spacing w:line="276" w:lineRule="auto"/>
              <w:jc w:val="both"/>
              <w:rPr>
                <w:rFonts w:ascii="宋体" w:hAnsi="宋体"/>
                <w:sz w:val="21"/>
                <w:szCs w:val="21"/>
              </w:rPr>
            </w:pPr>
          </w:p>
        </w:tc>
        <w:tc>
          <w:tcPr>
            <w:tcW w:w="3691" w:type="dxa"/>
            <w:vMerge/>
            <w:vAlign w:val="center"/>
          </w:tcPr>
          <w:p w:rsidR="00304E8D" w:rsidRDefault="00304E8D">
            <w:pPr>
              <w:pStyle w:val="af7"/>
              <w:spacing w:line="276" w:lineRule="auto"/>
              <w:jc w:val="both"/>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3、</w:t>
            </w:r>
            <w:r>
              <w:rPr>
                <w:rFonts w:ascii="宋体" w:hAnsi="宋体"/>
                <w:sz w:val="21"/>
                <w:szCs w:val="21"/>
              </w:rPr>
              <w:t>未恢复列车车门，扣</w:t>
            </w:r>
            <w:r>
              <w:rPr>
                <w:rFonts w:ascii="宋体" w:hAnsi="宋体" w:hint="eastAsia"/>
                <w:sz w:val="21"/>
                <w:szCs w:val="21"/>
              </w:rPr>
              <w:t>5</w:t>
            </w:r>
            <w:r>
              <w:rPr>
                <w:rFonts w:ascii="宋体" w:hAnsi="宋体"/>
                <w:sz w:val="21"/>
                <w:szCs w:val="21"/>
              </w:rPr>
              <w:t>分</w:t>
            </w:r>
            <w:r>
              <w:rPr>
                <w:rFonts w:ascii="宋体" w:hAnsi="宋体" w:hint="eastAsia"/>
                <w:sz w:val="21"/>
                <w:szCs w:val="21"/>
              </w:rPr>
              <w:t>。</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74"/>
          <w:jc w:val="center"/>
        </w:trPr>
        <w:tc>
          <w:tcPr>
            <w:tcW w:w="42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8</w:t>
            </w:r>
          </w:p>
        </w:tc>
        <w:tc>
          <w:tcPr>
            <w:tcW w:w="1267"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接收</w:t>
            </w:r>
            <w:proofErr w:type="gramStart"/>
            <w:r>
              <w:rPr>
                <w:rFonts w:ascii="宋体" w:hAnsi="宋体"/>
                <w:sz w:val="21"/>
                <w:szCs w:val="21"/>
              </w:rPr>
              <w:t>行调命令</w:t>
            </w:r>
            <w:proofErr w:type="gramEnd"/>
            <w:r>
              <w:rPr>
                <w:rFonts w:ascii="宋体" w:hAnsi="宋体"/>
                <w:sz w:val="21"/>
                <w:szCs w:val="21"/>
              </w:rPr>
              <w:t>并复诵</w:t>
            </w:r>
          </w:p>
        </w:tc>
        <w:tc>
          <w:tcPr>
            <w:tcW w:w="3691"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b/>
                <w:sz w:val="21"/>
                <w:szCs w:val="21"/>
              </w:rPr>
              <w:t>1</w:t>
            </w:r>
            <w:r>
              <w:rPr>
                <w:rFonts w:ascii="宋体" w:hAnsi="宋体" w:hint="eastAsia"/>
                <w:b/>
                <w:sz w:val="21"/>
                <w:szCs w:val="21"/>
              </w:rPr>
              <w:t>、接通电话</w:t>
            </w:r>
            <w:r>
              <w:rPr>
                <w:rFonts w:ascii="宋体" w:hAnsi="宋体"/>
                <w:b/>
                <w:sz w:val="21"/>
                <w:szCs w:val="21"/>
              </w:rPr>
              <w:t>：</w:t>
            </w:r>
            <w:proofErr w:type="gramStart"/>
            <w:r>
              <w:rPr>
                <w:rFonts w:ascii="宋体" w:hAnsi="宋体" w:hint="eastAsia"/>
                <w:sz w:val="21"/>
                <w:szCs w:val="21"/>
              </w:rPr>
              <w:t>行调手持</w:t>
            </w:r>
            <w:proofErr w:type="gramEnd"/>
            <w:r>
              <w:rPr>
                <w:rFonts w:ascii="宋体" w:hAnsi="宋体" w:hint="eastAsia"/>
                <w:sz w:val="21"/>
                <w:szCs w:val="21"/>
              </w:rPr>
              <w:t>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w:t>
            </w:r>
            <w:r>
              <w:rPr>
                <w:rFonts w:ascii="宋体" w:hAnsi="宋体" w:hint="eastAsia"/>
                <w:sz w:val="21"/>
                <w:szCs w:val="21"/>
                <w:u w:val="single"/>
              </w:rPr>
              <w:t>司机</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proofErr w:type="gramStart"/>
            <w:r>
              <w:rPr>
                <w:rFonts w:ascii="宋体" w:hAnsi="宋体" w:hint="eastAsia"/>
                <w:b/>
                <w:sz w:val="21"/>
                <w:szCs w:val="21"/>
              </w:rPr>
              <w:t>行调通知</w:t>
            </w:r>
            <w:proofErr w:type="gramEnd"/>
            <w:r>
              <w:rPr>
                <w:rFonts w:ascii="宋体" w:hAnsi="宋体" w:hint="eastAsia"/>
                <w:b/>
                <w:sz w:val="21"/>
                <w:szCs w:val="21"/>
              </w:rPr>
              <w:t>司机：</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次，接触网已恢复供电,司机恢复正常运行</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3、司机复诵</w:t>
            </w:r>
            <w:r>
              <w:rPr>
                <w:rFonts w:ascii="宋体" w:hAnsi="宋体"/>
                <w:b/>
                <w:sz w:val="21"/>
                <w:szCs w:val="21"/>
              </w:rPr>
              <w:t>：</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w:t>
            </w:r>
            <w:r>
              <w:rPr>
                <w:rFonts w:ascii="宋体" w:hAnsi="宋体" w:hint="eastAsia"/>
                <w:sz w:val="21"/>
                <w:szCs w:val="21"/>
              </w:rPr>
              <w:t>接触网已恢复供电,司机恢复正常运行，</w:t>
            </w:r>
            <w:r>
              <w:rPr>
                <w:rFonts w:ascii="宋体" w:hAnsi="宋体"/>
                <w:sz w:val="21"/>
                <w:szCs w:val="21"/>
              </w:rPr>
              <w:t>司机明白。”</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hint="eastAsia"/>
                <w:b/>
                <w:sz w:val="21"/>
                <w:szCs w:val="21"/>
              </w:rPr>
              <w:t>4、结束通话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74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674"/>
          <w:jc w:val="center"/>
        </w:trPr>
        <w:tc>
          <w:tcPr>
            <w:tcW w:w="429" w:type="dxa"/>
            <w:vMerge/>
            <w:vAlign w:val="center"/>
          </w:tcPr>
          <w:p w:rsidR="00304E8D" w:rsidRDefault="00304E8D">
            <w:pPr>
              <w:pStyle w:val="af7"/>
              <w:spacing w:line="276" w:lineRule="auto"/>
              <w:rPr>
                <w:rFonts w:ascii="宋体" w:hAnsi="宋体"/>
                <w:sz w:val="21"/>
                <w:szCs w:val="21"/>
              </w:rPr>
            </w:pPr>
          </w:p>
        </w:tc>
        <w:tc>
          <w:tcPr>
            <w:tcW w:w="1267" w:type="dxa"/>
            <w:vMerge/>
            <w:vAlign w:val="center"/>
          </w:tcPr>
          <w:p w:rsidR="00304E8D" w:rsidRDefault="00304E8D">
            <w:pPr>
              <w:pStyle w:val="af7"/>
              <w:spacing w:line="276" w:lineRule="auto"/>
              <w:jc w:val="both"/>
              <w:rPr>
                <w:rFonts w:ascii="宋体" w:hAnsi="宋体"/>
                <w:sz w:val="21"/>
                <w:szCs w:val="21"/>
              </w:rPr>
            </w:pPr>
          </w:p>
        </w:tc>
        <w:tc>
          <w:tcPr>
            <w:tcW w:w="3691" w:type="dxa"/>
            <w:vMerge/>
            <w:vAlign w:val="center"/>
          </w:tcPr>
          <w:p w:rsidR="00304E8D" w:rsidRDefault="00304E8D">
            <w:pPr>
              <w:pStyle w:val="af7"/>
              <w:spacing w:line="276" w:lineRule="auto"/>
              <w:jc w:val="both"/>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74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08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772"/>
          <w:jc w:val="center"/>
        </w:trPr>
        <w:tc>
          <w:tcPr>
            <w:tcW w:w="429" w:type="dxa"/>
            <w:vMerge/>
            <w:vAlign w:val="center"/>
          </w:tcPr>
          <w:p w:rsidR="00304E8D" w:rsidRDefault="00304E8D">
            <w:pPr>
              <w:pStyle w:val="af7"/>
              <w:spacing w:line="276" w:lineRule="auto"/>
              <w:rPr>
                <w:rFonts w:ascii="宋体" w:hAnsi="宋体"/>
                <w:sz w:val="21"/>
                <w:szCs w:val="21"/>
              </w:rPr>
            </w:pPr>
          </w:p>
        </w:tc>
        <w:tc>
          <w:tcPr>
            <w:tcW w:w="1267" w:type="dxa"/>
            <w:vMerge/>
            <w:vAlign w:val="center"/>
          </w:tcPr>
          <w:p w:rsidR="00304E8D" w:rsidRDefault="00304E8D">
            <w:pPr>
              <w:pStyle w:val="af7"/>
              <w:spacing w:line="276" w:lineRule="auto"/>
              <w:jc w:val="both"/>
              <w:rPr>
                <w:rFonts w:ascii="宋体" w:hAnsi="宋体"/>
                <w:sz w:val="21"/>
                <w:szCs w:val="21"/>
              </w:rPr>
            </w:pPr>
          </w:p>
        </w:tc>
        <w:tc>
          <w:tcPr>
            <w:tcW w:w="3691" w:type="dxa"/>
            <w:vMerge/>
            <w:vAlign w:val="center"/>
          </w:tcPr>
          <w:p w:rsidR="00304E8D" w:rsidRDefault="00304E8D">
            <w:pPr>
              <w:pStyle w:val="af7"/>
              <w:spacing w:line="276" w:lineRule="auto"/>
              <w:jc w:val="both"/>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74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085"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70"/>
          <w:jc w:val="center"/>
        </w:trPr>
        <w:tc>
          <w:tcPr>
            <w:tcW w:w="429" w:type="dxa"/>
            <w:vMerge/>
            <w:vAlign w:val="center"/>
          </w:tcPr>
          <w:p w:rsidR="00304E8D" w:rsidRDefault="00304E8D">
            <w:pPr>
              <w:pStyle w:val="af7"/>
              <w:spacing w:line="276" w:lineRule="auto"/>
              <w:rPr>
                <w:rFonts w:ascii="宋体" w:hAnsi="宋体"/>
                <w:sz w:val="21"/>
                <w:szCs w:val="21"/>
              </w:rPr>
            </w:pPr>
          </w:p>
        </w:tc>
        <w:tc>
          <w:tcPr>
            <w:tcW w:w="1267" w:type="dxa"/>
            <w:vMerge/>
            <w:vAlign w:val="center"/>
          </w:tcPr>
          <w:p w:rsidR="00304E8D" w:rsidRDefault="00304E8D">
            <w:pPr>
              <w:pStyle w:val="af7"/>
              <w:spacing w:line="276" w:lineRule="auto"/>
              <w:jc w:val="both"/>
              <w:rPr>
                <w:rFonts w:ascii="宋体" w:hAnsi="宋体"/>
                <w:sz w:val="21"/>
                <w:szCs w:val="21"/>
              </w:rPr>
            </w:pPr>
          </w:p>
        </w:tc>
        <w:tc>
          <w:tcPr>
            <w:tcW w:w="3691" w:type="dxa"/>
            <w:vMerge/>
            <w:vAlign w:val="center"/>
          </w:tcPr>
          <w:p w:rsidR="00304E8D" w:rsidRDefault="00304E8D">
            <w:pPr>
              <w:pStyle w:val="af7"/>
              <w:spacing w:line="276" w:lineRule="auto"/>
              <w:jc w:val="both"/>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74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772"/>
          <w:jc w:val="center"/>
        </w:trPr>
        <w:tc>
          <w:tcPr>
            <w:tcW w:w="429"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9</w:t>
            </w:r>
          </w:p>
        </w:tc>
        <w:tc>
          <w:tcPr>
            <w:tcW w:w="1267"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升起</w:t>
            </w:r>
            <w:r>
              <w:rPr>
                <w:rFonts w:ascii="宋体" w:hAnsi="宋体"/>
                <w:sz w:val="21"/>
                <w:szCs w:val="21"/>
              </w:rPr>
              <w:t>受电弓</w:t>
            </w:r>
          </w:p>
        </w:tc>
        <w:tc>
          <w:tcPr>
            <w:tcW w:w="3691" w:type="dxa"/>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作业</w:t>
            </w:r>
            <w:r>
              <w:rPr>
                <w:rFonts w:ascii="宋体" w:hAnsi="宋体"/>
                <w:b/>
                <w:sz w:val="21"/>
                <w:szCs w:val="21"/>
              </w:rPr>
              <w:t>：</w:t>
            </w:r>
            <w:r>
              <w:rPr>
                <w:rFonts w:ascii="宋体" w:hAnsi="宋体"/>
                <w:sz w:val="21"/>
                <w:szCs w:val="21"/>
              </w:rPr>
              <w:t>司机按“受电弓升”按钮</w:t>
            </w:r>
            <w:r>
              <w:rPr>
                <w:rFonts w:ascii="宋体" w:hAnsi="宋体" w:hint="eastAsia"/>
                <w:sz w:val="21"/>
                <w:szCs w:val="21"/>
              </w:rPr>
              <w:t>，</w:t>
            </w:r>
            <w:r>
              <w:rPr>
                <w:rFonts w:ascii="宋体" w:hAnsi="宋体"/>
                <w:sz w:val="21"/>
                <w:szCs w:val="21"/>
              </w:rPr>
              <w:t>升起受电弓</w:t>
            </w:r>
            <w:r>
              <w:rPr>
                <w:rFonts w:ascii="宋体" w:hAnsi="宋体" w:hint="eastAsia"/>
                <w:sz w:val="21"/>
                <w:szCs w:val="21"/>
              </w:rPr>
              <w:t>；点击“</w:t>
            </w:r>
            <w:r>
              <w:rPr>
                <w:rFonts w:ascii="宋体" w:hAnsi="宋体"/>
                <w:sz w:val="21"/>
                <w:szCs w:val="21"/>
              </w:rPr>
              <w:t>车辆显示屏”</w:t>
            </w:r>
            <w:proofErr w:type="gramStart"/>
            <w:r>
              <w:rPr>
                <w:rFonts w:ascii="宋体" w:hAnsi="宋体" w:hint="eastAsia"/>
                <w:sz w:val="21"/>
                <w:szCs w:val="21"/>
              </w:rPr>
              <w:t>查看</w:t>
            </w:r>
            <w:r>
              <w:rPr>
                <w:rFonts w:ascii="宋体" w:hAnsi="宋体"/>
                <w:sz w:val="21"/>
                <w:szCs w:val="21"/>
              </w:rPr>
              <w:t>网压正常</w:t>
            </w:r>
            <w:proofErr w:type="gramEnd"/>
            <w:r>
              <w:rPr>
                <w:rFonts w:ascii="宋体" w:hAnsi="宋体" w:hint="eastAsia"/>
                <w:sz w:val="21"/>
                <w:szCs w:val="21"/>
              </w:rPr>
              <w:t>。</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未升受电弓，扣5分</w:t>
            </w:r>
            <w:r>
              <w:rPr>
                <w:rFonts w:ascii="宋体" w:hAnsi="宋体" w:hint="eastAsia"/>
                <w:sz w:val="21"/>
                <w:szCs w:val="21"/>
              </w:rPr>
              <w:t>；</w:t>
            </w:r>
            <w:r>
              <w:rPr>
                <w:rFonts w:ascii="宋体" w:hAnsi="宋体"/>
                <w:sz w:val="21"/>
                <w:szCs w:val="21"/>
              </w:rPr>
              <w:t>未</w:t>
            </w:r>
            <w:r>
              <w:rPr>
                <w:rFonts w:ascii="宋体" w:hAnsi="宋体" w:hint="eastAsia"/>
                <w:sz w:val="21"/>
                <w:szCs w:val="21"/>
              </w:rPr>
              <w:t>点击“</w:t>
            </w:r>
            <w:r>
              <w:rPr>
                <w:rFonts w:ascii="宋体" w:hAnsi="宋体"/>
                <w:sz w:val="21"/>
                <w:szCs w:val="21"/>
              </w:rPr>
              <w:t>车辆显示屏”</w:t>
            </w:r>
            <w:r>
              <w:rPr>
                <w:rFonts w:ascii="宋体" w:hAnsi="宋体" w:hint="eastAsia"/>
                <w:sz w:val="21"/>
                <w:szCs w:val="21"/>
              </w:rPr>
              <w:t>查看</w:t>
            </w:r>
            <w:r>
              <w:rPr>
                <w:rFonts w:ascii="宋体" w:hAnsi="宋体"/>
                <w:sz w:val="21"/>
                <w:szCs w:val="21"/>
              </w:rPr>
              <w:t>网压，扣5分</w:t>
            </w:r>
            <w:r>
              <w:rPr>
                <w:rFonts w:ascii="宋体" w:hAnsi="宋体" w:hint="eastAsia"/>
                <w:sz w:val="21"/>
                <w:szCs w:val="21"/>
              </w:rPr>
              <w:t>。</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772"/>
          <w:jc w:val="center"/>
        </w:trPr>
        <w:tc>
          <w:tcPr>
            <w:tcW w:w="429"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1267" w:type="dxa"/>
            <w:vMerge w:val="restart"/>
            <w:vAlign w:val="center"/>
          </w:tcPr>
          <w:p w:rsidR="00304E8D" w:rsidRDefault="00D921DE">
            <w:pPr>
              <w:pStyle w:val="af7"/>
              <w:spacing w:line="276" w:lineRule="auto"/>
              <w:jc w:val="both"/>
              <w:rPr>
                <w:rFonts w:ascii="宋体" w:hAnsi="宋体"/>
                <w:sz w:val="21"/>
                <w:szCs w:val="21"/>
              </w:rPr>
            </w:pPr>
            <w:r>
              <w:rPr>
                <w:rFonts w:ascii="宋体" w:hAnsi="宋体"/>
                <w:sz w:val="21"/>
                <w:szCs w:val="21"/>
              </w:rPr>
              <w:t>合上主断路器</w:t>
            </w:r>
            <w:r>
              <w:rPr>
                <w:rFonts w:ascii="宋体" w:hAnsi="宋体" w:hint="eastAsia"/>
                <w:sz w:val="21"/>
                <w:szCs w:val="21"/>
              </w:rPr>
              <w:t>、</w:t>
            </w:r>
            <w:r>
              <w:rPr>
                <w:rFonts w:ascii="宋体" w:hAnsi="宋体"/>
                <w:sz w:val="21"/>
                <w:szCs w:val="21"/>
              </w:rPr>
              <w:t>缓解停放制动</w:t>
            </w:r>
          </w:p>
        </w:tc>
        <w:tc>
          <w:tcPr>
            <w:tcW w:w="3691"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1、</w:t>
            </w:r>
            <w:r>
              <w:rPr>
                <w:rFonts w:ascii="宋体" w:hAnsi="宋体"/>
                <w:b/>
                <w:sz w:val="21"/>
                <w:szCs w:val="21"/>
              </w:rPr>
              <w:t>作业：</w:t>
            </w:r>
            <w:proofErr w:type="gramStart"/>
            <w:r>
              <w:rPr>
                <w:rFonts w:ascii="宋体" w:hAnsi="宋体"/>
                <w:sz w:val="21"/>
                <w:szCs w:val="21"/>
              </w:rPr>
              <w:t>按下主</w:t>
            </w:r>
            <w:proofErr w:type="gramEnd"/>
            <w:r>
              <w:rPr>
                <w:rFonts w:ascii="宋体" w:hAnsi="宋体"/>
                <w:sz w:val="21"/>
                <w:szCs w:val="21"/>
              </w:rPr>
              <w:t>断合按钮，合上主断路器</w:t>
            </w:r>
            <w:r>
              <w:rPr>
                <w:rFonts w:ascii="宋体" w:hAnsi="宋体" w:hint="eastAsia"/>
                <w:sz w:val="21"/>
                <w:szCs w:val="21"/>
              </w:rPr>
              <w:t>；</w:t>
            </w:r>
            <w:r>
              <w:rPr>
                <w:rFonts w:ascii="宋体" w:hAnsi="宋体"/>
                <w:sz w:val="21"/>
                <w:szCs w:val="21"/>
              </w:rPr>
              <w:t>按下“停放制动缓解”按钮，缓解停放制动，“停放制动缓解”灯亮</w:t>
            </w:r>
            <w:r>
              <w:rPr>
                <w:rFonts w:ascii="宋体" w:hAnsi="宋体" w:hint="eastAsia"/>
                <w:sz w:val="21"/>
                <w:szCs w:val="21"/>
              </w:rPr>
              <w:t>；</w:t>
            </w:r>
          </w:p>
          <w:p w:rsidR="00304E8D" w:rsidRDefault="00D921DE">
            <w:pPr>
              <w:pStyle w:val="af7"/>
              <w:spacing w:line="276" w:lineRule="auto"/>
              <w:jc w:val="both"/>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b/>
                <w:sz w:val="21"/>
                <w:szCs w:val="21"/>
              </w:rPr>
              <w:t>手指眼看</w:t>
            </w:r>
            <w:r>
              <w:rPr>
                <w:rFonts w:ascii="宋体" w:hAnsi="宋体" w:hint="eastAsia"/>
                <w:sz w:val="21"/>
                <w:szCs w:val="21"/>
              </w:rPr>
              <w:t>：</w:t>
            </w:r>
            <w:r>
              <w:rPr>
                <w:rFonts w:ascii="宋体" w:hAnsi="宋体"/>
                <w:sz w:val="21"/>
                <w:szCs w:val="21"/>
              </w:rPr>
              <w:t>“所有车门关闭”灯亮、“车辆显示屏”、“</w:t>
            </w:r>
            <w:r>
              <w:rPr>
                <w:rFonts w:ascii="宋体" w:hAnsi="宋体" w:hint="eastAsia"/>
                <w:sz w:val="21"/>
                <w:szCs w:val="21"/>
              </w:rPr>
              <w:t>信号</w:t>
            </w:r>
            <w:r>
              <w:rPr>
                <w:rFonts w:ascii="宋体" w:hAnsi="宋体"/>
                <w:sz w:val="21"/>
                <w:szCs w:val="21"/>
              </w:rPr>
              <w:t>显示屏”</w:t>
            </w:r>
          </w:p>
          <w:p w:rsidR="00304E8D" w:rsidRDefault="00D921DE">
            <w:pPr>
              <w:pStyle w:val="af7"/>
              <w:spacing w:line="276" w:lineRule="auto"/>
              <w:jc w:val="both"/>
              <w:rPr>
                <w:rFonts w:ascii="宋体" w:hAnsi="宋体"/>
                <w:sz w:val="21"/>
                <w:szCs w:val="21"/>
              </w:rPr>
            </w:pPr>
            <w:r>
              <w:rPr>
                <w:rFonts w:ascii="宋体" w:hAnsi="宋体"/>
                <w:b/>
                <w:sz w:val="21"/>
                <w:szCs w:val="21"/>
              </w:rPr>
              <w:t>3</w:t>
            </w:r>
            <w:r>
              <w:rPr>
                <w:rFonts w:ascii="宋体" w:hAnsi="宋体" w:hint="eastAsia"/>
                <w:b/>
                <w:sz w:val="21"/>
                <w:szCs w:val="21"/>
              </w:rPr>
              <w:t>、</w:t>
            </w:r>
            <w:r>
              <w:rPr>
                <w:rFonts w:ascii="宋体" w:hAnsi="宋体"/>
                <w:b/>
                <w:sz w:val="21"/>
                <w:szCs w:val="21"/>
              </w:rPr>
              <w:t>口呼：</w:t>
            </w:r>
            <w:r>
              <w:rPr>
                <w:rFonts w:ascii="宋体" w:hAnsi="宋体"/>
                <w:sz w:val="21"/>
                <w:szCs w:val="21"/>
              </w:rPr>
              <w:t>车门关好、</w:t>
            </w:r>
            <w:proofErr w:type="gramStart"/>
            <w:r>
              <w:rPr>
                <w:rFonts w:ascii="宋体" w:hAnsi="宋体"/>
                <w:sz w:val="21"/>
                <w:szCs w:val="21"/>
              </w:rPr>
              <w:t>车态良好</w:t>
            </w:r>
            <w:proofErr w:type="gramEnd"/>
            <w:r>
              <w:rPr>
                <w:rFonts w:ascii="宋体" w:hAnsi="宋体"/>
                <w:sz w:val="21"/>
                <w:szCs w:val="21"/>
              </w:rPr>
              <w:t>、具备发车条件。</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未合主断路器，扣3分</w:t>
            </w:r>
            <w:r>
              <w:rPr>
                <w:rFonts w:ascii="宋体" w:hAnsi="宋体" w:hint="eastAsia"/>
                <w:sz w:val="21"/>
                <w:szCs w:val="21"/>
              </w:rPr>
              <w:t>；</w:t>
            </w:r>
          </w:p>
          <w:p w:rsidR="00304E8D" w:rsidRDefault="00D921DE">
            <w:pPr>
              <w:pStyle w:val="af7"/>
              <w:spacing w:line="276" w:lineRule="auto"/>
              <w:jc w:val="both"/>
              <w:rPr>
                <w:rFonts w:ascii="宋体" w:hAnsi="宋体"/>
                <w:sz w:val="21"/>
                <w:szCs w:val="21"/>
              </w:rPr>
            </w:pPr>
            <w:r>
              <w:rPr>
                <w:rFonts w:ascii="宋体" w:hAnsi="宋体"/>
                <w:sz w:val="21"/>
                <w:szCs w:val="21"/>
              </w:rPr>
              <w:t>未缓解停放制动，扣3分</w:t>
            </w:r>
            <w:r>
              <w:rPr>
                <w:rFonts w:ascii="宋体" w:hAnsi="宋体" w:hint="eastAsia"/>
                <w:sz w:val="21"/>
                <w:szCs w:val="21"/>
              </w:rPr>
              <w:t>；</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772"/>
          <w:jc w:val="center"/>
        </w:trPr>
        <w:tc>
          <w:tcPr>
            <w:tcW w:w="429" w:type="dxa"/>
            <w:vMerge/>
            <w:vAlign w:val="center"/>
          </w:tcPr>
          <w:p w:rsidR="00304E8D" w:rsidRDefault="00304E8D">
            <w:pPr>
              <w:pStyle w:val="af7"/>
              <w:spacing w:line="276" w:lineRule="auto"/>
              <w:rPr>
                <w:rFonts w:ascii="宋体" w:hAnsi="宋体"/>
                <w:sz w:val="21"/>
                <w:szCs w:val="21"/>
              </w:rPr>
            </w:pPr>
          </w:p>
        </w:tc>
        <w:tc>
          <w:tcPr>
            <w:tcW w:w="1267" w:type="dxa"/>
            <w:vMerge/>
            <w:vAlign w:val="center"/>
          </w:tcPr>
          <w:p w:rsidR="00304E8D" w:rsidRDefault="00304E8D">
            <w:pPr>
              <w:pStyle w:val="af7"/>
              <w:spacing w:line="276" w:lineRule="auto"/>
              <w:jc w:val="both"/>
              <w:rPr>
                <w:rFonts w:ascii="宋体" w:hAnsi="宋体"/>
                <w:sz w:val="21"/>
                <w:szCs w:val="21"/>
              </w:rPr>
            </w:pPr>
          </w:p>
        </w:tc>
        <w:tc>
          <w:tcPr>
            <w:tcW w:w="3691" w:type="dxa"/>
            <w:vMerge/>
            <w:vAlign w:val="center"/>
          </w:tcPr>
          <w:p w:rsidR="00304E8D" w:rsidRDefault="00304E8D" w:rsidP="00C93ABF">
            <w:pPr>
              <w:pStyle w:val="af7"/>
              <w:spacing w:line="276" w:lineRule="auto"/>
              <w:ind w:firstLineChars="196" w:firstLine="412"/>
              <w:jc w:val="both"/>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眼看错误</w:t>
            </w:r>
            <w:r>
              <w:rPr>
                <w:rFonts w:ascii="宋体" w:hAnsi="宋体"/>
                <w:sz w:val="21"/>
                <w:szCs w:val="21"/>
              </w:rPr>
              <w:t>，扣2</w:t>
            </w:r>
            <w:r>
              <w:rPr>
                <w:rFonts w:ascii="宋体" w:hAnsi="宋体" w:hint="eastAsia"/>
                <w:sz w:val="21"/>
                <w:szCs w:val="21"/>
              </w:rPr>
              <w:t>分；</w:t>
            </w:r>
          </w:p>
          <w:p w:rsidR="00304E8D" w:rsidRDefault="00D921DE">
            <w:pPr>
              <w:pStyle w:val="af7"/>
              <w:spacing w:line="276" w:lineRule="auto"/>
              <w:jc w:val="both"/>
              <w:rPr>
                <w:rFonts w:ascii="宋体" w:hAnsi="宋体"/>
                <w:sz w:val="21"/>
                <w:szCs w:val="21"/>
              </w:rPr>
            </w:pPr>
            <w:r>
              <w:rPr>
                <w:rFonts w:ascii="宋体" w:hAnsi="宋体"/>
                <w:sz w:val="21"/>
                <w:szCs w:val="21"/>
              </w:rPr>
              <w:t>3</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hint="eastAsia"/>
                <w:sz w:val="21"/>
                <w:szCs w:val="21"/>
              </w:rPr>
              <w:t>或</w:t>
            </w:r>
            <w:r>
              <w:rPr>
                <w:rFonts w:ascii="宋体" w:hAnsi="宋体"/>
                <w:sz w:val="21"/>
                <w:szCs w:val="21"/>
              </w:rPr>
              <w:t>口呼错误，扣2分</w:t>
            </w:r>
            <w:r>
              <w:rPr>
                <w:rFonts w:ascii="宋体" w:hAnsi="宋体" w:hint="eastAsia"/>
                <w:sz w:val="21"/>
                <w:szCs w:val="21"/>
              </w:rPr>
              <w:t>。</w:t>
            </w:r>
          </w:p>
        </w:tc>
        <w:tc>
          <w:tcPr>
            <w:tcW w:w="1085"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772"/>
          <w:jc w:val="center"/>
        </w:trPr>
        <w:tc>
          <w:tcPr>
            <w:tcW w:w="429" w:type="dxa"/>
            <w:vAlign w:val="center"/>
          </w:tcPr>
          <w:p w:rsidR="00304E8D" w:rsidRDefault="00D921DE">
            <w:pPr>
              <w:pStyle w:val="af7"/>
              <w:spacing w:line="276" w:lineRule="auto"/>
              <w:rPr>
                <w:rFonts w:ascii="宋体" w:hAnsi="宋体"/>
                <w:sz w:val="21"/>
                <w:szCs w:val="21"/>
                <w:highlight w:val="yellow"/>
              </w:rPr>
            </w:pPr>
            <w:r>
              <w:rPr>
                <w:rFonts w:ascii="宋体" w:hAnsi="宋体" w:hint="eastAsia"/>
                <w:sz w:val="21"/>
                <w:szCs w:val="21"/>
              </w:rPr>
              <w:t>11</w:t>
            </w:r>
          </w:p>
        </w:tc>
        <w:tc>
          <w:tcPr>
            <w:tcW w:w="1267"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列车启动</w:t>
            </w:r>
          </w:p>
        </w:tc>
        <w:tc>
          <w:tcPr>
            <w:tcW w:w="3691" w:type="dxa"/>
            <w:vAlign w:val="center"/>
          </w:tcPr>
          <w:p w:rsidR="00304E8D" w:rsidRDefault="00D921DE">
            <w:pPr>
              <w:pStyle w:val="af7"/>
              <w:spacing w:line="276" w:lineRule="auto"/>
              <w:jc w:val="both"/>
              <w:rPr>
                <w:rFonts w:ascii="宋体" w:hAnsi="宋体"/>
                <w:sz w:val="21"/>
                <w:szCs w:val="21"/>
              </w:rPr>
            </w:pPr>
            <w:r>
              <w:rPr>
                <w:rFonts w:ascii="宋体" w:hAnsi="宋体"/>
                <w:b/>
                <w:sz w:val="21"/>
                <w:szCs w:val="21"/>
              </w:rPr>
              <w:t>作业：</w:t>
            </w:r>
            <w:r>
              <w:rPr>
                <w:rFonts w:ascii="宋体" w:hAnsi="宋体"/>
                <w:sz w:val="21"/>
                <w:szCs w:val="21"/>
              </w:rPr>
              <w:t>启动</w:t>
            </w:r>
            <w:r>
              <w:rPr>
                <w:rFonts w:ascii="宋体" w:hAnsi="宋体" w:hint="eastAsia"/>
                <w:sz w:val="21"/>
                <w:szCs w:val="21"/>
              </w:rPr>
              <w:t>列车恢复运行</w:t>
            </w:r>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741"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未</w:t>
            </w:r>
            <w:r>
              <w:rPr>
                <w:rFonts w:ascii="宋体" w:hAnsi="宋体" w:hint="eastAsia"/>
                <w:sz w:val="21"/>
                <w:szCs w:val="21"/>
              </w:rPr>
              <w:t>启动列车恢复运行，</w:t>
            </w:r>
            <w:r>
              <w:rPr>
                <w:rFonts w:ascii="宋体" w:hAnsi="宋体"/>
                <w:sz w:val="21"/>
                <w:szCs w:val="21"/>
              </w:rPr>
              <w:t>扣</w:t>
            </w:r>
            <w:r>
              <w:rPr>
                <w:rFonts w:ascii="宋体" w:hAnsi="宋体" w:hint="eastAsia"/>
                <w:sz w:val="21"/>
                <w:szCs w:val="21"/>
              </w:rPr>
              <w:t>5</w:t>
            </w:r>
            <w:r>
              <w:rPr>
                <w:rFonts w:ascii="宋体" w:hAnsi="宋体"/>
                <w:sz w:val="21"/>
                <w:szCs w:val="21"/>
              </w:rPr>
              <w:t>分</w:t>
            </w:r>
          </w:p>
        </w:tc>
        <w:tc>
          <w:tcPr>
            <w:tcW w:w="1085"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322"/>
          <w:jc w:val="center"/>
        </w:trPr>
        <w:tc>
          <w:tcPr>
            <w:tcW w:w="5387" w:type="dxa"/>
            <w:gridSpan w:val="3"/>
            <w:vAlign w:val="center"/>
          </w:tcPr>
          <w:p w:rsidR="00304E8D" w:rsidRDefault="00D921DE">
            <w:pPr>
              <w:pStyle w:val="af7"/>
              <w:spacing w:line="276" w:lineRule="auto"/>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100</w:t>
            </w:r>
          </w:p>
        </w:tc>
        <w:tc>
          <w:tcPr>
            <w:tcW w:w="3826" w:type="dxa"/>
            <w:gridSpan w:val="2"/>
            <w:vAlign w:val="center"/>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318"/>
          <w:jc w:val="center"/>
        </w:trPr>
        <w:tc>
          <w:tcPr>
            <w:tcW w:w="1696" w:type="dxa"/>
            <w:gridSpan w:val="2"/>
            <w:vAlign w:val="center"/>
          </w:tcPr>
          <w:p w:rsidR="00304E8D" w:rsidRDefault="00D921DE">
            <w:pPr>
              <w:pStyle w:val="af7"/>
              <w:spacing w:line="276" w:lineRule="auto"/>
              <w:rPr>
                <w:rFonts w:ascii="宋体" w:hAnsi="宋体"/>
                <w:sz w:val="21"/>
                <w:szCs w:val="21"/>
              </w:rPr>
            </w:pPr>
            <w:r>
              <w:rPr>
                <w:rFonts w:ascii="宋体" w:hAnsi="宋体"/>
                <w:sz w:val="21"/>
                <w:szCs w:val="21"/>
              </w:rPr>
              <w:t>备注</w:t>
            </w:r>
          </w:p>
        </w:tc>
        <w:tc>
          <w:tcPr>
            <w:tcW w:w="8084" w:type="dxa"/>
            <w:gridSpan w:val="4"/>
            <w:vAlign w:val="center"/>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D66050" w:rsidRDefault="00D66050" w:rsidP="00D66050">
      <w:pPr>
        <w:spacing w:line="480" w:lineRule="auto"/>
        <w:jc w:val="left"/>
        <w:rPr>
          <w:rFonts w:ascii="宋体" w:hAnsi="宋体"/>
          <w:szCs w:val="21"/>
        </w:rPr>
      </w:pPr>
      <w:r>
        <w:rPr>
          <w:rFonts w:ascii="宋体" w:hAnsi="宋体"/>
          <w:szCs w:val="21"/>
        </w:rPr>
        <w:lastRenderedPageBreak/>
        <w:t xml:space="preserve">选手签名：                                           </w:t>
      </w:r>
      <w:r>
        <w:rPr>
          <w:rFonts w:ascii="宋体" w:hAnsi="宋体" w:hint="eastAsia"/>
          <w:szCs w:val="21"/>
        </w:rPr>
        <w:t xml:space="preserve">                 </w:t>
      </w:r>
      <w:r>
        <w:rPr>
          <w:rFonts w:ascii="宋体" w:hAnsi="宋体"/>
          <w:szCs w:val="21"/>
        </w:rPr>
        <w:t>年    月    日</w:t>
      </w:r>
    </w:p>
    <w:p w:rsidR="00D66050" w:rsidRDefault="00D66050" w:rsidP="00D66050">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D66050" w:rsidRDefault="00D66050" w:rsidP="00D66050">
      <w:pPr>
        <w:spacing w:line="276" w:lineRule="auto"/>
        <w:rPr>
          <w:rFonts w:ascii="宋体" w:hAnsi="宋体"/>
          <w:sz w:val="24"/>
        </w:rPr>
      </w:pPr>
    </w:p>
    <w:p w:rsidR="00304E8D" w:rsidRDefault="00304E8D">
      <w:pPr>
        <w:widowControl/>
        <w:jc w:val="left"/>
        <w:rPr>
          <w:rFonts w:ascii="宋体" w:hAnsi="宋体"/>
          <w:szCs w:val="21"/>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rsidP="00D66050"/>
    <w:p w:rsidR="00D66050" w:rsidRPr="00D66050" w:rsidRDefault="00D66050" w:rsidP="00D66050"/>
    <w:p w:rsidR="00D66050" w:rsidRDefault="00D66050">
      <w:pPr>
        <w:pStyle w:val="3"/>
        <w:rPr>
          <w:rFonts w:ascii="黑体" w:hAnsi="黑体"/>
          <w:b/>
          <w:szCs w:val="28"/>
        </w:rPr>
      </w:pPr>
    </w:p>
    <w:p w:rsidR="00D66050" w:rsidRDefault="00D66050">
      <w:pPr>
        <w:pStyle w:val="3"/>
        <w:rPr>
          <w:rFonts w:ascii="黑体" w:hAnsi="黑体"/>
          <w:b/>
          <w:szCs w:val="28"/>
        </w:rPr>
      </w:pPr>
    </w:p>
    <w:p w:rsidR="00304E8D" w:rsidRDefault="00D921DE">
      <w:pPr>
        <w:pStyle w:val="3"/>
        <w:rPr>
          <w:rFonts w:ascii="黑体" w:hAnsi="黑体"/>
          <w:b/>
        </w:rPr>
      </w:pPr>
      <w:r>
        <w:rPr>
          <w:rFonts w:ascii="黑体" w:hAnsi="黑体" w:hint="eastAsia"/>
          <w:b/>
          <w:szCs w:val="28"/>
        </w:rPr>
        <w:t>应急处置项目 内容三</w:t>
      </w:r>
      <w:r>
        <w:rPr>
          <w:rFonts w:ascii="黑体" w:hAnsi="黑体"/>
          <w:b/>
          <w:szCs w:val="28"/>
        </w:rPr>
        <w:t>：</w:t>
      </w:r>
      <w:r>
        <w:rPr>
          <w:rFonts w:ascii="黑体" w:hAnsi="黑体" w:hint="eastAsia"/>
          <w:b/>
          <w:szCs w:val="28"/>
        </w:rPr>
        <w:t>异物</w:t>
      </w:r>
      <w:r>
        <w:rPr>
          <w:rFonts w:ascii="黑体" w:hAnsi="黑体"/>
          <w:b/>
          <w:szCs w:val="28"/>
        </w:rPr>
        <w:t>侵限</w:t>
      </w:r>
    </w:p>
    <w:p w:rsidR="00304E8D" w:rsidRDefault="00D921DE">
      <w:pPr>
        <w:pStyle w:val="3"/>
        <w:rPr>
          <w:rFonts w:ascii="黑体" w:hAnsi="黑体"/>
          <w:b/>
          <w:szCs w:val="28"/>
        </w:rPr>
      </w:pPr>
      <w:r>
        <w:rPr>
          <w:rFonts w:ascii="黑体" w:hAnsi="黑体" w:hint="eastAsia"/>
          <w:b/>
          <w:szCs w:val="28"/>
        </w:rPr>
        <w:t>场景1</w:t>
      </w:r>
      <w:r>
        <w:rPr>
          <w:rFonts w:ascii="黑体" w:hAnsi="黑体"/>
          <w:b/>
          <w:szCs w:val="28"/>
        </w:rPr>
        <w:t>：</w:t>
      </w:r>
      <w:proofErr w:type="gramStart"/>
      <w:r>
        <w:rPr>
          <w:rFonts w:ascii="黑体" w:hAnsi="黑体"/>
          <w:b/>
          <w:szCs w:val="28"/>
        </w:rPr>
        <w:t>异物侵限</w:t>
      </w:r>
      <w:r>
        <w:rPr>
          <w:rFonts w:ascii="黑体" w:hAnsi="黑体" w:hint="eastAsia"/>
          <w:b/>
          <w:szCs w:val="28"/>
        </w:rPr>
        <w:t>评分</w:t>
      </w:r>
      <w:proofErr w:type="gramEnd"/>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rPr>
          <w:rFonts w:ascii="宋体" w:hAnsi="宋体"/>
          <w:sz w:val="28"/>
        </w:rPr>
      </w:pPr>
      <w:r>
        <w:rPr>
          <w:rFonts w:ascii="宋体" w:hAnsi="宋体"/>
          <w:b/>
          <w:sz w:val="28"/>
        </w:rPr>
        <w:t>应急现象：</w:t>
      </w:r>
      <w:r>
        <w:rPr>
          <w:rFonts w:ascii="宋体" w:hAnsi="宋体"/>
          <w:sz w:val="28"/>
        </w:rPr>
        <w:t>异物侵限，影响行车。</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079"/>
        <w:gridCol w:w="3742"/>
        <w:gridCol w:w="567"/>
        <w:gridCol w:w="2552"/>
        <w:gridCol w:w="1134"/>
        <w:gridCol w:w="425"/>
        <w:gridCol w:w="425"/>
      </w:tblGrid>
      <w:tr w:rsidR="00304E8D" w:rsidTr="00D66050">
        <w:trPr>
          <w:trHeight w:val="20"/>
          <w:tblHeader/>
          <w:jc w:val="center"/>
        </w:trPr>
        <w:tc>
          <w:tcPr>
            <w:tcW w:w="425" w:type="dxa"/>
            <w:vAlign w:val="center"/>
          </w:tcPr>
          <w:p w:rsidR="00304E8D" w:rsidRDefault="00D921DE">
            <w:pPr>
              <w:pStyle w:val="af7"/>
              <w:rPr>
                <w:rFonts w:ascii="宋体" w:hAnsi="宋体"/>
                <w:b/>
                <w:sz w:val="21"/>
                <w:szCs w:val="21"/>
              </w:rPr>
            </w:pPr>
            <w:r>
              <w:rPr>
                <w:rFonts w:ascii="宋体" w:hAnsi="宋体" w:hint="eastAsia"/>
                <w:b/>
                <w:sz w:val="21"/>
                <w:szCs w:val="21"/>
              </w:rPr>
              <w:t>序号</w:t>
            </w:r>
          </w:p>
        </w:tc>
        <w:tc>
          <w:tcPr>
            <w:tcW w:w="1079" w:type="dxa"/>
            <w:vAlign w:val="center"/>
          </w:tcPr>
          <w:p w:rsidR="00304E8D" w:rsidRDefault="00D921DE">
            <w:pPr>
              <w:pStyle w:val="af7"/>
              <w:rPr>
                <w:rFonts w:ascii="宋体" w:hAnsi="宋体"/>
                <w:b/>
                <w:sz w:val="21"/>
                <w:szCs w:val="21"/>
              </w:rPr>
            </w:pPr>
            <w:r>
              <w:rPr>
                <w:rFonts w:ascii="宋体" w:hAnsi="宋体" w:hint="eastAsia"/>
                <w:b/>
                <w:sz w:val="21"/>
                <w:szCs w:val="21"/>
              </w:rPr>
              <w:t>作业流程</w:t>
            </w:r>
          </w:p>
        </w:tc>
        <w:tc>
          <w:tcPr>
            <w:tcW w:w="3742" w:type="dxa"/>
            <w:vAlign w:val="center"/>
          </w:tcPr>
          <w:p w:rsidR="00304E8D" w:rsidRDefault="00D921DE">
            <w:pPr>
              <w:pStyle w:val="af7"/>
              <w:rPr>
                <w:rFonts w:ascii="宋体" w:hAnsi="宋体"/>
                <w:b/>
                <w:sz w:val="21"/>
                <w:szCs w:val="21"/>
              </w:rPr>
            </w:pPr>
            <w:r>
              <w:rPr>
                <w:rFonts w:ascii="宋体" w:hAnsi="宋体"/>
                <w:b/>
                <w:sz w:val="21"/>
                <w:szCs w:val="21"/>
              </w:rPr>
              <w:t>考核内容和流程</w:t>
            </w:r>
          </w:p>
        </w:tc>
        <w:tc>
          <w:tcPr>
            <w:tcW w:w="567" w:type="dxa"/>
            <w:vAlign w:val="center"/>
          </w:tcPr>
          <w:p w:rsidR="00304E8D" w:rsidRDefault="00D921DE">
            <w:pPr>
              <w:pStyle w:val="af7"/>
              <w:rPr>
                <w:rFonts w:ascii="宋体" w:hAnsi="宋体"/>
                <w:b/>
                <w:sz w:val="21"/>
                <w:szCs w:val="21"/>
              </w:rPr>
            </w:pPr>
            <w:r>
              <w:rPr>
                <w:rFonts w:ascii="宋体" w:hAnsi="宋体"/>
                <w:b/>
                <w:sz w:val="21"/>
                <w:szCs w:val="21"/>
              </w:rPr>
              <w:t>配分</w:t>
            </w:r>
          </w:p>
        </w:tc>
        <w:tc>
          <w:tcPr>
            <w:tcW w:w="2552" w:type="dxa"/>
            <w:vAlign w:val="center"/>
          </w:tcPr>
          <w:p w:rsidR="00304E8D" w:rsidRDefault="00D921DE">
            <w:pPr>
              <w:pStyle w:val="af7"/>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rPr>
                <w:rFonts w:ascii="宋体" w:hAnsi="宋体"/>
                <w:b/>
                <w:sz w:val="21"/>
                <w:szCs w:val="21"/>
              </w:rPr>
            </w:pPr>
            <w:r>
              <w:rPr>
                <w:rFonts w:ascii="宋体" w:hAnsi="宋体"/>
                <w:b/>
                <w:sz w:val="21"/>
                <w:szCs w:val="21"/>
              </w:rPr>
              <w:t>评分方式</w:t>
            </w:r>
          </w:p>
        </w:tc>
        <w:tc>
          <w:tcPr>
            <w:tcW w:w="425" w:type="dxa"/>
          </w:tcPr>
          <w:p w:rsidR="00304E8D" w:rsidRDefault="00D921DE">
            <w:pPr>
              <w:pStyle w:val="af7"/>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rPr>
                <w:rFonts w:ascii="宋体" w:hAnsi="宋体"/>
                <w:b/>
                <w:sz w:val="21"/>
                <w:szCs w:val="21"/>
              </w:rPr>
            </w:pPr>
            <w:r>
              <w:rPr>
                <w:rFonts w:ascii="宋体" w:hAnsi="宋体" w:hint="eastAsia"/>
                <w:b/>
                <w:sz w:val="21"/>
                <w:szCs w:val="21"/>
              </w:rPr>
              <w:t>得分</w:t>
            </w:r>
          </w:p>
        </w:tc>
      </w:tr>
      <w:tr w:rsidR="00304E8D" w:rsidTr="00D66050">
        <w:trPr>
          <w:trHeight w:val="729"/>
          <w:jc w:val="center"/>
        </w:trPr>
        <w:tc>
          <w:tcPr>
            <w:tcW w:w="425" w:type="dxa"/>
            <w:vAlign w:val="center"/>
          </w:tcPr>
          <w:p w:rsidR="00304E8D" w:rsidRDefault="00D921DE">
            <w:pPr>
              <w:pStyle w:val="af7"/>
              <w:rPr>
                <w:rFonts w:ascii="宋体" w:hAnsi="宋体"/>
                <w:sz w:val="21"/>
                <w:szCs w:val="21"/>
              </w:rPr>
            </w:pPr>
            <w:r>
              <w:rPr>
                <w:rFonts w:ascii="宋体" w:hAnsi="宋体" w:hint="eastAsia"/>
                <w:sz w:val="21"/>
                <w:szCs w:val="21"/>
              </w:rPr>
              <w:t>1</w:t>
            </w:r>
          </w:p>
        </w:tc>
        <w:tc>
          <w:tcPr>
            <w:tcW w:w="1079" w:type="dxa"/>
            <w:vAlign w:val="center"/>
          </w:tcPr>
          <w:p w:rsidR="00304E8D" w:rsidRDefault="00D921DE">
            <w:pPr>
              <w:pStyle w:val="af7"/>
              <w:jc w:val="both"/>
              <w:rPr>
                <w:rFonts w:ascii="宋体" w:hAnsi="宋体"/>
                <w:sz w:val="21"/>
                <w:szCs w:val="21"/>
              </w:rPr>
            </w:pPr>
            <w:r>
              <w:rPr>
                <w:rFonts w:ascii="宋体" w:hAnsi="宋体" w:hint="eastAsia"/>
                <w:sz w:val="21"/>
                <w:szCs w:val="21"/>
              </w:rPr>
              <w:t>立即停车</w:t>
            </w:r>
          </w:p>
        </w:tc>
        <w:tc>
          <w:tcPr>
            <w:tcW w:w="3742" w:type="dxa"/>
            <w:vAlign w:val="center"/>
          </w:tcPr>
          <w:p w:rsidR="00304E8D" w:rsidRDefault="00D921DE">
            <w:pPr>
              <w:pStyle w:val="af7"/>
              <w:jc w:val="both"/>
              <w:rPr>
                <w:rFonts w:ascii="宋体" w:hAnsi="宋体"/>
                <w:sz w:val="21"/>
                <w:szCs w:val="21"/>
              </w:rPr>
            </w:pPr>
            <w:r>
              <w:rPr>
                <w:rFonts w:ascii="宋体" w:hAnsi="宋体" w:hint="eastAsia"/>
                <w:b/>
                <w:sz w:val="21"/>
                <w:szCs w:val="21"/>
              </w:rPr>
              <w:t>作业：</w:t>
            </w:r>
            <w:proofErr w:type="gramStart"/>
            <w:r>
              <w:rPr>
                <w:rFonts w:ascii="宋体" w:hAnsi="宋体"/>
                <w:sz w:val="21"/>
                <w:szCs w:val="21"/>
              </w:rPr>
              <w:t>发现轨行区</w:t>
            </w:r>
            <w:proofErr w:type="gramEnd"/>
            <w:r>
              <w:rPr>
                <w:rFonts w:ascii="宋体" w:hAnsi="宋体"/>
                <w:sz w:val="21"/>
                <w:szCs w:val="21"/>
              </w:rPr>
              <w:t>有物品</w:t>
            </w:r>
            <w:proofErr w:type="gramStart"/>
            <w:r>
              <w:rPr>
                <w:rFonts w:ascii="宋体" w:hAnsi="宋体"/>
                <w:sz w:val="21"/>
                <w:szCs w:val="21"/>
              </w:rPr>
              <w:t>侵</w:t>
            </w:r>
            <w:proofErr w:type="gramEnd"/>
            <w:r>
              <w:rPr>
                <w:rFonts w:ascii="宋体" w:hAnsi="宋体"/>
                <w:sz w:val="21"/>
                <w:szCs w:val="21"/>
              </w:rPr>
              <w:t>限时，立即制动停车</w:t>
            </w:r>
          </w:p>
        </w:tc>
        <w:tc>
          <w:tcPr>
            <w:tcW w:w="567" w:type="dxa"/>
            <w:vAlign w:val="center"/>
          </w:tcPr>
          <w:p w:rsidR="00304E8D" w:rsidRDefault="00D921DE">
            <w:pPr>
              <w:pStyle w:val="af7"/>
              <w:rPr>
                <w:rFonts w:ascii="宋体" w:hAnsi="宋体"/>
                <w:sz w:val="21"/>
                <w:szCs w:val="21"/>
              </w:rPr>
            </w:pPr>
            <w:r>
              <w:rPr>
                <w:rFonts w:ascii="宋体" w:hAnsi="宋体"/>
                <w:sz w:val="21"/>
                <w:szCs w:val="21"/>
              </w:rPr>
              <w:t>30</w:t>
            </w:r>
          </w:p>
        </w:tc>
        <w:tc>
          <w:tcPr>
            <w:tcW w:w="2552" w:type="dxa"/>
            <w:vAlign w:val="center"/>
          </w:tcPr>
          <w:p w:rsidR="00304E8D" w:rsidRDefault="00D921DE">
            <w:pPr>
              <w:pStyle w:val="af7"/>
              <w:jc w:val="both"/>
              <w:rPr>
                <w:rFonts w:ascii="宋体" w:hAnsi="宋体"/>
                <w:sz w:val="21"/>
                <w:szCs w:val="21"/>
              </w:rPr>
            </w:pPr>
            <w:r>
              <w:rPr>
                <w:rFonts w:ascii="宋体" w:hAnsi="宋体"/>
                <w:sz w:val="21"/>
                <w:szCs w:val="21"/>
              </w:rPr>
              <w:t>未及时采取停车措施造成列车撞击异物，扣30分</w:t>
            </w:r>
            <w:r>
              <w:rPr>
                <w:rFonts w:ascii="宋体" w:hAnsi="宋体" w:hint="eastAsia"/>
                <w:sz w:val="21"/>
                <w:szCs w:val="21"/>
              </w:rPr>
              <w:t>。</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5"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771"/>
          <w:jc w:val="center"/>
        </w:trPr>
        <w:tc>
          <w:tcPr>
            <w:tcW w:w="425" w:type="dxa"/>
            <w:vAlign w:val="center"/>
          </w:tcPr>
          <w:p w:rsidR="00304E8D" w:rsidRDefault="00D921DE">
            <w:pPr>
              <w:pStyle w:val="af7"/>
              <w:rPr>
                <w:rFonts w:ascii="宋体" w:hAnsi="宋体"/>
                <w:sz w:val="21"/>
                <w:szCs w:val="21"/>
              </w:rPr>
            </w:pPr>
            <w:r>
              <w:rPr>
                <w:rFonts w:ascii="宋体" w:hAnsi="宋体" w:hint="eastAsia"/>
                <w:sz w:val="21"/>
                <w:szCs w:val="21"/>
              </w:rPr>
              <w:t>2</w:t>
            </w:r>
          </w:p>
        </w:tc>
        <w:tc>
          <w:tcPr>
            <w:tcW w:w="1079"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742"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停车后10秒内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04"/>
          <w:jc w:val="center"/>
        </w:trPr>
        <w:tc>
          <w:tcPr>
            <w:tcW w:w="425" w:type="dxa"/>
            <w:vMerge w:val="restart"/>
            <w:vAlign w:val="center"/>
          </w:tcPr>
          <w:p w:rsidR="00304E8D" w:rsidRDefault="00D921DE">
            <w:pPr>
              <w:pStyle w:val="af7"/>
              <w:rPr>
                <w:rFonts w:ascii="宋体" w:hAnsi="宋体"/>
                <w:sz w:val="21"/>
                <w:szCs w:val="21"/>
              </w:rPr>
            </w:pPr>
            <w:r>
              <w:rPr>
                <w:rFonts w:ascii="宋体" w:hAnsi="宋体" w:hint="eastAsia"/>
                <w:sz w:val="21"/>
                <w:szCs w:val="21"/>
              </w:rPr>
              <w:t>3</w:t>
            </w:r>
          </w:p>
        </w:tc>
        <w:tc>
          <w:tcPr>
            <w:tcW w:w="1079"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报告</w:t>
            </w:r>
            <w:r>
              <w:rPr>
                <w:rFonts w:ascii="宋体" w:hAnsi="宋体"/>
                <w:sz w:val="21"/>
                <w:szCs w:val="21"/>
              </w:rPr>
              <w:t>行调，列车位置及应急情况</w:t>
            </w:r>
          </w:p>
        </w:tc>
        <w:tc>
          <w:tcPr>
            <w:tcW w:w="3742"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w:t>
            </w:r>
            <w:r>
              <w:rPr>
                <w:rFonts w:ascii="宋体" w:hAnsi="宋体"/>
                <w:sz w:val="21"/>
                <w:szCs w:val="21"/>
              </w:rPr>
              <w:t>XX次列车在XX站—XX站上/下行区间</w:t>
            </w:r>
            <w:r>
              <w:rPr>
                <w:rFonts w:ascii="宋体" w:hAnsi="宋体" w:hint="eastAsia"/>
                <w:sz w:val="21"/>
                <w:szCs w:val="21"/>
              </w:rPr>
              <w:t>发现异物侵限</w:t>
            </w:r>
            <w:r>
              <w:rPr>
                <w:rFonts w:ascii="宋体" w:hAnsi="宋体"/>
                <w:sz w:val="21"/>
                <w:szCs w:val="21"/>
              </w:rPr>
              <w:t>，列车迫停</w:t>
            </w:r>
            <w:r>
              <w:rPr>
                <w:rFonts w:ascii="宋体" w:hAnsi="宋体" w:hint="eastAsia"/>
                <w:sz w:val="21"/>
                <w:szCs w:val="21"/>
              </w:rPr>
              <w:t>区间,申请下车清除异物。”，并口呼语句后，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次，申请下车清除异物,行调同意。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858"/>
          <w:jc w:val="center"/>
        </w:trPr>
        <w:tc>
          <w:tcPr>
            <w:tcW w:w="425" w:type="dxa"/>
            <w:vMerge/>
            <w:vAlign w:val="center"/>
          </w:tcPr>
          <w:p w:rsidR="00304E8D" w:rsidRDefault="00304E8D">
            <w:pPr>
              <w:pStyle w:val="af7"/>
              <w:rPr>
                <w:rFonts w:ascii="宋体" w:hAnsi="宋体"/>
                <w:sz w:val="21"/>
                <w:szCs w:val="21"/>
              </w:rPr>
            </w:pPr>
          </w:p>
        </w:tc>
        <w:tc>
          <w:tcPr>
            <w:tcW w:w="1079" w:type="dxa"/>
            <w:vMerge/>
            <w:vAlign w:val="center"/>
          </w:tcPr>
          <w:p w:rsidR="00304E8D" w:rsidRDefault="00304E8D" w:rsidP="00C93ABF">
            <w:pPr>
              <w:pStyle w:val="af7"/>
              <w:ind w:firstLineChars="196" w:firstLine="413"/>
              <w:jc w:val="both"/>
              <w:rPr>
                <w:rFonts w:ascii="宋体" w:hAnsi="宋体"/>
                <w:b/>
                <w:sz w:val="21"/>
                <w:szCs w:val="21"/>
              </w:rPr>
            </w:pPr>
          </w:p>
        </w:tc>
        <w:tc>
          <w:tcPr>
            <w:tcW w:w="3742"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1236"/>
          <w:jc w:val="center"/>
        </w:trPr>
        <w:tc>
          <w:tcPr>
            <w:tcW w:w="425" w:type="dxa"/>
            <w:vMerge/>
            <w:vAlign w:val="center"/>
          </w:tcPr>
          <w:p w:rsidR="00304E8D" w:rsidRDefault="00304E8D">
            <w:pPr>
              <w:pStyle w:val="af7"/>
              <w:rPr>
                <w:rFonts w:ascii="宋体" w:hAnsi="宋体"/>
                <w:sz w:val="21"/>
                <w:szCs w:val="21"/>
              </w:rPr>
            </w:pPr>
          </w:p>
        </w:tc>
        <w:tc>
          <w:tcPr>
            <w:tcW w:w="1079" w:type="dxa"/>
            <w:vMerge/>
            <w:vAlign w:val="center"/>
          </w:tcPr>
          <w:p w:rsidR="00304E8D" w:rsidRDefault="00304E8D" w:rsidP="00C93ABF">
            <w:pPr>
              <w:pStyle w:val="af7"/>
              <w:ind w:firstLineChars="196" w:firstLine="413"/>
              <w:jc w:val="both"/>
              <w:rPr>
                <w:rFonts w:ascii="宋体" w:hAnsi="宋体"/>
                <w:b/>
                <w:sz w:val="21"/>
                <w:szCs w:val="21"/>
              </w:rPr>
            </w:pPr>
          </w:p>
        </w:tc>
        <w:tc>
          <w:tcPr>
            <w:tcW w:w="3742"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290"/>
          <w:jc w:val="center"/>
        </w:trPr>
        <w:tc>
          <w:tcPr>
            <w:tcW w:w="425" w:type="dxa"/>
            <w:vMerge/>
            <w:vAlign w:val="center"/>
          </w:tcPr>
          <w:p w:rsidR="00304E8D" w:rsidRDefault="00304E8D">
            <w:pPr>
              <w:pStyle w:val="af7"/>
              <w:rPr>
                <w:rFonts w:ascii="宋体" w:hAnsi="宋体"/>
                <w:sz w:val="21"/>
                <w:szCs w:val="21"/>
              </w:rPr>
            </w:pPr>
          </w:p>
        </w:tc>
        <w:tc>
          <w:tcPr>
            <w:tcW w:w="1079" w:type="dxa"/>
            <w:vMerge/>
            <w:vAlign w:val="center"/>
          </w:tcPr>
          <w:p w:rsidR="00304E8D" w:rsidRDefault="00304E8D" w:rsidP="00C93ABF">
            <w:pPr>
              <w:pStyle w:val="af7"/>
              <w:ind w:firstLineChars="196" w:firstLine="413"/>
              <w:jc w:val="both"/>
              <w:rPr>
                <w:rFonts w:ascii="宋体" w:hAnsi="宋体"/>
                <w:b/>
                <w:sz w:val="21"/>
                <w:szCs w:val="21"/>
              </w:rPr>
            </w:pPr>
          </w:p>
        </w:tc>
        <w:tc>
          <w:tcPr>
            <w:tcW w:w="3742"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1160"/>
          <w:jc w:val="center"/>
        </w:trPr>
        <w:tc>
          <w:tcPr>
            <w:tcW w:w="425" w:type="dxa"/>
            <w:vAlign w:val="center"/>
          </w:tcPr>
          <w:p w:rsidR="00304E8D" w:rsidRDefault="00D921DE">
            <w:pPr>
              <w:pStyle w:val="af7"/>
              <w:rPr>
                <w:rFonts w:ascii="宋体" w:hAnsi="宋体"/>
                <w:sz w:val="21"/>
                <w:szCs w:val="21"/>
              </w:rPr>
            </w:pPr>
            <w:r>
              <w:rPr>
                <w:rFonts w:ascii="宋体" w:hAnsi="宋体" w:hint="eastAsia"/>
                <w:sz w:val="21"/>
                <w:szCs w:val="21"/>
              </w:rPr>
              <w:t>4</w:t>
            </w:r>
          </w:p>
        </w:tc>
        <w:tc>
          <w:tcPr>
            <w:tcW w:w="1079" w:type="dxa"/>
            <w:vAlign w:val="center"/>
          </w:tcPr>
          <w:p w:rsidR="00304E8D" w:rsidRDefault="00D921DE">
            <w:pPr>
              <w:pStyle w:val="af7"/>
              <w:jc w:val="both"/>
              <w:rPr>
                <w:rFonts w:ascii="宋体" w:hAnsi="宋体"/>
                <w:sz w:val="21"/>
                <w:szCs w:val="21"/>
              </w:rPr>
            </w:pPr>
            <w:r>
              <w:rPr>
                <w:rFonts w:ascii="宋体" w:hAnsi="宋体" w:hint="eastAsia"/>
                <w:sz w:val="21"/>
                <w:szCs w:val="21"/>
              </w:rPr>
              <w:t>下车清除异物</w:t>
            </w:r>
          </w:p>
        </w:tc>
        <w:tc>
          <w:tcPr>
            <w:tcW w:w="3742" w:type="dxa"/>
            <w:vAlign w:val="center"/>
          </w:tcPr>
          <w:p w:rsidR="00304E8D" w:rsidRDefault="00D921DE">
            <w:pPr>
              <w:pStyle w:val="af7"/>
              <w:jc w:val="both"/>
              <w:rPr>
                <w:rFonts w:ascii="宋体" w:hAnsi="宋体"/>
                <w:sz w:val="21"/>
                <w:szCs w:val="21"/>
              </w:rPr>
            </w:pPr>
            <w:r>
              <w:rPr>
                <w:rFonts w:ascii="宋体" w:hAnsi="宋体" w:hint="eastAsia"/>
                <w:b/>
                <w:sz w:val="21"/>
                <w:szCs w:val="21"/>
              </w:rPr>
              <w:t>作业：</w:t>
            </w:r>
          </w:p>
          <w:p w:rsidR="00304E8D" w:rsidRDefault="00D921DE">
            <w:pPr>
              <w:rPr>
                <w:rFonts w:ascii="宋体" w:hAnsi="宋体"/>
              </w:rPr>
            </w:pPr>
            <w:r>
              <w:rPr>
                <w:rFonts w:ascii="宋体" w:hAnsi="宋体" w:hint="eastAsia"/>
                <w:szCs w:val="21"/>
              </w:rPr>
              <w:t>1、</w:t>
            </w:r>
            <w:r>
              <w:rPr>
                <w:rFonts w:ascii="宋体" w:hAnsi="宋体"/>
              </w:rPr>
              <w:t>按下“停放制动</w:t>
            </w:r>
            <w:r>
              <w:rPr>
                <w:rFonts w:ascii="宋体" w:hAnsi="宋体" w:hint="eastAsia"/>
              </w:rPr>
              <w:t>施加</w:t>
            </w:r>
            <w:r>
              <w:rPr>
                <w:rFonts w:ascii="宋体" w:hAnsi="宋体"/>
              </w:rPr>
              <w:t>”按钮，</w:t>
            </w:r>
            <w:r>
              <w:rPr>
                <w:rFonts w:ascii="宋体" w:hAnsi="宋体" w:hint="eastAsia"/>
              </w:rPr>
              <w:t>施加</w:t>
            </w:r>
            <w:r>
              <w:rPr>
                <w:rFonts w:ascii="宋体" w:hAnsi="宋体"/>
              </w:rPr>
              <w:t>停放制动</w:t>
            </w:r>
          </w:p>
          <w:p w:rsidR="00304E8D" w:rsidRDefault="00D921DE">
            <w:pPr>
              <w:rPr>
                <w:rFonts w:ascii="宋体" w:hAnsi="宋体"/>
              </w:rPr>
            </w:pPr>
            <w:r>
              <w:rPr>
                <w:rFonts w:ascii="宋体" w:hAnsi="宋体" w:hint="eastAsia"/>
                <w:szCs w:val="21"/>
              </w:rPr>
              <w:t>2、</w:t>
            </w:r>
            <w:r>
              <w:rPr>
                <w:rFonts w:ascii="宋体" w:hAnsi="宋体"/>
              </w:rPr>
              <w:t>拔下并携带“主控钥匙”</w:t>
            </w:r>
          </w:p>
          <w:p w:rsidR="00304E8D" w:rsidRDefault="00D921DE">
            <w:pPr>
              <w:pStyle w:val="af7"/>
              <w:jc w:val="both"/>
              <w:rPr>
                <w:rFonts w:ascii="宋体" w:hAnsi="宋体"/>
                <w:sz w:val="21"/>
                <w:szCs w:val="21"/>
              </w:rPr>
            </w:pPr>
            <w:r>
              <w:rPr>
                <w:rFonts w:ascii="宋体" w:hAnsi="宋体" w:hint="eastAsia"/>
                <w:sz w:val="21"/>
                <w:szCs w:val="21"/>
              </w:rPr>
              <w:t>3、通过</w:t>
            </w:r>
            <w:r>
              <w:rPr>
                <w:rFonts w:ascii="宋体" w:hAnsi="宋体"/>
                <w:sz w:val="21"/>
                <w:szCs w:val="21"/>
              </w:rPr>
              <w:t>“</w:t>
            </w:r>
            <w:r>
              <w:rPr>
                <w:rFonts w:ascii="宋体" w:hAnsi="宋体" w:hint="eastAsia"/>
                <w:sz w:val="21"/>
                <w:szCs w:val="21"/>
              </w:rPr>
              <w:t>列车模拟终端</w:t>
            </w:r>
            <w:r>
              <w:rPr>
                <w:rFonts w:ascii="宋体" w:hAnsi="宋体"/>
                <w:sz w:val="21"/>
                <w:szCs w:val="21"/>
              </w:rPr>
              <w:t>”</w:t>
            </w:r>
            <w:r>
              <w:rPr>
                <w:rFonts w:ascii="宋体" w:hAnsi="宋体" w:hint="eastAsia"/>
                <w:sz w:val="21"/>
                <w:szCs w:val="21"/>
              </w:rPr>
              <w:t>下车清除异</w:t>
            </w:r>
            <w:r>
              <w:rPr>
                <w:rFonts w:ascii="宋体" w:hAnsi="宋体" w:hint="eastAsia"/>
                <w:sz w:val="21"/>
                <w:szCs w:val="21"/>
              </w:rPr>
              <w:lastRenderedPageBreak/>
              <w:t>物</w:t>
            </w:r>
          </w:p>
        </w:tc>
        <w:tc>
          <w:tcPr>
            <w:tcW w:w="567" w:type="dxa"/>
            <w:vAlign w:val="center"/>
          </w:tcPr>
          <w:p w:rsidR="00304E8D" w:rsidRDefault="00D921DE">
            <w:pPr>
              <w:pStyle w:val="af7"/>
              <w:rPr>
                <w:rFonts w:ascii="宋体" w:hAnsi="宋体"/>
                <w:sz w:val="21"/>
                <w:szCs w:val="21"/>
              </w:rPr>
            </w:pPr>
            <w:r>
              <w:rPr>
                <w:rFonts w:ascii="宋体" w:hAnsi="宋体" w:hint="eastAsia"/>
                <w:sz w:val="21"/>
                <w:szCs w:val="21"/>
              </w:rPr>
              <w:lastRenderedPageBreak/>
              <w:t>30</w:t>
            </w:r>
          </w:p>
        </w:tc>
        <w:tc>
          <w:tcPr>
            <w:tcW w:w="2552" w:type="dxa"/>
            <w:vAlign w:val="center"/>
          </w:tcPr>
          <w:p w:rsidR="00304E8D" w:rsidRDefault="00D921DE">
            <w:pPr>
              <w:pStyle w:val="af7"/>
              <w:jc w:val="both"/>
              <w:rPr>
                <w:rFonts w:ascii="宋体" w:hAnsi="宋体"/>
                <w:sz w:val="21"/>
                <w:szCs w:val="21"/>
              </w:rPr>
            </w:pPr>
            <w:r>
              <w:rPr>
                <w:rFonts w:ascii="宋体" w:hAnsi="宋体" w:hint="eastAsia"/>
                <w:sz w:val="21"/>
                <w:szCs w:val="21"/>
              </w:rPr>
              <w:t>1、</w:t>
            </w:r>
            <w:r>
              <w:rPr>
                <w:rFonts w:ascii="宋体" w:hAnsi="宋体"/>
                <w:sz w:val="21"/>
                <w:szCs w:val="21"/>
              </w:rPr>
              <w:t>未施加停放制动，扣</w:t>
            </w:r>
            <w:r>
              <w:rPr>
                <w:rFonts w:ascii="宋体" w:hAnsi="宋体" w:hint="eastAsia"/>
                <w:sz w:val="21"/>
                <w:szCs w:val="21"/>
              </w:rPr>
              <w:t>10</w:t>
            </w:r>
            <w:r>
              <w:rPr>
                <w:rFonts w:ascii="宋体" w:hAnsi="宋体"/>
                <w:sz w:val="21"/>
                <w:szCs w:val="21"/>
              </w:rPr>
              <w:t>分；</w:t>
            </w:r>
          </w:p>
          <w:p w:rsidR="00304E8D" w:rsidRDefault="00D921DE">
            <w:pPr>
              <w:pStyle w:val="af7"/>
              <w:jc w:val="both"/>
              <w:rPr>
                <w:rFonts w:ascii="宋体" w:hAnsi="宋体"/>
                <w:sz w:val="21"/>
                <w:szCs w:val="21"/>
              </w:rPr>
            </w:pPr>
            <w:r>
              <w:rPr>
                <w:rFonts w:ascii="宋体" w:hAnsi="宋体" w:hint="eastAsia"/>
                <w:sz w:val="21"/>
                <w:szCs w:val="21"/>
              </w:rPr>
              <w:t>2、</w:t>
            </w:r>
            <w:r>
              <w:rPr>
                <w:rFonts w:ascii="宋体" w:hAnsi="宋体"/>
                <w:sz w:val="21"/>
                <w:szCs w:val="21"/>
              </w:rPr>
              <w:t>未拔下并携带“主控钥匙”，扣</w:t>
            </w:r>
            <w:r>
              <w:rPr>
                <w:rFonts w:ascii="宋体" w:hAnsi="宋体" w:hint="eastAsia"/>
                <w:sz w:val="21"/>
                <w:szCs w:val="21"/>
              </w:rPr>
              <w:t>10</w:t>
            </w:r>
            <w:r>
              <w:rPr>
                <w:rFonts w:ascii="宋体" w:hAnsi="宋体"/>
                <w:sz w:val="21"/>
                <w:szCs w:val="21"/>
              </w:rPr>
              <w:t>分；</w:t>
            </w:r>
          </w:p>
          <w:p w:rsidR="00304E8D" w:rsidRDefault="00D921DE">
            <w:pPr>
              <w:pStyle w:val="af7"/>
              <w:jc w:val="both"/>
              <w:rPr>
                <w:rFonts w:ascii="宋体" w:hAnsi="宋体"/>
                <w:sz w:val="21"/>
                <w:szCs w:val="21"/>
              </w:rPr>
            </w:pPr>
            <w:r>
              <w:rPr>
                <w:rFonts w:ascii="宋体" w:hAnsi="宋体" w:hint="eastAsia"/>
                <w:sz w:val="21"/>
                <w:szCs w:val="21"/>
              </w:rPr>
              <w:t>3、</w:t>
            </w:r>
            <w:r>
              <w:rPr>
                <w:rFonts w:ascii="宋体" w:hAnsi="宋体"/>
                <w:sz w:val="21"/>
                <w:szCs w:val="21"/>
              </w:rPr>
              <w:t>未将异物清除，扣</w:t>
            </w:r>
            <w:r>
              <w:rPr>
                <w:rFonts w:ascii="宋体" w:hAnsi="宋体" w:hint="eastAsia"/>
                <w:sz w:val="21"/>
                <w:szCs w:val="21"/>
              </w:rPr>
              <w:t>10</w:t>
            </w:r>
            <w:r>
              <w:rPr>
                <w:rFonts w:ascii="宋体" w:hAnsi="宋体"/>
                <w:sz w:val="21"/>
                <w:szCs w:val="21"/>
              </w:rPr>
              <w:lastRenderedPageBreak/>
              <w:t>分</w:t>
            </w:r>
            <w:r>
              <w:rPr>
                <w:rFonts w:ascii="宋体" w:hAnsi="宋体" w:hint="eastAsia"/>
                <w:sz w:val="21"/>
                <w:szCs w:val="21"/>
              </w:rPr>
              <w:t>。</w:t>
            </w:r>
          </w:p>
        </w:tc>
        <w:tc>
          <w:tcPr>
            <w:tcW w:w="1134" w:type="dxa"/>
            <w:vAlign w:val="center"/>
          </w:tcPr>
          <w:p w:rsidR="00304E8D" w:rsidRDefault="00D921DE">
            <w:pPr>
              <w:pStyle w:val="af7"/>
              <w:rPr>
                <w:rFonts w:ascii="宋体" w:hAnsi="宋体"/>
                <w:sz w:val="21"/>
                <w:szCs w:val="21"/>
              </w:rPr>
            </w:pPr>
            <w:r>
              <w:rPr>
                <w:rFonts w:ascii="宋体" w:hAnsi="宋体"/>
                <w:sz w:val="21"/>
                <w:szCs w:val="21"/>
              </w:rPr>
              <w:lastRenderedPageBreak/>
              <w:t>计算机自动评分</w:t>
            </w:r>
          </w:p>
        </w:tc>
        <w:tc>
          <w:tcPr>
            <w:tcW w:w="425"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124"/>
          <w:jc w:val="center"/>
        </w:trPr>
        <w:tc>
          <w:tcPr>
            <w:tcW w:w="425" w:type="dxa"/>
            <w:vMerge w:val="restart"/>
            <w:vAlign w:val="center"/>
          </w:tcPr>
          <w:p w:rsidR="00304E8D" w:rsidRDefault="00D921DE">
            <w:pPr>
              <w:pStyle w:val="af7"/>
              <w:rPr>
                <w:rFonts w:ascii="宋体" w:hAnsi="宋体"/>
                <w:sz w:val="21"/>
                <w:szCs w:val="21"/>
              </w:rPr>
            </w:pPr>
            <w:r>
              <w:rPr>
                <w:rFonts w:ascii="宋体" w:hAnsi="宋体" w:hint="eastAsia"/>
                <w:sz w:val="21"/>
                <w:szCs w:val="21"/>
              </w:rPr>
              <w:lastRenderedPageBreak/>
              <w:t>5</w:t>
            </w:r>
          </w:p>
        </w:tc>
        <w:tc>
          <w:tcPr>
            <w:tcW w:w="1079" w:type="dxa"/>
            <w:vMerge w:val="restart"/>
            <w:vAlign w:val="center"/>
          </w:tcPr>
          <w:p w:rsidR="00304E8D" w:rsidRDefault="00D921DE">
            <w:pPr>
              <w:pStyle w:val="af7"/>
              <w:jc w:val="both"/>
              <w:rPr>
                <w:rFonts w:ascii="宋体" w:hAnsi="宋体"/>
                <w:sz w:val="21"/>
                <w:szCs w:val="21"/>
              </w:rPr>
            </w:pPr>
            <w:proofErr w:type="gramStart"/>
            <w:r>
              <w:rPr>
                <w:rFonts w:ascii="宋体" w:hAnsi="宋体" w:hint="eastAsia"/>
                <w:sz w:val="21"/>
                <w:szCs w:val="21"/>
              </w:rPr>
              <w:t>报告行调</w:t>
            </w:r>
            <w:proofErr w:type="gramEnd"/>
            <w:r>
              <w:rPr>
                <w:rFonts w:ascii="宋体" w:hAnsi="宋体" w:hint="eastAsia"/>
                <w:sz w:val="21"/>
                <w:szCs w:val="21"/>
              </w:rPr>
              <w:t>,恢复运行</w:t>
            </w:r>
          </w:p>
        </w:tc>
        <w:tc>
          <w:tcPr>
            <w:tcW w:w="3742"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w:t>
            </w:r>
            <w:r>
              <w:rPr>
                <w:rFonts w:ascii="宋体" w:hAnsi="宋体"/>
                <w:sz w:val="21"/>
                <w:szCs w:val="21"/>
              </w:rPr>
              <w:t>XX次列车在XX站—XX站上/下行区间</w:t>
            </w:r>
            <w:r>
              <w:rPr>
                <w:rFonts w:ascii="宋体" w:hAnsi="宋体" w:hint="eastAsia"/>
                <w:sz w:val="21"/>
                <w:szCs w:val="21"/>
              </w:rPr>
              <w:t>侵限异物已清除</w:t>
            </w:r>
            <w:r>
              <w:rPr>
                <w:rFonts w:ascii="宋体" w:hAnsi="宋体"/>
                <w:sz w:val="21"/>
                <w:szCs w:val="21"/>
              </w:rPr>
              <w:t>，</w:t>
            </w:r>
            <w:r>
              <w:rPr>
                <w:rFonts w:ascii="宋体" w:hAnsi="宋体" w:hint="eastAsia"/>
                <w:sz w:val="21"/>
                <w:szCs w:val="21"/>
              </w:rPr>
              <w:t>申请恢复运行。”，并口呼语句后，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次，申请恢复运行,行调同意。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1055"/>
          <w:jc w:val="center"/>
        </w:trPr>
        <w:tc>
          <w:tcPr>
            <w:tcW w:w="425" w:type="dxa"/>
            <w:vMerge/>
            <w:vAlign w:val="center"/>
          </w:tcPr>
          <w:p w:rsidR="00304E8D" w:rsidRDefault="00304E8D">
            <w:pPr>
              <w:pStyle w:val="af7"/>
              <w:rPr>
                <w:rFonts w:ascii="宋体" w:hAnsi="宋体"/>
                <w:sz w:val="21"/>
                <w:szCs w:val="21"/>
              </w:rPr>
            </w:pPr>
          </w:p>
        </w:tc>
        <w:tc>
          <w:tcPr>
            <w:tcW w:w="1079" w:type="dxa"/>
            <w:vMerge/>
            <w:vAlign w:val="center"/>
          </w:tcPr>
          <w:p w:rsidR="00304E8D" w:rsidRDefault="00304E8D">
            <w:pPr>
              <w:pStyle w:val="af7"/>
              <w:jc w:val="both"/>
              <w:rPr>
                <w:rFonts w:ascii="宋体" w:hAnsi="宋体"/>
                <w:sz w:val="21"/>
                <w:szCs w:val="21"/>
              </w:rPr>
            </w:pPr>
          </w:p>
        </w:tc>
        <w:tc>
          <w:tcPr>
            <w:tcW w:w="3742" w:type="dxa"/>
            <w:vMerge/>
            <w:vAlign w:val="center"/>
          </w:tcPr>
          <w:p w:rsidR="00304E8D" w:rsidRDefault="00304E8D" w:rsidP="00C93ABF">
            <w:pPr>
              <w:pStyle w:val="af7"/>
              <w:ind w:firstLineChars="200" w:firstLine="422"/>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935"/>
          <w:jc w:val="center"/>
        </w:trPr>
        <w:tc>
          <w:tcPr>
            <w:tcW w:w="425" w:type="dxa"/>
            <w:vMerge/>
            <w:vAlign w:val="center"/>
          </w:tcPr>
          <w:p w:rsidR="00304E8D" w:rsidRDefault="00304E8D">
            <w:pPr>
              <w:pStyle w:val="af7"/>
              <w:rPr>
                <w:rFonts w:ascii="宋体" w:hAnsi="宋体"/>
                <w:sz w:val="21"/>
                <w:szCs w:val="21"/>
              </w:rPr>
            </w:pPr>
          </w:p>
        </w:tc>
        <w:tc>
          <w:tcPr>
            <w:tcW w:w="1079" w:type="dxa"/>
            <w:vMerge/>
            <w:vAlign w:val="center"/>
          </w:tcPr>
          <w:p w:rsidR="00304E8D" w:rsidRDefault="00304E8D">
            <w:pPr>
              <w:pStyle w:val="af7"/>
              <w:jc w:val="both"/>
              <w:rPr>
                <w:rFonts w:ascii="宋体" w:hAnsi="宋体"/>
                <w:sz w:val="21"/>
                <w:szCs w:val="21"/>
              </w:rPr>
            </w:pPr>
          </w:p>
        </w:tc>
        <w:tc>
          <w:tcPr>
            <w:tcW w:w="3742" w:type="dxa"/>
            <w:vMerge/>
            <w:vAlign w:val="center"/>
          </w:tcPr>
          <w:p w:rsidR="00304E8D" w:rsidRDefault="00304E8D" w:rsidP="00C93ABF">
            <w:pPr>
              <w:pStyle w:val="af7"/>
              <w:ind w:firstLineChars="200" w:firstLine="422"/>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70"/>
          <w:jc w:val="center"/>
        </w:trPr>
        <w:tc>
          <w:tcPr>
            <w:tcW w:w="425" w:type="dxa"/>
            <w:vMerge/>
            <w:vAlign w:val="center"/>
          </w:tcPr>
          <w:p w:rsidR="00304E8D" w:rsidRDefault="00304E8D">
            <w:pPr>
              <w:pStyle w:val="af7"/>
              <w:rPr>
                <w:rFonts w:ascii="宋体" w:hAnsi="宋体"/>
                <w:sz w:val="21"/>
                <w:szCs w:val="21"/>
              </w:rPr>
            </w:pPr>
          </w:p>
        </w:tc>
        <w:tc>
          <w:tcPr>
            <w:tcW w:w="1079" w:type="dxa"/>
            <w:vMerge/>
            <w:vAlign w:val="center"/>
          </w:tcPr>
          <w:p w:rsidR="00304E8D" w:rsidRDefault="00304E8D">
            <w:pPr>
              <w:pStyle w:val="af7"/>
              <w:jc w:val="both"/>
              <w:rPr>
                <w:rFonts w:ascii="宋体" w:hAnsi="宋体"/>
                <w:sz w:val="21"/>
                <w:szCs w:val="21"/>
              </w:rPr>
            </w:pPr>
          </w:p>
        </w:tc>
        <w:tc>
          <w:tcPr>
            <w:tcW w:w="3742" w:type="dxa"/>
            <w:vMerge/>
            <w:vAlign w:val="center"/>
          </w:tcPr>
          <w:p w:rsidR="00304E8D" w:rsidRDefault="00304E8D" w:rsidP="00C93ABF">
            <w:pPr>
              <w:pStyle w:val="af7"/>
              <w:ind w:firstLineChars="200" w:firstLine="422"/>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49"/>
          <w:jc w:val="center"/>
        </w:trPr>
        <w:tc>
          <w:tcPr>
            <w:tcW w:w="425" w:type="dxa"/>
            <w:vAlign w:val="center"/>
          </w:tcPr>
          <w:p w:rsidR="00304E8D" w:rsidRDefault="00D921DE">
            <w:pPr>
              <w:pStyle w:val="af7"/>
              <w:rPr>
                <w:rFonts w:ascii="宋体" w:hAnsi="宋体"/>
                <w:sz w:val="21"/>
                <w:szCs w:val="21"/>
              </w:rPr>
            </w:pPr>
            <w:r>
              <w:rPr>
                <w:rFonts w:ascii="宋体" w:hAnsi="宋体" w:hint="eastAsia"/>
                <w:sz w:val="21"/>
                <w:szCs w:val="21"/>
              </w:rPr>
              <w:t>6</w:t>
            </w:r>
          </w:p>
        </w:tc>
        <w:tc>
          <w:tcPr>
            <w:tcW w:w="1079" w:type="dxa"/>
            <w:vAlign w:val="center"/>
          </w:tcPr>
          <w:p w:rsidR="00304E8D" w:rsidRDefault="00D921DE">
            <w:pPr>
              <w:pStyle w:val="af7"/>
              <w:jc w:val="both"/>
              <w:rPr>
                <w:rFonts w:ascii="宋体" w:hAnsi="宋体"/>
                <w:sz w:val="21"/>
                <w:szCs w:val="21"/>
              </w:rPr>
            </w:pPr>
            <w:r>
              <w:rPr>
                <w:rFonts w:ascii="宋体" w:hAnsi="宋体" w:hint="eastAsia"/>
                <w:sz w:val="21"/>
                <w:szCs w:val="21"/>
              </w:rPr>
              <w:t>恢复运行</w:t>
            </w:r>
          </w:p>
        </w:tc>
        <w:tc>
          <w:tcPr>
            <w:tcW w:w="3742" w:type="dxa"/>
            <w:vAlign w:val="center"/>
          </w:tcPr>
          <w:p w:rsidR="00304E8D" w:rsidRDefault="00D921DE">
            <w:pPr>
              <w:pStyle w:val="af7"/>
              <w:jc w:val="both"/>
              <w:rPr>
                <w:rFonts w:ascii="宋体" w:hAnsi="宋体"/>
                <w:sz w:val="21"/>
                <w:szCs w:val="21"/>
              </w:rPr>
            </w:pPr>
            <w:r>
              <w:rPr>
                <w:rFonts w:ascii="宋体" w:hAnsi="宋体" w:hint="eastAsia"/>
                <w:sz w:val="21"/>
                <w:szCs w:val="21"/>
              </w:rPr>
              <w:t>启动列车,恢复运行</w:t>
            </w:r>
          </w:p>
        </w:tc>
        <w:tc>
          <w:tcPr>
            <w:tcW w:w="567" w:type="dxa"/>
            <w:vAlign w:val="center"/>
          </w:tcPr>
          <w:p w:rsidR="00304E8D" w:rsidRDefault="00D921DE">
            <w:pPr>
              <w:pStyle w:val="af7"/>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jc w:val="both"/>
              <w:rPr>
                <w:rFonts w:ascii="宋体" w:hAnsi="宋体"/>
                <w:sz w:val="21"/>
                <w:szCs w:val="21"/>
              </w:rPr>
            </w:pPr>
            <w:r>
              <w:rPr>
                <w:rFonts w:ascii="宋体" w:hAnsi="宋体" w:hint="eastAsia"/>
                <w:sz w:val="21"/>
                <w:szCs w:val="21"/>
              </w:rPr>
              <w:t>未启动列车,扣10分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5"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383"/>
          <w:jc w:val="center"/>
        </w:trPr>
        <w:tc>
          <w:tcPr>
            <w:tcW w:w="5246" w:type="dxa"/>
            <w:gridSpan w:val="3"/>
            <w:vAlign w:val="center"/>
          </w:tcPr>
          <w:p w:rsidR="00304E8D" w:rsidRDefault="00D921DE">
            <w:pPr>
              <w:pStyle w:val="af7"/>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rPr>
                <w:rFonts w:ascii="宋体" w:hAnsi="宋体"/>
                <w:sz w:val="21"/>
                <w:szCs w:val="21"/>
              </w:rPr>
            </w:pPr>
            <w:r>
              <w:rPr>
                <w:rFonts w:ascii="宋体" w:hAnsi="宋体"/>
                <w:sz w:val="21"/>
                <w:szCs w:val="21"/>
              </w:rPr>
              <w:t>100</w:t>
            </w:r>
          </w:p>
        </w:tc>
        <w:tc>
          <w:tcPr>
            <w:tcW w:w="3686" w:type="dxa"/>
            <w:gridSpan w:val="2"/>
            <w:vAlign w:val="center"/>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362"/>
          <w:jc w:val="center"/>
        </w:trPr>
        <w:tc>
          <w:tcPr>
            <w:tcW w:w="1504" w:type="dxa"/>
            <w:gridSpan w:val="2"/>
            <w:vAlign w:val="center"/>
          </w:tcPr>
          <w:p w:rsidR="00304E8D" w:rsidRDefault="00D921DE">
            <w:pPr>
              <w:pStyle w:val="af7"/>
              <w:rPr>
                <w:rFonts w:ascii="宋体" w:hAnsi="宋体"/>
                <w:sz w:val="21"/>
                <w:szCs w:val="21"/>
              </w:rPr>
            </w:pPr>
            <w:r>
              <w:rPr>
                <w:rFonts w:ascii="宋体" w:hAnsi="宋体"/>
                <w:sz w:val="21"/>
                <w:szCs w:val="21"/>
              </w:rPr>
              <w:t>备注</w:t>
            </w:r>
          </w:p>
        </w:tc>
        <w:tc>
          <w:tcPr>
            <w:tcW w:w="7995" w:type="dxa"/>
            <w:gridSpan w:val="4"/>
            <w:vAlign w:val="center"/>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D66050" w:rsidRDefault="00D66050" w:rsidP="00D66050">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D66050" w:rsidRDefault="00D66050" w:rsidP="00D66050">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D66050" w:rsidRDefault="00D66050" w:rsidP="00D66050">
      <w:pPr>
        <w:spacing w:line="276" w:lineRule="auto"/>
        <w:rPr>
          <w:rFonts w:ascii="宋体" w:hAnsi="宋体"/>
          <w:sz w:val="24"/>
        </w:rPr>
      </w:pPr>
    </w:p>
    <w:p w:rsidR="00304E8D" w:rsidRDefault="00304E8D">
      <w:pPr>
        <w:spacing w:line="480" w:lineRule="auto"/>
        <w:ind w:firstLineChars="100" w:firstLine="210"/>
        <w:rPr>
          <w:rFonts w:ascii="宋体" w:hAnsi="宋体"/>
          <w:szCs w:val="21"/>
        </w:rPr>
      </w:pPr>
    </w:p>
    <w:p w:rsidR="00304E8D" w:rsidRDefault="00D921DE">
      <w:pPr>
        <w:widowControl/>
        <w:jc w:val="left"/>
        <w:rPr>
          <w:rFonts w:ascii="宋体" w:hAnsi="宋体"/>
          <w:szCs w:val="21"/>
        </w:rPr>
      </w:pPr>
      <w:r>
        <w:rPr>
          <w:rFonts w:ascii="宋体" w:hAnsi="宋体"/>
          <w:szCs w:val="21"/>
        </w:rPr>
        <w:br w:type="page"/>
      </w:r>
    </w:p>
    <w:p w:rsidR="00304E8D" w:rsidRDefault="00D921DE">
      <w:pPr>
        <w:pStyle w:val="3"/>
        <w:rPr>
          <w:rFonts w:ascii="黑体" w:hAnsi="黑体"/>
          <w:b/>
        </w:rPr>
      </w:pPr>
      <w:r>
        <w:rPr>
          <w:rFonts w:ascii="黑体" w:hAnsi="黑体" w:hint="eastAsia"/>
          <w:b/>
          <w:szCs w:val="28"/>
        </w:rPr>
        <w:lastRenderedPageBreak/>
        <w:t>应急处置项目 内容三</w:t>
      </w:r>
      <w:r>
        <w:rPr>
          <w:rFonts w:ascii="黑体" w:hAnsi="黑体"/>
          <w:b/>
          <w:szCs w:val="28"/>
        </w:rPr>
        <w:t>：</w:t>
      </w:r>
      <w:r>
        <w:rPr>
          <w:rFonts w:ascii="黑体" w:hAnsi="黑体" w:hint="eastAsia"/>
          <w:b/>
          <w:szCs w:val="28"/>
        </w:rPr>
        <w:t>异物</w:t>
      </w:r>
      <w:r>
        <w:rPr>
          <w:rFonts w:ascii="黑体" w:hAnsi="黑体"/>
          <w:b/>
          <w:szCs w:val="28"/>
        </w:rPr>
        <w:t>侵限</w:t>
      </w:r>
    </w:p>
    <w:p w:rsidR="00304E8D" w:rsidRDefault="00D921DE">
      <w:pPr>
        <w:pStyle w:val="3"/>
        <w:rPr>
          <w:rFonts w:ascii="黑体" w:hAnsi="黑体"/>
          <w:b/>
          <w:szCs w:val="28"/>
        </w:rPr>
      </w:pPr>
      <w:r>
        <w:rPr>
          <w:rFonts w:ascii="黑体" w:hAnsi="黑体" w:hint="eastAsia"/>
          <w:b/>
          <w:szCs w:val="28"/>
        </w:rPr>
        <w:t>场景2</w:t>
      </w:r>
      <w:r>
        <w:rPr>
          <w:rFonts w:ascii="黑体" w:hAnsi="黑体"/>
          <w:b/>
          <w:szCs w:val="28"/>
        </w:rPr>
        <w:t>：区间有人</w:t>
      </w:r>
      <w:r>
        <w:rPr>
          <w:rFonts w:ascii="黑体" w:hAnsi="黑体" w:hint="eastAsia"/>
          <w:b/>
          <w:szCs w:val="28"/>
        </w:rPr>
        <w:t>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rPr>
          <w:rFonts w:ascii="宋体" w:hAnsi="宋体"/>
          <w:sz w:val="28"/>
        </w:rPr>
      </w:pPr>
      <w:r>
        <w:rPr>
          <w:rFonts w:ascii="宋体" w:hAnsi="宋体"/>
          <w:b/>
          <w:sz w:val="28"/>
        </w:rPr>
        <w:t>应急现象：</w:t>
      </w:r>
      <w:r>
        <w:rPr>
          <w:rFonts w:ascii="宋体" w:hAnsi="宋体"/>
          <w:sz w:val="28"/>
        </w:rPr>
        <w:t>区间有人，影响行车。</w:t>
      </w:r>
    </w:p>
    <w:tbl>
      <w:tblPr>
        <w:tblW w:w="10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136"/>
        <w:gridCol w:w="3820"/>
        <w:gridCol w:w="567"/>
        <w:gridCol w:w="2551"/>
        <w:gridCol w:w="1134"/>
        <w:gridCol w:w="432"/>
        <w:gridCol w:w="425"/>
      </w:tblGrid>
      <w:tr w:rsidR="00304E8D" w:rsidTr="00D66050">
        <w:trPr>
          <w:trHeight w:val="20"/>
          <w:tblHeader/>
          <w:jc w:val="center"/>
        </w:trPr>
        <w:tc>
          <w:tcPr>
            <w:tcW w:w="426" w:type="dxa"/>
            <w:vAlign w:val="center"/>
          </w:tcPr>
          <w:p w:rsidR="00304E8D" w:rsidRDefault="00D921DE">
            <w:pPr>
              <w:pStyle w:val="af7"/>
              <w:rPr>
                <w:rFonts w:ascii="宋体" w:hAnsi="宋体"/>
                <w:b/>
                <w:sz w:val="21"/>
                <w:szCs w:val="21"/>
              </w:rPr>
            </w:pPr>
            <w:r>
              <w:rPr>
                <w:rFonts w:ascii="宋体" w:hAnsi="宋体" w:hint="eastAsia"/>
                <w:b/>
                <w:sz w:val="21"/>
                <w:szCs w:val="21"/>
              </w:rPr>
              <w:t>序号</w:t>
            </w:r>
          </w:p>
        </w:tc>
        <w:tc>
          <w:tcPr>
            <w:tcW w:w="1136" w:type="dxa"/>
            <w:vAlign w:val="center"/>
          </w:tcPr>
          <w:p w:rsidR="00304E8D" w:rsidRDefault="00D921DE">
            <w:pPr>
              <w:pStyle w:val="af7"/>
              <w:rPr>
                <w:rFonts w:ascii="宋体" w:hAnsi="宋体"/>
                <w:b/>
                <w:sz w:val="21"/>
                <w:szCs w:val="21"/>
              </w:rPr>
            </w:pPr>
            <w:r>
              <w:rPr>
                <w:rFonts w:ascii="宋体" w:hAnsi="宋体" w:hint="eastAsia"/>
                <w:b/>
                <w:sz w:val="21"/>
                <w:szCs w:val="21"/>
              </w:rPr>
              <w:t>作业流程</w:t>
            </w:r>
          </w:p>
        </w:tc>
        <w:tc>
          <w:tcPr>
            <w:tcW w:w="3820" w:type="dxa"/>
            <w:vAlign w:val="center"/>
          </w:tcPr>
          <w:p w:rsidR="00304E8D" w:rsidRDefault="00D921DE">
            <w:pPr>
              <w:pStyle w:val="af7"/>
              <w:rPr>
                <w:rFonts w:ascii="宋体" w:hAnsi="宋体"/>
                <w:b/>
                <w:sz w:val="21"/>
                <w:szCs w:val="21"/>
              </w:rPr>
            </w:pPr>
            <w:r>
              <w:rPr>
                <w:rFonts w:ascii="宋体" w:hAnsi="宋体"/>
                <w:b/>
                <w:sz w:val="21"/>
                <w:szCs w:val="21"/>
              </w:rPr>
              <w:t>考核内容和流程</w:t>
            </w:r>
          </w:p>
        </w:tc>
        <w:tc>
          <w:tcPr>
            <w:tcW w:w="567" w:type="dxa"/>
            <w:vAlign w:val="center"/>
          </w:tcPr>
          <w:p w:rsidR="00304E8D" w:rsidRDefault="00D921DE">
            <w:pPr>
              <w:pStyle w:val="af7"/>
              <w:rPr>
                <w:rFonts w:ascii="宋体" w:hAnsi="宋体"/>
                <w:b/>
                <w:sz w:val="21"/>
                <w:szCs w:val="21"/>
              </w:rPr>
            </w:pPr>
            <w:r>
              <w:rPr>
                <w:rFonts w:ascii="宋体" w:hAnsi="宋体"/>
                <w:b/>
                <w:sz w:val="21"/>
                <w:szCs w:val="21"/>
              </w:rPr>
              <w:t>配分</w:t>
            </w:r>
          </w:p>
        </w:tc>
        <w:tc>
          <w:tcPr>
            <w:tcW w:w="2551" w:type="dxa"/>
            <w:vAlign w:val="center"/>
          </w:tcPr>
          <w:p w:rsidR="00304E8D" w:rsidRDefault="00D921DE">
            <w:pPr>
              <w:pStyle w:val="af7"/>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rPr>
                <w:rFonts w:ascii="宋体" w:hAnsi="宋体"/>
                <w:b/>
                <w:sz w:val="21"/>
                <w:szCs w:val="21"/>
              </w:rPr>
            </w:pPr>
            <w:r>
              <w:rPr>
                <w:rFonts w:ascii="宋体" w:hAnsi="宋体"/>
                <w:b/>
                <w:sz w:val="21"/>
                <w:szCs w:val="21"/>
              </w:rPr>
              <w:t>评分方式</w:t>
            </w:r>
          </w:p>
        </w:tc>
        <w:tc>
          <w:tcPr>
            <w:tcW w:w="432" w:type="dxa"/>
          </w:tcPr>
          <w:p w:rsidR="00304E8D" w:rsidRDefault="00D921DE">
            <w:pPr>
              <w:pStyle w:val="af7"/>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rPr>
                <w:rFonts w:ascii="宋体" w:hAnsi="宋体"/>
                <w:b/>
                <w:sz w:val="21"/>
                <w:szCs w:val="21"/>
              </w:rPr>
            </w:pPr>
            <w:r>
              <w:rPr>
                <w:rFonts w:ascii="宋体" w:hAnsi="宋体" w:hint="eastAsia"/>
                <w:b/>
                <w:sz w:val="21"/>
                <w:szCs w:val="21"/>
              </w:rPr>
              <w:t>得分</w:t>
            </w: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hint="eastAsia"/>
                <w:sz w:val="21"/>
                <w:szCs w:val="21"/>
              </w:rPr>
              <w:t>1</w:t>
            </w:r>
          </w:p>
        </w:tc>
        <w:tc>
          <w:tcPr>
            <w:tcW w:w="1136" w:type="dxa"/>
            <w:vAlign w:val="center"/>
          </w:tcPr>
          <w:p w:rsidR="00304E8D" w:rsidRDefault="00D921DE">
            <w:pPr>
              <w:pStyle w:val="af7"/>
              <w:jc w:val="both"/>
              <w:rPr>
                <w:rFonts w:ascii="宋体" w:hAnsi="宋体"/>
                <w:sz w:val="21"/>
                <w:szCs w:val="21"/>
              </w:rPr>
            </w:pPr>
            <w:r>
              <w:rPr>
                <w:rFonts w:ascii="宋体" w:hAnsi="宋体" w:hint="eastAsia"/>
                <w:sz w:val="21"/>
                <w:szCs w:val="21"/>
              </w:rPr>
              <w:t>立即停车</w:t>
            </w:r>
          </w:p>
        </w:tc>
        <w:tc>
          <w:tcPr>
            <w:tcW w:w="3820" w:type="dxa"/>
            <w:vAlign w:val="center"/>
          </w:tcPr>
          <w:p w:rsidR="00304E8D" w:rsidRDefault="00D921DE">
            <w:pPr>
              <w:pStyle w:val="af7"/>
              <w:jc w:val="both"/>
              <w:rPr>
                <w:rFonts w:ascii="宋体" w:hAnsi="宋体"/>
                <w:sz w:val="21"/>
                <w:szCs w:val="21"/>
              </w:rPr>
            </w:pPr>
            <w:r>
              <w:rPr>
                <w:rFonts w:ascii="宋体" w:hAnsi="宋体" w:hint="eastAsia"/>
                <w:b/>
                <w:sz w:val="21"/>
                <w:szCs w:val="21"/>
              </w:rPr>
              <w:t>作业：</w:t>
            </w:r>
            <w:r>
              <w:rPr>
                <w:rFonts w:ascii="宋体" w:hAnsi="宋体"/>
                <w:sz w:val="21"/>
                <w:szCs w:val="21"/>
              </w:rPr>
              <w:t>发现区间有人，立即制动停车</w:t>
            </w:r>
            <w:r>
              <w:rPr>
                <w:rFonts w:ascii="宋体" w:hAnsi="宋体" w:hint="eastAsia"/>
                <w:sz w:val="21"/>
                <w:szCs w:val="21"/>
              </w:rPr>
              <w:t>。</w:t>
            </w:r>
          </w:p>
        </w:tc>
        <w:tc>
          <w:tcPr>
            <w:tcW w:w="567" w:type="dxa"/>
            <w:vAlign w:val="center"/>
          </w:tcPr>
          <w:p w:rsidR="00304E8D" w:rsidRDefault="00D921DE">
            <w:pPr>
              <w:pStyle w:val="af7"/>
              <w:rPr>
                <w:rFonts w:ascii="宋体" w:hAnsi="宋体"/>
                <w:sz w:val="21"/>
                <w:szCs w:val="21"/>
              </w:rPr>
            </w:pPr>
            <w:r>
              <w:rPr>
                <w:rFonts w:ascii="宋体" w:hAnsi="宋体"/>
                <w:sz w:val="21"/>
                <w:szCs w:val="21"/>
              </w:rPr>
              <w:t>30</w:t>
            </w:r>
          </w:p>
        </w:tc>
        <w:tc>
          <w:tcPr>
            <w:tcW w:w="2551" w:type="dxa"/>
            <w:vAlign w:val="center"/>
          </w:tcPr>
          <w:p w:rsidR="00304E8D" w:rsidRDefault="00D921DE">
            <w:pPr>
              <w:pStyle w:val="af7"/>
              <w:jc w:val="both"/>
              <w:rPr>
                <w:rFonts w:ascii="宋体" w:hAnsi="宋体"/>
                <w:sz w:val="21"/>
                <w:szCs w:val="21"/>
              </w:rPr>
            </w:pPr>
            <w:r>
              <w:rPr>
                <w:rFonts w:ascii="宋体" w:hAnsi="宋体"/>
                <w:sz w:val="21"/>
                <w:szCs w:val="21"/>
              </w:rPr>
              <w:t>未及时采取停车措施造成列车越过该人位置，扣30分</w:t>
            </w:r>
            <w:r>
              <w:rPr>
                <w:rFonts w:ascii="宋体" w:hAnsi="宋体" w:hint="eastAsia"/>
                <w:sz w:val="21"/>
                <w:szCs w:val="21"/>
              </w:rPr>
              <w:t>。</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32"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489"/>
          <w:jc w:val="center"/>
        </w:trPr>
        <w:tc>
          <w:tcPr>
            <w:tcW w:w="426" w:type="dxa"/>
            <w:vAlign w:val="center"/>
          </w:tcPr>
          <w:p w:rsidR="00304E8D" w:rsidRDefault="00D921DE">
            <w:pPr>
              <w:pStyle w:val="af7"/>
              <w:rPr>
                <w:rFonts w:ascii="宋体" w:hAnsi="宋体"/>
                <w:sz w:val="21"/>
                <w:szCs w:val="21"/>
              </w:rPr>
            </w:pPr>
            <w:r>
              <w:rPr>
                <w:rFonts w:ascii="宋体" w:hAnsi="宋体" w:hint="eastAsia"/>
                <w:sz w:val="21"/>
                <w:szCs w:val="21"/>
              </w:rPr>
              <w:t>2</w:t>
            </w:r>
          </w:p>
        </w:tc>
        <w:tc>
          <w:tcPr>
            <w:tcW w:w="1136"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820"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停车后10秒内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1039"/>
          <w:jc w:val="center"/>
        </w:trPr>
        <w:tc>
          <w:tcPr>
            <w:tcW w:w="426" w:type="dxa"/>
            <w:vMerge w:val="restart"/>
            <w:vAlign w:val="center"/>
          </w:tcPr>
          <w:p w:rsidR="00304E8D" w:rsidRDefault="00D921DE">
            <w:pPr>
              <w:pStyle w:val="af7"/>
              <w:rPr>
                <w:rFonts w:ascii="宋体" w:hAnsi="宋体"/>
                <w:sz w:val="21"/>
                <w:szCs w:val="21"/>
              </w:rPr>
            </w:pPr>
            <w:r>
              <w:rPr>
                <w:rFonts w:ascii="宋体" w:hAnsi="宋体" w:hint="eastAsia"/>
                <w:sz w:val="21"/>
                <w:szCs w:val="21"/>
              </w:rPr>
              <w:t>3</w:t>
            </w:r>
          </w:p>
        </w:tc>
        <w:tc>
          <w:tcPr>
            <w:tcW w:w="1136"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报告</w:t>
            </w:r>
            <w:r>
              <w:rPr>
                <w:rFonts w:ascii="宋体" w:hAnsi="宋体"/>
                <w:sz w:val="21"/>
                <w:szCs w:val="21"/>
              </w:rPr>
              <w:t>行调，列车位置及应急情况</w:t>
            </w:r>
          </w:p>
        </w:tc>
        <w:tc>
          <w:tcPr>
            <w:tcW w:w="3820"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w:t>
            </w:r>
            <w:r>
              <w:rPr>
                <w:rFonts w:ascii="宋体" w:hAnsi="宋体"/>
                <w:sz w:val="21"/>
                <w:szCs w:val="21"/>
              </w:rPr>
              <w:t>XX次列车在XX站—XX站上/下行区间</w:t>
            </w:r>
            <w:r>
              <w:rPr>
                <w:rFonts w:ascii="宋体" w:hAnsi="宋体" w:hint="eastAsia"/>
                <w:sz w:val="21"/>
                <w:szCs w:val="21"/>
              </w:rPr>
              <w:t>发现有人，不影响运营，未与人员碰撞。”，并口呼语句后，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次，司机下车将人员带上列车。</w:t>
            </w:r>
            <w:r>
              <w:rPr>
                <w:rFonts w:ascii="宋体" w:hAnsi="宋体"/>
                <w:sz w:val="21"/>
                <w:szCs w:val="21"/>
              </w:rPr>
              <w:t>”</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、司机</w:t>
            </w:r>
            <w:r>
              <w:rPr>
                <w:rFonts w:ascii="宋体" w:hAnsi="宋体"/>
                <w:b/>
                <w:sz w:val="21"/>
                <w:szCs w:val="21"/>
              </w:rPr>
              <w:t>复诵：</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次，下车将人员带上列车</w:t>
            </w:r>
            <w:r>
              <w:rPr>
                <w:rFonts w:ascii="宋体" w:hAnsi="宋体"/>
                <w:sz w:val="21"/>
                <w:szCs w:val="21"/>
              </w:rPr>
              <w:t>，司机明白</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5、结束通话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0.5分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858"/>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0"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1" w:type="dxa"/>
            <w:vAlign w:val="center"/>
          </w:tcPr>
          <w:p w:rsidR="00304E8D" w:rsidRDefault="00D921DE">
            <w:pPr>
              <w:pStyle w:val="af7"/>
              <w:jc w:val="both"/>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rPr>
                <w:rFonts w:ascii="宋体" w:hAnsi="宋体"/>
                <w:sz w:val="21"/>
                <w:szCs w:val="21"/>
              </w:rPr>
            </w:pPr>
            <w:r>
              <w:rPr>
                <w:rFonts w:ascii="宋体" w:hAnsi="宋体"/>
                <w:sz w:val="21"/>
                <w:szCs w:val="21"/>
              </w:rPr>
              <w:t>计算机自动评分</w:t>
            </w:r>
          </w:p>
        </w:tc>
        <w:tc>
          <w:tcPr>
            <w:tcW w:w="432"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1236"/>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0"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1" w:type="dxa"/>
            <w:vAlign w:val="center"/>
          </w:tcPr>
          <w:p w:rsidR="00304E8D" w:rsidRDefault="00D921DE">
            <w:pPr>
              <w:pStyle w:val="af7"/>
              <w:jc w:val="both"/>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rPr>
                <w:rFonts w:ascii="宋体" w:hAnsi="宋体"/>
                <w:sz w:val="21"/>
                <w:szCs w:val="21"/>
              </w:rPr>
            </w:pPr>
          </w:p>
        </w:tc>
        <w:tc>
          <w:tcPr>
            <w:tcW w:w="432"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1236"/>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0"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1" w:type="dxa"/>
            <w:vAlign w:val="center"/>
          </w:tcPr>
          <w:p w:rsidR="00304E8D" w:rsidRDefault="00D921DE">
            <w:pPr>
              <w:pStyle w:val="af7"/>
              <w:jc w:val="both"/>
              <w:rPr>
                <w:rFonts w:ascii="宋体" w:hAnsi="宋体"/>
                <w:sz w:val="21"/>
                <w:szCs w:val="21"/>
              </w:rPr>
            </w:pPr>
            <w:r>
              <w:rPr>
                <w:rFonts w:ascii="宋体" w:hAnsi="宋体" w:hint="eastAsia"/>
                <w:sz w:val="21"/>
                <w:szCs w:val="21"/>
              </w:rPr>
              <w:t>4、未点击选择语句或点击选择语句错误，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rPr>
                <w:rFonts w:ascii="宋体" w:hAnsi="宋体"/>
                <w:sz w:val="21"/>
                <w:szCs w:val="21"/>
              </w:rPr>
            </w:pPr>
          </w:p>
        </w:tc>
        <w:tc>
          <w:tcPr>
            <w:tcW w:w="432"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46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0"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1" w:type="dxa"/>
            <w:vAlign w:val="center"/>
          </w:tcPr>
          <w:p w:rsidR="00304E8D" w:rsidRDefault="00D921DE">
            <w:pPr>
              <w:pStyle w:val="af7"/>
              <w:jc w:val="both"/>
              <w:rPr>
                <w:rFonts w:ascii="宋体" w:hAnsi="宋体"/>
                <w:sz w:val="21"/>
                <w:szCs w:val="21"/>
              </w:rPr>
            </w:pPr>
            <w:r>
              <w:rPr>
                <w:rFonts w:ascii="宋体" w:hAnsi="宋体" w:hint="eastAsia"/>
                <w:sz w:val="21"/>
                <w:szCs w:val="21"/>
              </w:rPr>
              <w:t>5、未</w:t>
            </w:r>
            <w:r>
              <w:rPr>
                <w:rFonts w:ascii="宋体" w:hAnsi="宋体"/>
                <w:sz w:val="21"/>
                <w:szCs w:val="21"/>
              </w:rPr>
              <w:t>挂断电话，扣</w:t>
            </w:r>
            <w:r>
              <w:rPr>
                <w:rFonts w:ascii="宋体" w:hAnsi="宋体" w:hint="eastAsia"/>
                <w:sz w:val="21"/>
                <w:szCs w:val="21"/>
              </w:rPr>
              <w:t>0.5分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32"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965"/>
          <w:jc w:val="center"/>
        </w:trPr>
        <w:tc>
          <w:tcPr>
            <w:tcW w:w="426" w:type="dxa"/>
            <w:vAlign w:val="center"/>
          </w:tcPr>
          <w:p w:rsidR="00304E8D" w:rsidRDefault="00D921DE">
            <w:pPr>
              <w:pStyle w:val="af7"/>
              <w:rPr>
                <w:rFonts w:ascii="宋体" w:hAnsi="宋体"/>
                <w:sz w:val="21"/>
                <w:szCs w:val="21"/>
              </w:rPr>
            </w:pPr>
            <w:r>
              <w:rPr>
                <w:rFonts w:ascii="宋体" w:hAnsi="宋体" w:hint="eastAsia"/>
                <w:sz w:val="21"/>
                <w:szCs w:val="21"/>
              </w:rPr>
              <w:t>4</w:t>
            </w:r>
          </w:p>
        </w:tc>
        <w:tc>
          <w:tcPr>
            <w:tcW w:w="1136" w:type="dxa"/>
            <w:vAlign w:val="center"/>
          </w:tcPr>
          <w:p w:rsidR="00304E8D" w:rsidRDefault="00D921DE">
            <w:pPr>
              <w:pStyle w:val="af7"/>
              <w:jc w:val="both"/>
              <w:rPr>
                <w:rFonts w:ascii="宋体" w:hAnsi="宋体"/>
                <w:sz w:val="21"/>
                <w:szCs w:val="21"/>
              </w:rPr>
            </w:pPr>
            <w:r>
              <w:rPr>
                <w:rFonts w:ascii="宋体" w:hAnsi="宋体" w:hint="eastAsia"/>
                <w:sz w:val="21"/>
                <w:szCs w:val="21"/>
              </w:rPr>
              <w:t>下车将人员带上列车</w:t>
            </w:r>
          </w:p>
        </w:tc>
        <w:tc>
          <w:tcPr>
            <w:tcW w:w="3820" w:type="dxa"/>
            <w:vAlign w:val="center"/>
          </w:tcPr>
          <w:p w:rsidR="00304E8D" w:rsidRDefault="00D921DE">
            <w:pPr>
              <w:pStyle w:val="af7"/>
              <w:jc w:val="both"/>
              <w:rPr>
                <w:rFonts w:ascii="宋体" w:hAnsi="宋体"/>
                <w:sz w:val="21"/>
                <w:szCs w:val="21"/>
              </w:rPr>
            </w:pPr>
            <w:r>
              <w:rPr>
                <w:rFonts w:ascii="宋体" w:hAnsi="宋体" w:hint="eastAsia"/>
                <w:b/>
                <w:sz w:val="21"/>
                <w:szCs w:val="21"/>
              </w:rPr>
              <w:t>作业：</w:t>
            </w:r>
          </w:p>
          <w:p w:rsidR="00304E8D" w:rsidRDefault="00D921DE">
            <w:pPr>
              <w:pStyle w:val="af7"/>
              <w:jc w:val="both"/>
              <w:rPr>
                <w:rFonts w:ascii="宋体" w:hAnsi="宋体"/>
                <w:sz w:val="21"/>
                <w:szCs w:val="21"/>
              </w:rPr>
            </w:pPr>
            <w:r>
              <w:rPr>
                <w:rFonts w:ascii="宋体" w:hAnsi="宋体" w:hint="eastAsia"/>
                <w:sz w:val="21"/>
                <w:szCs w:val="21"/>
              </w:rPr>
              <w:t>1、</w:t>
            </w:r>
            <w:r>
              <w:rPr>
                <w:rFonts w:ascii="宋体" w:hAnsi="宋体"/>
                <w:sz w:val="21"/>
                <w:szCs w:val="21"/>
              </w:rPr>
              <w:t>按下“停放制动</w:t>
            </w:r>
            <w:r>
              <w:rPr>
                <w:rFonts w:ascii="宋体" w:hAnsi="宋体" w:hint="eastAsia"/>
                <w:sz w:val="21"/>
                <w:szCs w:val="21"/>
              </w:rPr>
              <w:t>施加</w:t>
            </w:r>
            <w:r>
              <w:rPr>
                <w:rFonts w:ascii="宋体" w:hAnsi="宋体"/>
                <w:sz w:val="21"/>
                <w:szCs w:val="21"/>
              </w:rPr>
              <w:t>”按钮，</w:t>
            </w:r>
            <w:r>
              <w:rPr>
                <w:rFonts w:ascii="宋体" w:hAnsi="宋体" w:hint="eastAsia"/>
                <w:sz w:val="21"/>
                <w:szCs w:val="21"/>
              </w:rPr>
              <w:t>施加</w:t>
            </w:r>
            <w:r>
              <w:rPr>
                <w:rFonts w:ascii="宋体" w:hAnsi="宋体"/>
                <w:sz w:val="21"/>
                <w:szCs w:val="21"/>
              </w:rPr>
              <w:t>停放制动</w:t>
            </w:r>
          </w:p>
          <w:p w:rsidR="00304E8D" w:rsidRDefault="00D921DE">
            <w:pPr>
              <w:pStyle w:val="af7"/>
              <w:jc w:val="both"/>
              <w:rPr>
                <w:rFonts w:ascii="宋体" w:hAnsi="宋体"/>
                <w:sz w:val="21"/>
                <w:szCs w:val="21"/>
              </w:rPr>
            </w:pPr>
            <w:r>
              <w:rPr>
                <w:rFonts w:ascii="宋体" w:hAnsi="宋体" w:hint="eastAsia"/>
                <w:sz w:val="21"/>
                <w:szCs w:val="21"/>
              </w:rPr>
              <w:t>2、</w:t>
            </w:r>
            <w:r>
              <w:rPr>
                <w:rFonts w:ascii="宋体" w:hAnsi="宋体"/>
                <w:sz w:val="21"/>
                <w:szCs w:val="21"/>
              </w:rPr>
              <w:t>拔下并携带“主控钥匙”</w:t>
            </w:r>
          </w:p>
          <w:p w:rsidR="00304E8D" w:rsidRDefault="00D921DE">
            <w:pPr>
              <w:pStyle w:val="af7"/>
              <w:jc w:val="both"/>
              <w:rPr>
                <w:rFonts w:ascii="宋体" w:hAnsi="宋体"/>
                <w:sz w:val="21"/>
                <w:szCs w:val="21"/>
              </w:rPr>
            </w:pPr>
            <w:r>
              <w:rPr>
                <w:rFonts w:ascii="宋体" w:hAnsi="宋体" w:hint="eastAsia"/>
                <w:sz w:val="21"/>
                <w:szCs w:val="21"/>
              </w:rPr>
              <w:t>3、通过</w:t>
            </w:r>
            <w:r>
              <w:rPr>
                <w:rFonts w:ascii="宋体" w:hAnsi="宋体"/>
                <w:sz w:val="21"/>
                <w:szCs w:val="21"/>
              </w:rPr>
              <w:t>“</w:t>
            </w:r>
            <w:r>
              <w:rPr>
                <w:rFonts w:ascii="宋体" w:hAnsi="宋体" w:hint="eastAsia"/>
                <w:sz w:val="21"/>
                <w:szCs w:val="21"/>
              </w:rPr>
              <w:t>列车模拟终端</w:t>
            </w:r>
            <w:r>
              <w:rPr>
                <w:rFonts w:ascii="宋体" w:hAnsi="宋体"/>
                <w:sz w:val="21"/>
                <w:szCs w:val="21"/>
              </w:rPr>
              <w:t>”</w:t>
            </w:r>
            <w:r>
              <w:rPr>
                <w:rFonts w:ascii="宋体" w:hAnsi="宋体" w:hint="eastAsia"/>
                <w:sz w:val="21"/>
                <w:szCs w:val="21"/>
              </w:rPr>
              <w:t>下车将人员带上列车</w:t>
            </w:r>
          </w:p>
        </w:tc>
        <w:tc>
          <w:tcPr>
            <w:tcW w:w="567" w:type="dxa"/>
            <w:vAlign w:val="center"/>
          </w:tcPr>
          <w:p w:rsidR="00304E8D" w:rsidRDefault="00D921DE">
            <w:pPr>
              <w:pStyle w:val="af7"/>
              <w:rPr>
                <w:rFonts w:ascii="宋体" w:hAnsi="宋体"/>
                <w:sz w:val="21"/>
                <w:szCs w:val="21"/>
              </w:rPr>
            </w:pPr>
            <w:r>
              <w:rPr>
                <w:rFonts w:ascii="宋体" w:hAnsi="宋体" w:hint="eastAsia"/>
                <w:sz w:val="21"/>
                <w:szCs w:val="21"/>
              </w:rPr>
              <w:t>30</w:t>
            </w:r>
          </w:p>
        </w:tc>
        <w:tc>
          <w:tcPr>
            <w:tcW w:w="2551" w:type="dxa"/>
            <w:vAlign w:val="center"/>
          </w:tcPr>
          <w:p w:rsidR="00304E8D" w:rsidRDefault="00D921DE">
            <w:pPr>
              <w:pStyle w:val="af7"/>
              <w:jc w:val="both"/>
              <w:rPr>
                <w:rFonts w:ascii="宋体" w:hAnsi="宋体"/>
                <w:sz w:val="21"/>
                <w:szCs w:val="21"/>
              </w:rPr>
            </w:pPr>
            <w:r>
              <w:rPr>
                <w:rFonts w:ascii="宋体" w:hAnsi="宋体" w:hint="eastAsia"/>
                <w:sz w:val="21"/>
                <w:szCs w:val="21"/>
              </w:rPr>
              <w:t>1、</w:t>
            </w:r>
            <w:r>
              <w:rPr>
                <w:rFonts w:ascii="宋体" w:hAnsi="宋体"/>
                <w:sz w:val="21"/>
                <w:szCs w:val="21"/>
              </w:rPr>
              <w:t>未施加停放制动，扣</w:t>
            </w:r>
            <w:r>
              <w:rPr>
                <w:rFonts w:ascii="宋体" w:hAnsi="宋体" w:hint="eastAsia"/>
                <w:sz w:val="21"/>
                <w:szCs w:val="21"/>
              </w:rPr>
              <w:t>10</w:t>
            </w:r>
            <w:r>
              <w:rPr>
                <w:rFonts w:ascii="宋体" w:hAnsi="宋体"/>
                <w:sz w:val="21"/>
                <w:szCs w:val="21"/>
              </w:rPr>
              <w:t>分；</w:t>
            </w:r>
          </w:p>
          <w:p w:rsidR="00304E8D" w:rsidRDefault="00D921DE">
            <w:pPr>
              <w:pStyle w:val="af7"/>
              <w:jc w:val="both"/>
              <w:rPr>
                <w:rFonts w:ascii="宋体" w:hAnsi="宋体"/>
                <w:sz w:val="21"/>
                <w:szCs w:val="21"/>
              </w:rPr>
            </w:pPr>
            <w:r>
              <w:rPr>
                <w:rFonts w:ascii="宋体" w:hAnsi="宋体" w:hint="eastAsia"/>
                <w:sz w:val="21"/>
                <w:szCs w:val="21"/>
              </w:rPr>
              <w:t>2、</w:t>
            </w:r>
            <w:r>
              <w:rPr>
                <w:rFonts w:ascii="宋体" w:hAnsi="宋体"/>
                <w:sz w:val="21"/>
                <w:szCs w:val="21"/>
              </w:rPr>
              <w:t>未拔下并携带“主控钥匙”，扣</w:t>
            </w:r>
            <w:r>
              <w:rPr>
                <w:rFonts w:ascii="宋体" w:hAnsi="宋体" w:hint="eastAsia"/>
                <w:sz w:val="21"/>
                <w:szCs w:val="21"/>
              </w:rPr>
              <w:t>10</w:t>
            </w:r>
            <w:r>
              <w:rPr>
                <w:rFonts w:ascii="宋体" w:hAnsi="宋体"/>
                <w:sz w:val="21"/>
                <w:szCs w:val="21"/>
              </w:rPr>
              <w:t>分；</w:t>
            </w:r>
          </w:p>
          <w:p w:rsidR="00304E8D" w:rsidRDefault="00D921DE">
            <w:pPr>
              <w:pStyle w:val="af7"/>
              <w:jc w:val="both"/>
              <w:rPr>
                <w:rFonts w:ascii="宋体" w:hAnsi="宋体"/>
                <w:sz w:val="21"/>
                <w:szCs w:val="21"/>
              </w:rPr>
            </w:pPr>
            <w:r>
              <w:rPr>
                <w:rFonts w:ascii="宋体" w:hAnsi="宋体" w:hint="eastAsia"/>
                <w:sz w:val="21"/>
                <w:szCs w:val="21"/>
              </w:rPr>
              <w:t>3、</w:t>
            </w:r>
            <w:r>
              <w:rPr>
                <w:rFonts w:ascii="宋体" w:hAnsi="宋体"/>
                <w:sz w:val="21"/>
                <w:szCs w:val="21"/>
              </w:rPr>
              <w:t>未</w:t>
            </w:r>
            <w:r>
              <w:rPr>
                <w:rFonts w:ascii="宋体" w:hAnsi="宋体" w:hint="eastAsia"/>
                <w:sz w:val="21"/>
                <w:szCs w:val="21"/>
              </w:rPr>
              <w:t>将人员带上列车</w:t>
            </w:r>
            <w:r>
              <w:rPr>
                <w:rFonts w:ascii="宋体" w:hAnsi="宋体"/>
                <w:sz w:val="21"/>
                <w:szCs w:val="21"/>
              </w:rPr>
              <w:t>，扣</w:t>
            </w:r>
            <w:r>
              <w:rPr>
                <w:rFonts w:ascii="宋体" w:hAnsi="宋体" w:hint="eastAsia"/>
                <w:sz w:val="21"/>
                <w:szCs w:val="21"/>
              </w:rPr>
              <w:t>10</w:t>
            </w:r>
            <w:r>
              <w:rPr>
                <w:rFonts w:ascii="宋体" w:hAnsi="宋体"/>
                <w:sz w:val="21"/>
                <w:szCs w:val="21"/>
              </w:rPr>
              <w:t>分</w:t>
            </w:r>
            <w:r>
              <w:rPr>
                <w:rFonts w:ascii="宋体" w:hAnsi="宋体" w:hint="eastAsia"/>
                <w:sz w:val="21"/>
                <w:szCs w:val="21"/>
              </w:rPr>
              <w:t>。</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32"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1057"/>
          <w:jc w:val="center"/>
        </w:trPr>
        <w:tc>
          <w:tcPr>
            <w:tcW w:w="426" w:type="dxa"/>
            <w:vMerge w:val="restart"/>
            <w:vAlign w:val="center"/>
          </w:tcPr>
          <w:p w:rsidR="00304E8D" w:rsidRDefault="00D921DE">
            <w:pPr>
              <w:pStyle w:val="af7"/>
              <w:rPr>
                <w:rFonts w:ascii="宋体" w:hAnsi="宋体"/>
                <w:sz w:val="21"/>
                <w:szCs w:val="21"/>
              </w:rPr>
            </w:pPr>
            <w:r>
              <w:rPr>
                <w:rFonts w:ascii="宋体" w:hAnsi="宋体" w:hint="eastAsia"/>
                <w:sz w:val="21"/>
                <w:szCs w:val="21"/>
              </w:rPr>
              <w:lastRenderedPageBreak/>
              <w:t>5</w:t>
            </w:r>
          </w:p>
        </w:tc>
        <w:tc>
          <w:tcPr>
            <w:tcW w:w="1136" w:type="dxa"/>
            <w:vMerge w:val="restart"/>
            <w:vAlign w:val="center"/>
          </w:tcPr>
          <w:p w:rsidR="00304E8D" w:rsidRDefault="00D921DE">
            <w:pPr>
              <w:pStyle w:val="af7"/>
              <w:jc w:val="both"/>
              <w:rPr>
                <w:rFonts w:ascii="宋体" w:hAnsi="宋体"/>
                <w:sz w:val="21"/>
                <w:szCs w:val="21"/>
              </w:rPr>
            </w:pPr>
            <w:proofErr w:type="gramStart"/>
            <w:r>
              <w:rPr>
                <w:rFonts w:ascii="宋体" w:hAnsi="宋体" w:hint="eastAsia"/>
                <w:sz w:val="21"/>
                <w:szCs w:val="21"/>
              </w:rPr>
              <w:t>报告行调</w:t>
            </w:r>
            <w:proofErr w:type="gramEnd"/>
            <w:r>
              <w:rPr>
                <w:rFonts w:ascii="宋体" w:hAnsi="宋体" w:hint="eastAsia"/>
                <w:sz w:val="21"/>
                <w:szCs w:val="21"/>
              </w:rPr>
              <w:t>,恢复运行</w:t>
            </w:r>
          </w:p>
        </w:tc>
        <w:tc>
          <w:tcPr>
            <w:tcW w:w="3820"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w:t>
            </w:r>
            <w:r>
              <w:rPr>
                <w:rFonts w:ascii="宋体" w:hAnsi="宋体"/>
                <w:sz w:val="21"/>
                <w:szCs w:val="21"/>
              </w:rPr>
              <w:t>XX次列车在XX站—XX站上/下行区间</w:t>
            </w:r>
            <w:r>
              <w:rPr>
                <w:rFonts w:ascii="宋体" w:hAnsi="宋体" w:hint="eastAsia"/>
                <w:sz w:val="21"/>
                <w:szCs w:val="21"/>
              </w:rPr>
              <w:t>人员已带上列车</w:t>
            </w:r>
            <w:r>
              <w:rPr>
                <w:rFonts w:ascii="宋体" w:hAnsi="宋体"/>
                <w:sz w:val="21"/>
                <w:szCs w:val="21"/>
              </w:rPr>
              <w:t>，</w:t>
            </w:r>
            <w:r>
              <w:rPr>
                <w:rFonts w:ascii="宋体" w:hAnsi="宋体" w:hint="eastAsia"/>
                <w:sz w:val="21"/>
                <w:szCs w:val="21"/>
              </w:rPr>
              <w:t>申请恢复运行。”，并口呼语句后，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次，申请恢复运行,行调同意。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1055"/>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0" w:type="dxa"/>
            <w:vMerge/>
            <w:vAlign w:val="center"/>
          </w:tcPr>
          <w:p w:rsidR="00304E8D" w:rsidRDefault="00304E8D" w:rsidP="00C93ABF">
            <w:pPr>
              <w:pStyle w:val="af7"/>
              <w:ind w:firstLineChars="200" w:firstLine="422"/>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1055"/>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0" w:type="dxa"/>
            <w:vMerge/>
            <w:vAlign w:val="center"/>
          </w:tcPr>
          <w:p w:rsidR="00304E8D" w:rsidRDefault="00304E8D" w:rsidP="00C93ABF">
            <w:pPr>
              <w:pStyle w:val="af7"/>
              <w:ind w:firstLineChars="200" w:firstLine="422"/>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32"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772"/>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0" w:type="dxa"/>
            <w:vMerge/>
            <w:vAlign w:val="center"/>
          </w:tcPr>
          <w:p w:rsidR="00304E8D" w:rsidRDefault="00304E8D" w:rsidP="00C93ABF">
            <w:pPr>
              <w:pStyle w:val="af7"/>
              <w:ind w:firstLineChars="200" w:firstLine="422"/>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1"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772"/>
          <w:jc w:val="center"/>
        </w:trPr>
        <w:tc>
          <w:tcPr>
            <w:tcW w:w="426" w:type="dxa"/>
            <w:vAlign w:val="center"/>
          </w:tcPr>
          <w:p w:rsidR="00304E8D" w:rsidRDefault="00D921DE">
            <w:pPr>
              <w:pStyle w:val="af7"/>
              <w:rPr>
                <w:rFonts w:ascii="宋体" w:hAnsi="宋体"/>
                <w:sz w:val="21"/>
                <w:szCs w:val="21"/>
              </w:rPr>
            </w:pPr>
            <w:r>
              <w:rPr>
                <w:rFonts w:ascii="宋体" w:hAnsi="宋体" w:hint="eastAsia"/>
                <w:sz w:val="21"/>
                <w:szCs w:val="21"/>
              </w:rPr>
              <w:t>6</w:t>
            </w:r>
          </w:p>
        </w:tc>
        <w:tc>
          <w:tcPr>
            <w:tcW w:w="1136" w:type="dxa"/>
            <w:vAlign w:val="center"/>
          </w:tcPr>
          <w:p w:rsidR="00304E8D" w:rsidRDefault="00D921DE">
            <w:pPr>
              <w:pStyle w:val="af7"/>
              <w:jc w:val="both"/>
              <w:rPr>
                <w:rFonts w:ascii="宋体" w:hAnsi="宋体"/>
                <w:sz w:val="21"/>
                <w:szCs w:val="21"/>
              </w:rPr>
            </w:pPr>
            <w:r>
              <w:rPr>
                <w:rFonts w:ascii="宋体" w:hAnsi="宋体" w:hint="eastAsia"/>
                <w:sz w:val="21"/>
                <w:szCs w:val="21"/>
              </w:rPr>
              <w:t>恢复运行</w:t>
            </w:r>
          </w:p>
        </w:tc>
        <w:tc>
          <w:tcPr>
            <w:tcW w:w="3820" w:type="dxa"/>
            <w:vAlign w:val="center"/>
          </w:tcPr>
          <w:p w:rsidR="00304E8D" w:rsidRDefault="00D921DE">
            <w:pPr>
              <w:pStyle w:val="af7"/>
              <w:jc w:val="both"/>
              <w:rPr>
                <w:rFonts w:ascii="宋体" w:hAnsi="宋体"/>
                <w:sz w:val="21"/>
                <w:szCs w:val="21"/>
              </w:rPr>
            </w:pPr>
            <w:r>
              <w:rPr>
                <w:rFonts w:ascii="宋体" w:hAnsi="宋体" w:hint="eastAsia"/>
                <w:sz w:val="21"/>
                <w:szCs w:val="21"/>
              </w:rPr>
              <w:t>启动列车,恢复运行</w:t>
            </w:r>
          </w:p>
        </w:tc>
        <w:tc>
          <w:tcPr>
            <w:tcW w:w="567" w:type="dxa"/>
            <w:vAlign w:val="center"/>
          </w:tcPr>
          <w:p w:rsidR="00304E8D" w:rsidRDefault="00D921DE">
            <w:pPr>
              <w:pStyle w:val="af7"/>
              <w:rPr>
                <w:rFonts w:ascii="宋体" w:hAnsi="宋体"/>
                <w:sz w:val="21"/>
                <w:szCs w:val="21"/>
              </w:rPr>
            </w:pPr>
            <w:r>
              <w:rPr>
                <w:rFonts w:ascii="宋体" w:hAnsi="宋体" w:hint="eastAsia"/>
                <w:sz w:val="21"/>
                <w:szCs w:val="21"/>
              </w:rPr>
              <w:t>10</w:t>
            </w:r>
          </w:p>
        </w:tc>
        <w:tc>
          <w:tcPr>
            <w:tcW w:w="2551" w:type="dxa"/>
            <w:vAlign w:val="center"/>
          </w:tcPr>
          <w:p w:rsidR="00304E8D" w:rsidRDefault="00D921DE">
            <w:pPr>
              <w:pStyle w:val="af7"/>
              <w:jc w:val="both"/>
              <w:rPr>
                <w:rFonts w:ascii="宋体" w:hAnsi="宋体"/>
                <w:sz w:val="21"/>
                <w:szCs w:val="21"/>
              </w:rPr>
            </w:pPr>
            <w:r>
              <w:rPr>
                <w:rFonts w:ascii="宋体" w:hAnsi="宋体" w:hint="eastAsia"/>
                <w:sz w:val="21"/>
                <w:szCs w:val="21"/>
              </w:rPr>
              <w:t>未启动列车,扣10分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32"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567"/>
          <w:jc w:val="center"/>
        </w:trPr>
        <w:tc>
          <w:tcPr>
            <w:tcW w:w="5382" w:type="dxa"/>
            <w:gridSpan w:val="3"/>
            <w:vAlign w:val="center"/>
          </w:tcPr>
          <w:p w:rsidR="00304E8D" w:rsidRDefault="00D921DE">
            <w:pPr>
              <w:pStyle w:val="af7"/>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rPr>
                <w:rFonts w:ascii="宋体" w:hAnsi="宋体"/>
                <w:sz w:val="21"/>
                <w:szCs w:val="21"/>
              </w:rPr>
            </w:pPr>
            <w:r>
              <w:rPr>
                <w:rFonts w:ascii="宋体" w:hAnsi="宋体"/>
                <w:sz w:val="21"/>
                <w:szCs w:val="21"/>
              </w:rPr>
              <w:t>100</w:t>
            </w:r>
          </w:p>
        </w:tc>
        <w:tc>
          <w:tcPr>
            <w:tcW w:w="3685" w:type="dxa"/>
            <w:gridSpan w:val="2"/>
            <w:vAlign w:val="center"/>
          </w:tcPr>
          <w:p w:rsidR="00304E8D" w:rsidRDefault="00304E8D">
            <w:pPr>
              <w:pStyle w:val="af7"/>
              <w:rPr>
                <w:rFonts w:ascii="宋体" w:hAnsi="宋体"/>
                <w:sz w:val="21"/>
                <w:szCs w:val="21"/>
              </w:rPr>
            </w:pPr>
          </w:p>
        </w:tc>
        <w:tc>
          <w:tcPr>
            <w:tcW w:w="432"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567"/>
          <w:jc w:val="center"/>
        </w:trPr>
        <w:tc>
          <w:tcPr>
            <w:tcW w:w="1562" w:type="dxa"/>
            <w:gridSpan w:val="2"/>
            <w:vAlign w:val="center"/>
          </w:tcPr>
          <w:p w:rsidR="00304E8D" w:rsidRDefault="00D921DE">
            <w:pPr>
              <w:pStyle w:val="af7"/>
              <w:rPr>
                <w:rFonts w:ascii="宋体" w:hAnsi="宋体"/>
                <w:sz w:val="21"/>
                <w:szCs w:val="21"/>
              </w:rPr>
            </w:pPr>
            <w:r>
              <w:rPr>
                <w:rFonts w:ascii="宋体" w:hAnsi="宋体"/>
                <w:sz w:val="21"/>
                <w:szCs w:val="21"/>
              </w:rPr>
              <w:t>备注</w:t>
            </w:r>
          </w:p>
        </w:tc>
        <w:tc>
          <w:tcPr>
            <w:tcW w:w="8072" w:type="dxa"/>
            <w:gridSpan w:val="4"/>
            <w:vAlign w:val="center"/>
          </w:tcPr>
          <w:p w:rsidR="00304E8D" w:rsidRDefault="00304E8D">
            <w:pPr>
              <w:pStyle w:val="af7"/>
              <w:spacing w:line="276" w:lineRule="auto"/>
              <w:jc w:val="left"/>
              <w:rPr>
                <w:rFonts w:ascii="宋体" w:hAnsi="宋体"/>
                <w:sz w:val="21"/>
                <w:szCs w:val="21"/>
              </w:rPr>
            </w:pPr>
          </w:p>
        </w:tc>
        <w:tc>
          <w:tcPr>
            <w:tcW w:w="432"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D66050" w:rsidRDefault="00D66050" w:rsidP="00D66050">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D66050" w:rsidRDefault="00D66050" w:rsidP="00D66050">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D66050" w:rsidRDefault="00D66050" w:rsidP="00D66050">
      <w:pPr>
        <w:spacing w:line="276" w:lineRule="auto"/>
        <w:rPr>
          <w:rFonts w:ascii="宋体" w:hAnsi="宋体"/>
          <w:sz w:val="24"/>
        </w:rPr>
      </w:pPr>
    </w:p>
    <w:p w:rsidR="00304E8D" w:rsidRDefault="00304E8D">
      <w:pPr>
        <w:rPr>
          <w:rFonts w:ascii="宋体" w:hAnsi="宋体"/>
          <w:sz w:val="24"/>
        </w:rPr>
      </w:pPr>
    </w:p>
    <w:p w:rsidR="00304E8D" w:rsidRDefault="00D921DE">
      <w:pPr>
        <w:widowControl/>
        <w:jc w:val="left"/>
        <w:rPr>
          <w:rFonts w:ascii="宋体" w:hAnsi="宋体"/>
          <w:szCs w:val="21"/>
        </w:rPr>
      </w:pPr>
      <w:r>
        <w:rPr>
          <w:rFonts w:ascii="宋体" w:hAnsi="宋体"/>
          <w:szCs w:val="21"/>
        </w:rPr>
        <w:br w:type="page"/>
      </w:r>
    </w:p>
    <w:p w:rsidR="00304E8D" w:rsidRDefault="00D921DE">
      <w:pPr>
        <w:pStyle w:val="3"/>
        <w:rPr>
          <w:rFonts w:ascii="黑体" w:hAnsi="黑体"/>
          <w:b/>
        </w:rPr>
      </w:pPr>
      <w:r>
        <w:rPr>
          <w:rFonts w:ascii="黑体" w:hAnsi="黑体" w:hint="eastAsia"/>
          <w:b/>
          <w:szCs w:val="28"/>
        </w:rPr>
        <w:lastRenderedPageBreak/>
        <w:t>应急处置项目 内容三</w:t>
      </w:r>
      <w:r>
        <w:rPr>
          <w:rFonts w:ascii="黑体" w:hAnsi="黑体"/>
          <w:b/>
          <w:szCs w:val="28"/>
        </w:rPr>
        <w:t>：</w:t>
      </w:r>
      <w:r>
        <w:rPr>
          <w:rFonts w:ascii="黑体" w:hAnsi="黑体" w:hint="eastAsia"/>
          <w:b/>
          <w:szCs w:val="28"/>
        </w:rPr>
        <w:t>异物</w:t>
      </w:r>
      <w:r>
        <w:rPr>
          <w:rFonts w:ascii="黑体" w:hAnsi="黑体"/>
          <w:b/>
          <w:szCs w:val="28"/>
        </w:rPr>
        <w:t>侵限</w:t>
      </w:r>
    </w:p>
    <w:p w:rsidR="00304E8D" w:rsidRDefault="00D921DE">
      <w:pPr>
        <w:pStyle w:val="3"/>
        <w:rPr>
          <w:rFonts w:ascii="黑体" w:hAnsi="黑体"/>
          <w:b/>
          <w:szCs w:val="28"/>
        </w:rPr>
      </w:pPr>
      <w:r>
        <w:rPr>
          <w:rFonts w:ascii="黑体" w:hAnsi="黑体" w:hint="eastAsia"/>
          <w:b/>
          <w:szCs w:val="28"/>
        </w:rPr>
        <w:t>场景3</w:t>
      </w:r>
      <w:r>
        <w:rPr>
          <w:rFonts w:ascii="黑体" w:hAnsi="黑体"/>
          <w:b/>
          <w:szCs w:val="28"/>
        </w:rPr>
        <w:t>：区间</w:t>
      </w:r>
      <w:r>
        <w:rPr>
          <w:rFonts w:ascii="黑体" w:hAnsi="黑体" w:hint="eastAsia"/>
          <w:b/>
          <w:szCs w:val="28"/>
        </w:rPr>
        <w:t>隧道积水评分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rPr>
          <w:rFonts w:ascii="宋体" w:hAnsi="宋体"/>
          <w:sz w:val="28"/>
        </w:rPr>
      </w:pPr>
      <w:r>
        <w:rPr>
          <w:rFonts w:ascii="宋体" w:hAnsi="宋体"/>
          <w:b/>
          <w:sz w:val="28"/>
        </w:rPr>
        <w:t>应急现象：</w:t>
      </w:r>
      <w:r>
        <w:rPr>
          <w:rFonts w:ascii="宋体" w:hAnsi="宋体" w:hint="eastAsia"/>
          <w:sz w:val="28"/>
        </w:rPr>
        <w:t>区间隧道积水</w:t>
      </w:r>
      <w:r>
        <w:rPr>
          <w:rFonts w:ascii="宋体" w:hAnsi="宋体"/>
          <w:sz w:val="28"/>
        </w:rPr>
        <w:t>，</w:t>
      </w:r>
      <w:r>
        <w:rPr>
          <w:rFonts w:ascii="宋体" w:hAnsi="宋体" w:hint="eastAsia"/>
          <w:sz w:val="28"/>
        </w:rPr>
        <w:t>限速通过</w:t>
      </w:r>
      <w:r>
        <w:rPr>
          <w:rFonts w:ascii="宋体" w:hAnsi="宋体"/>
          <w:sz w:val="28"/>
        </w:rPr>
        <w:t>。</w:t>
      </w:r>
    </w:p>
    <w:tbl>
      <w:tblPr>
        <w:tblW w:w="10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136"/>
        <w:gridCol w:w="3826"/>
        <w:gridCol w:w="615"/>
        <w:gridCol w:w="2503"/>
        <w:gridCol w:w="1134"/>
        <w:gridCol w:w="426"/>
        <w:gridCol w:w="425"/>
      </w:tblGrid>
      <w:tr w:rsidR="00304E8D" w:rsidTr="00D66050">
        <w:trPr>
          <w:trHeight w:val="20"/>
          <w:tblHeader/>
          <w:jc w:val="center"/>
        </w:trPr>
        <w:tc>
          <w:tcPr>
            <w:tcW w:w="426" w:type="dxa"/>
            <w:vAlign w:val="center"/>
          </w:tcPr>
          <w:p w:rsidR="00304E8D" w:rsidRDefault="00D921DE">
            <w:pPr>
              <w:pStyle w:val="af7"/>
              <w:rPr>
                <w:rFonts w:ascii="宋体" w:hAnsi="宋体"/>
                <w:b/>
                <w:sz w:val="21"/>
                <w:szCs w:val="21"/>
              </w:rPr>
            </w:pPr>
            <w:r>
              <w:rPr>
                <w:rFonts w:ascii="宋体" w:hAnsi="宋体" w:hint="eastAsia"/>
                <w:b/>
                <w:sz w:val="21"/>
                <w:szCs w:val="21"/>
              </w:rPr>
              <w:t>序号</w:t>
            </w:r>
          </w:p>
        </w:tc>
        <w:tc>
          <w:tcPr>
            <w:tcW w:w="1136" w:type="dxa"/>
            <w:vAlign w:val="center"/>
          </w:tcPr>
          <w:p w:rsidR="00304E8D" w:rsidRDefault="00D921DE">
            <w:pPr>
              <w:pStyle w:val="af7"/>
              <w:rPr>
                <w:rFonts w:ascii="宋体" w:hAnsi="宋体"/>
                <w:b/>
                <w:sz w:val="21"/>
                <w:szCs w:val="21"/>
              </w:rPr>
            </w:pPr>
            <w:r>
              <w:rPr>
                <w:rFonts w:ascii="宋体" w:hAnsi="宋体" w:hint="eastAsia"/>
                <w:b/>
                <w:sz w:val="21"/>
                <w:szCs w:val="21"/>
              </w:rPr>
              <w:t>作业流程</w:t>
            </w:r>
          </w:p>
        </w:tc>
        <w:tc>
          <w:tcPr>
            <w:tcW w:w="3826" w:type="dxa"/>
            <w:vAlign w:val="center"/>
          </w:tcPr>
          <w:p w:rsidR="00304E8D" w:rsidRDefault="00D921DE">
            <w:pPr>
              <w:pStyle w:val="af7"/>
              <w:rPr>
                <w:rFonts w:ascii="宋体" w:hAnsi="宋体"/>
                <w:b/>
                <w:sz w:val="21"/>
                <w:szCs w:val="21"/>
              </w:rPr>
            </w:pPr>
            <w:r>
              <w:rPr>
                <w:rFonts w:ascii="宋体" w:hAnsi="宋体"/>
                <w:b/>
                <w:sz w:val="21"/>
                <w:szCs w:val="21"/>
              </w:rPr>
              <w:t>考核内容和流程</w:t>
            </w:r>
          </w:p>
        </w:tc>
        <w:tc>
          <w:tcPr>
            <w:tcW w:w="615" w:type="dxa"/>
            <w:vAlign w:val="center"/>
          </w:tcPr>
          <w:p w:rsidR="00304E8D" w:rsidRDefault="00D921DE">
            <w:pPr>
              <w:pStyle w:val="af7"/>
              <w:rPr>
                <w:rFonts w:ascii="宋体" w:hAnsi="宋体"/>
                <w:b/>
                <w:sz w:val="21"/>
                <w:szCs w:val="21"/>
              </w:rPr>
            </w:pPr>
            <w:r>
              <w:rPr>
                <w:rFonts w:ascii="宋体" w:hAnsi="宋体"/>
                <w:b/>
                <w:sz w:val="21"/>
                <w:szCs w:val="21"/>
              </w:rPr>
              <w:t>配分</w:t>
            </w:r>
          </w:p>
        </w:tc>
        <w:tc>
          <w:tcPr>
            <w:tcW w:w="2503" w:type="dxa"/>
            <w:vAlign w:val="center"/>
          </w:tcPr>
          <w:p w:rsidR="00304E8D" w:rsidRDefault="00D921DE">
            <w:pPr>
              <w:pStyle w:val="af7"/>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rPr>
                <w:rFonts w:ascii="宋体" w:hAnsi="宋体"/>
                <w:b/>
                <w:sz w:val="21"/>
                <w:szCs w:val="21"/>
              </w:rPr>
            </w:pPr>
            <w:r>
              <w:rPr>
                <w:rFonts w:ascii="宋体" w:hAnsi="宋体"/>
                <w:b/>
                <w:sz w:val="21"/>
                <w:szCs w:val="21"/>
              </w:rPr>
              <w:t>评分方式</w:t>
            </w:r>
          </w:p>
        </w:tc>
        <w:tc>
          <w:tcPr>
            <w:tcW w:w="426" w:type="dxa"/>
          </w:tcPr>
          <w:p w:rsidR="00304E8D" w:rsidRDefault="00D921DE">
            <w:pPr>
              <w:pStyle w:val="af7"/>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rPr>
                <w:rFonts w:ascii="宋体" w:hAnsi="宋体"/>
                <w:b/>
                <w:sz w:val="21"/>
                <w:szCs w:val="21"/>
              </w:rPr>
            </w:pPr>
            <w:r>
              <w:rPr>
                <w:rFonts w:ascii="宋体" w:hAnsi="宋体" w:hint="eastAsia"/>
                <w:b/>
                <w:sz w:val="21"/>
                <w:szCs w:val="21"/>
              </w:rPr>
              <w:t>得分</w:t>
            </w: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hint="eastAsia"/>
                <w:sz w:val="21"/>
                <w:szCs w:val="21"/>
              </w:rPr>
              <w:t>1</w:t>
            </w:r>
          </w:p>
        </w:tc>
        <w:tc>
          <w:tcPr>
            <w:tcW w:w="1136" w:type="dxa"/>
            <w:vAlign w:val="center"/>
          </w:tcPr>
          <w:p w:rsidR="00304E8D" w:rsidRDefault="00D921DE">
            <w:pPr>
              <w:pStyle w:val="af7"/>
              <w:jc w:val="both"/>
              <w:rPr>
                <w:rFonts w:ascii="宋体" w:hAnsi="宋体"/>
                <w:sz w:val="21"/>
                <w:szCs w:val="21"/>
              </w:rPr>
            </w:pPr>
            <w:r>
              <w:rPr>
                <w:rFonts w:ascii="宋体" w:hAnsi="宋体" w:hint="eastAsia"/>
                <w:sz w:val="21"/>
                <w:szCs w:val="21"/>
              </w:rPr>
              <w:t>立即停车</w:t>
            </w:r>
          </w:p>
        </w:tc>
        <w:tc>
          <w:tcPr>
            <w:tcW w:w="3826" w:type="dxa"/>
            <w:vAlign w:val="center"/>
          </w:tcPr>
          <w:p w:rsidR="00304E8D" w:rsidRDefault="00D921DE">
            <w:pPr>
              <w:pStyle w:val="af7"/>
              <w:jc w:val="both"/>
              <w:rPr>
                <w:rFonts w:ascii="宋体" w:hAnsi="宋体"/>
                <w:sz w:val="21"/>
                <w:szCs w:val="21"/>
              </w:rPr>
            </w:pPr>
            <w:r>
              <w:rPr>
                <w:rFonts w:ascii="宋体" w:hAnsi="宋体" w:hint="eastAsia"/>
                <w:b/>
                <w:sz w:val="21"/>
                <w:szCs w:val="21"/>
              </w:rPr>
              <w:t>作业：</w:t>
            </w:r>
            <w:r>
              <w:rPr>
                <w:rFonts w:ascii="宋体" w:hAnsi="宋体"/>
                <w:sz w:val="21"/>
                <w:szCs w:val="21"/>
              </w:rPr>
              <w:t>发现</w:t>
            </w:r>
            <w:r>
              <w:rPr>
                <w:rFonts w:ascii="宋体" w:hAnsi="宋体" w:hint="eastAsia"/>
                <w:sz w:val="21"/>
                <w:szCs w:val="21"/>
              </w:rPr>
              <w:t>隧道前方积</w:t>
            </w:r>
            <w:r>
              <w:rPr>
                <w:rFonts w:ascii="宋体" w:hAnsi="宋体"/>
                <w:sz w:val="21"/>
                <w:szCs w:val="21"/>
              </w:rPr>
              <w:t>水，立即制动停车</w:t>
            </w:r>
            <w:r>
              <w:rPr>
                <w:rFonts w:ascii="宋体" w:hAnsi="宋体" w:hint="eastAsia"/>
                <w:sz w:val="21"/>
                <w:szCs w:val="21"/>
              </w:rPr>
              <w:t>。</w:t>
            </w:r>
          </w:p>
        </w:tc>
        <w:tc>
          <w:tcPr>
            <w:tcW w:w="615" w:type="dxa"/>
            <w:vAlign w:val="center"/>
          </w:tcPr>
          <w:p w:rsidR="00304E8D" w:rsidRDefault="00D921DE">
            <w:pPr>
              <w:pStyle w:val="af7"/>
              <w:rPr>
                <w:rFonts w:ascii="宋体" w:hAnsi="宋体"/>
                <w:sz w:val="21"/>
                <w:szCs w:val="21"/>
              </w:rPr>
            </w:pPr>
            <w:r>
              <w:rPr>
                <w:rFonts w:ascii="宋体" w:hAnsi="宋体"/>
                <w:sz w:val="21"/>
                <w:szCs w:val="21"/>
              </w:rPr>
              <w:t>30</w:t>
            </w:r>
          </w:p>
        </w:tc>
        <w:tc>
          <w:tcPr>
            <w:tcW w:w="2503" w:type="dxa"/>
            <w:vAlign w:val="center"/>
          </w:tcPr>
          <w:p w:rsidR="00304E8D" w:rsidRDefault="00D921DE">
            <w:pPr>
              <w:pStyle w:val="af7"/>
              <w:jc w:val="both"/>
              <w:rPr>
                <w:rFonts w:ascii="宋体" w:hAnsi="宋体"/>
                <w:sz w:val="21"/>
                <w:szCs w:val="21"/>
              </w:rPr>
            </w:pPr>
            <w:r>
              <w:rPr>
                <w:rFonts w:ascii="宋体" w:hAnsi="宋体"/>
                <w:sz w:val="21"/>
                <w:szCs w:val="21"/>
              </w:rPr>
              <w:t>未及时采取停车措施造成列车越过</w:t>
            </w:r>
            <w:r>
              <w:rPr>
                <w:rFonts w:ascii="宋体" w:hAnsi="宋体" w:hint="eastAsia"/>
                <w:sz w:val="21"/>
                <w:szCs w:val="21"/>
              </w:rPr>
              <w:t>积水</w:t>
            </w:r>
            <w:r>
              <w:rPr>
                <w:rFonts w:ascii="宋体" w:hAnsi="宋体"/>
                <w:sz w:val="21"/>
                <w:szCs w:val="21"/>
              </w:rPr>
              <w:t>位置，扣30分</w:t>
            </w:r>
            <w:r>
              <w:rPr>
                <w:rFonts w:ascii="宋体" w:hAnsi="宋体" w:hint="eastAsia"/>
                <w:sz w:val="21"/>
                <w:szCs w:val="21"/>
              </w:rPr>
              <w:t>。</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6"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hint="eastAsia"/>
                <w:sz w:val="21"/>
                <w:szCs w:val="21"/>
              </w:rPr>
              <w:t>2</w:t>
            </w:r>
          </w:p>
        </w:tc>
        <w:tc>
          <w:tcPr>
            <w:tcW w:w="1136"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826"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615"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停车后10秒内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hint="eastAsia"/>
                <w:sz w:val="21"/>
                <w:szCs w:val="21"/>
              </w:rPr>
              <w:t>3</w:t>
            </w:r>
          </w:p>
        </w:tc>
        <w:tc>
          <w:tcPr>
            <w:tcW w:w="1136"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确认积水情况</w:t>
            </w:r>
          </w:p>
        </w:tc>
        <w:tc>
          <w:tcPr>
            <w:tcW w:w="3826"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1、手指眼看</w:t>
            </w:r>
            <w:r>
              <w:rPr>
                <w:rFonts w:ascii="宋体" w:hAnsi="宋体"/>
                <w:sz w:val="21"/>
                <w:szCs w:val="21"/>
              </w:rPr>
              <w:t>：</w:t>
            </w:r>
            <w:r>
              <w:rPr>
                <w:rFonts w:ascii="宋体" w:hAnsi="宋体" w:hint="eastAsia"/>
                <w:sz w:val="21"/>
                <w:szCs w:val="21"/>
              </w:rPr>
              <w:t>前方积水</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2、口呼</w:t>
            </w:r>
            <w:r>
              <w:rPr>
                <w:rFonts w:ascii="宋体" w:hAnsi="宋体"/>
                <w:sz w:val="21"/>
                <w:szCs w:val="21"/>
              </w:rPr>
              <w:t>：</w:t>
            </w:r>
            <w:r>
              <w:rPr>
                <w:rFonts w:ascii="宋体" w:hAnsi="宋体" w:hint="eastAsia"/>
                <w:sz w:val="21"/>
                <w:szCs w:val="21"/>
              </w:rPr>
              <w:t>“线路积水，未没过轨面”</w:t>
            </w:r>
          </w:p>
        </w:tc>
        <w:tc>
          <w:tcPr>
            <w:tcW w:w="615"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w:t>
            </w:r>
            <w:r>
              <w:rPr>
                <w:rFonts w:ascii="宋体" w:hAnsi="宋体"/>
                <w:sz w:val="21"/>
                <w:szCs w:val="21"/>
              </w:rPr>
              <w:t>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w:t>
            </w:r>
            <w:r>
              <w:rPr>
                <w:rFonts w:ascii="宋体" w:hAnsi="宋体"/>
                <w:sz w:val="21"/>
                <w:szCs w:val="21"/>
              </w:rPr>
              <w:t>错误，扣</w:t>
            </w:r>
            <w:r>
              <w:rPr>
                <w:rFonts w:ascii="宋体" w:hAnsi="宋体" w:hint="eastAsia"/>
                <w:sz w:val="21"/>
                <w:szCs w:val="21"/>
              </w:rPr>
              <w:t>5分</w:t>
            </w:r>
          </w:p>
          <w:p w:rsidR="00304E8D" w:rsidRDefault="00D921DE">
            <w:pPr>
              <w:pStyle w:val="af7"/>
              <w:spacing w:line="276" w:lineRule="auto"/>
              <w:jc w:val="left"/>
              <w:rPr>
                <w:rFonts w:ascii="宋体" w:hAnsi="宋体"/>
                <w:sz w:val="21"/>
                <w:szCs w:val="21"/>
              </w:rPr>
            </w:pPr>
            <w:r>
              <w:rPr>
                <w:rFonts w:ascii="宋体" w:hAnsi="宋体" w:hint="eastAsia"/>
                <w:sz w:val="21"/>
                <w:szCs w:val="21"/>
              </w:rPr>
              <w:t>2、</w:t>
            </w:r>
            <w:proofErr w:type="gramStart"/>
            <w:r>
              <w:rPr>
                <w:rFonts w:ascii="宋体" w:hAnsi="宋体"/>
                <w:sz w:val="21"/>
                <w:szCs w:val="21"/>
              </w:rPr>
              <w:t>未口呼</w:t>
            </w:r>
            <w:proofErr w:type="gramEnd"/>
            <w:r>
              <w:rPr>
                <w:rFonts w:ascii="宋体" w:hAnsi="宋体"/>
                <w:sz w:val="21"/>
                <w:szCs w:val="21"/>
              </w:rPr>
              <w:t>或口呼错误，</w:t>
            </w:r>
            <w:r>
              <w:rPr>
                <w:rFonts w:ascii="宋体" w:hAnsi="宋体" w:hint="eastAsia"/>
                <w:sz w:val="21"/>
                <w:szCs w:val="21"/>
              </w:rPr>
              <w:t>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Merge w:val="restart"/>
            <w:vAlign w:val="center"/>
          </w:tcPr>
          <w:p w:rsidR="00304E8D" w:rsidRDefault="00D921DE">
            <w:pPr>
              <w:pStyle w:val="af7"/>
              <w:rPr>
                <w:rFonts w:ascii="宋体" w:hAnsi="宋体"/>
                <w:sz w:val="21"/>
                <w:szCs w:val="21"/>
              </w:rPr>
            </w:pPr>
            <w:r>
              <w:rPr>
                <w:rFonts w:ascii="宋体" w:hAnsi="宋体" w:hint="eastAsia"/>
                <w:sz w:val="21"/>
                <w:szCs w:val="21"/>
              </w:rPr>
              <w:t>4</w:t>
            </w:r>
          </w:p>
        </w:tc>
        <w:tc>
          <w:tcPr>
            <w:tcW w:w="1136"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报告</w:t>
            </w:r>
            <w:r>
              <w:rPr>
                <w:rFonts w:ascii="宋体" w:hAnsi="宋体"/>
                <w:sz w:val="21"/>
                <w:szCs w:val="21"/>
              </w:rPr>
              <w:t>行调，列车位置及应急情况</w:t>
            </w:r>
          </w:p>
        </w:tc>
        <w:tc>
          <w:tcPr>
            <w:tcW w:w="3826"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w:t>
            </w:r>
            <w:r>
              <w:rPr>
                <w:rFonts w:ascii="宋体" w:hAnsi="宋体"/>
                <w:sz w:val="21"/>
                <w:szCs w:val="21"/>
              </w:rPr>
              <w:t>XX次列车在XX站—XX站上/下行区间</w:t>
            </w:r>
            <w:r>
              <w:rPr>
                <w:rFonts w:ascii="宋体" w:hAnsi="宋体" w:hint="eastAsia"/>
                <w:sz w:val="21"/>
                <w:szCs w:val="21"/>
              </w:rPr>
              <w:t>发现隧道积水未没过轨面，</w:t>
            </w:r>
            <w:r>
              <w:rPr>
                <w:rFonts w:ascii="宋体" w:hAnsi="宋体"/>
                <w:sz w:val="21"/>
                <w:szCs w:val="21"/>
              </w:rPr>
              <w:t>现已停</w:t>
            </w:r>
            <w:r>
              <w:rPr>
                <w:rFonts w:ascii="宋体" w:hAnsi="宋体" w:hint="eastAsia"/>
                <w:sz w:val="21"/>
                <w:szCs w:val="21"/>
              </w:rPr>
              <w:t>车。”，并口呼语句后，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次，以（或转）人工</w:t>
            </w:r>
            <w:r>
              <w:rPr>
                <w:rFonts w:ascii="宋体" w:hAnsi="宋体"/>
                <w:sz w:val="21"/>
                <w:szCs w:val="21"/>
              </w:rPr>
              <w:t>驾驶模式</w:t>
            </w:r>
            <w:r>
              <w:rPr>
                <w:rFonts w:ascii="宋体" w:hAnsi="宋体" w:hint="eastAsia"/>
                <w:sz w:val="21"/>
                <w:szCs w:val="21"/>
              </w:rPr>
              <w:t>，限速15km/h</w:t>
            </w:r>
            <w:r>
              <w:rPr>
                <w:rFonts w:ascii="宋体" w:hAnsi="宋体"/>
                <w:sz w:val="21"/>
                <w:szCs w:val="21"/>
              </w:rPr>
              <w:t>通</w:t>
            </w:r>
            <w:r>
              <w:rPr>
                <w:rFonts w:ascii="宋体" w:hAnsi="宋体" w:hint="eastAsia"/>
                <w:sz w:val="21"/>
                <w:szCs w:val="21"/>
              </w:rPr>
              <w:t>过</w:t>
            </w:r>
            <w:r>
              <w:rPr>
                <w:rFonts w:ascii="宋体" w:hAnsi="宋体"/>
                <w:sz w:val="21"/>
                <w:szCs w:val="21"/>
              </w:rPr>
              <w:t>积水区段</w:t>
            </w:r>
            <w:r>
              <w:rPr>
                <w:rFonts w:ascii="宋体" w:hAnsi="宋体" w:hint="eastAsia"/>
                <w:sz w:val="21"/>
                <w:szCs w:val="21"/>
              </w:rPr>
              <w:t>后，恢复正常运行。</w:t>
            </w:r>
            <w:r>
              <w:rPr>
                <w:rFonts w:ascii="宋体" w:hAnsi="宋体"/>
                <w:sz w:val="21"/>
                <w:szCs w:val="21"/>
              </w:rPr>
              <w:t>”</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、司机</w:t>
            </w:r>
            <w:r>
              <w:rPr>
                <w:rFonts w:ascii="宋体" w:hAnsi="宋体"/>
                <w:b/>
                <w:sz w:val="21"/>
                <w:szCs w:val="21"/>
              </w:rPr>
              <w:t>复诵：</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w:t>
            </w:r>
            <w:r>
              <w:rPr>
                <w:rFonts w:ascii="宋体" w:hAnsi="宋体" w:hint="eastAsia"/>
                <w:sz w:val="21"/>
                <w:szCs w:val="21"/>
              </w:rPr>
              <w:t>XX次，以（或转）人工</w:t>
            </w:r>
            <w:r>
              <w:rPr>
                <w:rFonts w:ascii="宋体" w:hAnsi="宋体"/>
                <w:sz w:val="21"/>
                <w:szCs w:val="21"/>
              </w:rPr>
              <w:t>驾驶模式，限速</w:t>
            </w:r>
            <w:r>
              <w:rPr>
                <w:rFonts w:ascii="宋体" w:hAnsi="宋体" w:hint="eastAsia"/>
                <w:sz w:val="21"/>
                <w:szCs w:val="21"/>
              </w:rPr>
              <w:t>15km/h</w:t>
            </w:r>
            <w:r>
              <w:rPr>
                <w:rFonts w:ascii="宋体" w:hAnsi="宋体"/>
                <w:sz w:val="21"/>
                <w:szCs w:val="21"/>
              </w:rPr>
              <w:t>通</w:t>
            </w:r>
            <w:r>
              <w:rPr>
                <w:rFonts w:ascii="宋体" w:hAnsi="宋体" w:hint="eastAsia"/>
                <w:sz w:val="21"/>
                <w:szCs w:val="21"/>
              </w:rPr>
              <w:t>过</w:t>
            </w:r>
            <w:r>
              <w:rPr>
                <w:rFonts w:ascii="宋体" w:hAnsi="宋体"/>
                <w:sz w:val="21"/>
                <w:szCs w:val="21"/>
              </w:rPr>
              <w:t>积水区段</w:t>
            </w:r>
            <w:r>
              <w:rPr>
                <w:rFonts w:ascii="宋体" w:hAnsi="宋体" w:hint="eastAsia"/>
                <w:sz w:val="21"/>
                <w:szCs w:val="21"/>
              </w:rPr>
              <w:t>后，恢复正常运行</w:t>
            </w:r>
            <w:r>
              <w:rPr>
                <w:rFonts w:ascii="宋体" w:hAnsi="宋体"/>
                <w:sz w:val="21"/>
                <w:szCs w:val="21"/>
              </w:rPr>
              <w:t>，司机明白</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5、结束通话</w:t>
            </w:r>
            <w:r>
              <w:rPr>
                <w:rFonts w:ascii="宋体" w:hAnsi="宋体"/>
                <w:b/>
                <w:sz w:val="21"/>
                <w:szCs w:val="21"/>
              </w:rPr>
              <w:t>：</w:t>
            </w:r>
            <w:r>
              <w:rPr>
                <w:rFonts w:ascii="宋体" w:hAnsi="宋体" w:hint="eastAsia"/>
                <w:sz w:val="21"/>
                <w:szCs w:val="21"/>
              </w:rPr>
              <w:t>挂断电话</w:t>
            </w:r>
          </w:p>
        </w:tc>
        <w:tc>
          <w:tcPr>
            <w:tcW w:w="61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，扣1</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123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6" w:type="dxa"/>
            <w:vMerge/>
            <w:vAlign w:val="center"/>
          </w:tcPr>
          <w:p w:rsidR="00304E8D" w:rsidRDefault="00304E8D" w:rsidP="00C93ABF">
            <w:pPr>
              <w:pStyle w:val="af7"/>
              <w:ind w:firstLineChars="196" w:firstLine="413"/>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jc w:val="both"/>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1271"/>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6" w:type="dxa"/>
            <w:vMerge/>
            <w:vAlign w:val="center"/>
          </w:tcPr>
          <w:p w:rsidR="00304E8D" w:rsidRDefault="00304E8D" w:rsidP="00C93ABF">
            <w:pPr>
              <w:pStyle w:val="af7"/>
              <w:ind w:firstLineChars="196" w:firstLine="413"/>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jc w:val="both"/>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rPr>
                <w:rFonts w:ascii="宋体" w:hAnsi="宋体"/>
                <w:sz w:val="21"/>
                <w:szCs w:val="21"/>
              </w:rPr>
            </w:pPr>
          </w:p>
        </w:tc>
        <w:tc>
          <w:tcPr>
            <w:tcW w:w="426"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1620"/>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6" w:type="dxa"/>
            <w:vMerge/>
            <w:vAlign w:val="center"/>
          </w:tcPr>
          <w:p w:rsidR="00304E8D" w:rsidRDefault="00304E8D" w:rsidP="00C93ABF">
            <w:pPr>
              <w:pStyle w:val="af7"/>
              <w:ind w:firstLineChars="196" w:firstLine="413"/>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jc w:val="both"/>
              <w:rPr>
                <w:rFonts w:ascii="宋体" w:hAnsi="宋体"/>
                <w:sz w:val="21"/>
                <w:szCs w:val="21"/>
              </w:rPr>
            </w:pPr>
            <w:r>
              <w:rPr>
                <w:rFonts w:ascii="宋体" w:hAnsi="宋体" w:hint="eastAsia"/>
                <w:sz w:val="21"/>
                <w:szCs w:val="21"/>
              </w:rPr>
              <w:t>4、未点击选择语句或点击选择语句错误，</w:t>
            </w:r>
            <w:r>
              <w:rPr>
                <w:rFonts w:ascii="宋体" w:hAnsi="宋体"/>
                <w:sz w:val="21"/>
                <w:szCs w:val="21"/>
              </w:rPr>
              <w:t>扣1</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rPr>
                <w:rFonts w:ascii="宋体" w:hAnsi="宋体"/>
                <w:sz w:val="21"/>
                <w:szCs w:val="21"/>
              </w:rPr>
            </w:pPr>
          </w:p>
        </w:tc>
        <w:tc>
          <w:tcPr>
            <w:tcW w:w="426"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6" w:type="dxa"/>
            <w:vMerge/>
            <w:vAlign w:val="center"/>
          </w:tcPr>
          <w:p w:rsidR="00304E8D" w:rsidRDefault="00304E8D" w:rsidP="00C93ABF">
            <w:pPr>
              <w:pStyle w:val="af7"/>
              <w:ind w:firstLineChars="196" w:firstLine="413"/>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jc w:val="both"/>
              <w:rPr>
                <w:rFonts w:ascii="宋体" w:hAnsi="宋体"/>
                <w:sz w:val="21"/>
                <w:szCs w:val="21"/>
              </w:rPr>
            </w:pPr>
            <w:r>
              <w:rPr>
                <w:rFonts w:ascii="宋体" w:hAnsi="宋体" w:hint="eastAsia"/>
                <w:sz w:val="21"/>
                <w:szCs w:val="21"/>
              </w:rPr>
              <w:t>5、未</w:t>
            </w:r>
            <w:r>
              <w:rPr>
                <w:rFonts w:ascii="宋体" w:hAnsi="宋体"/>
                <w:sz w:val="21"/>
                <w:szCs w:val="21"/>
              </w:rPr>
              <w:t>挂断电话，扣1</w:t>
            </w:r>
            <w:r>
              <w:rPr>
                <w:rFonts w:ascii="宋体" w:hAnsi="宋体" w:hint="eastAsia"/>
                <w:sz w:val="21"/>
                <w:szCs w:val="21"/>
              </w:rPr>
              <w:t>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hint="eastAsia"/>
                <w:sz w:val="21"/>
                <w:szCs w:val="21"/>
              </w:rPr>
              <w:lastRenderedPageBreak/>
              <w:t>5</w:t>
            </w:r>
          </w:p>
        </w:tc>
        <w:tc>
          <w:tcPr>
            <w:tcW w:w="1136" w:type="dxa"/>
            <w:vAlign w:val="center"/>
          </w:tcPr>
          <w:p w:rsidR="00304E8D" w:rsidRDefault="00D921DE">
            <w:pPr>
              <w:pStyle w:val="af7"/>
              <w:jc w:val="both"/>
              <w:rPr>
                <w:rFonts w:ascii="宋体" w:hAnsi="宋体"/>
                <w:sz w:val="21"/>
                <w:szCs w:val="21"/>
              </w:rPr>
            </w:pPr>
            <w:r>
              <w:rPr>
                <w:rFonts w:ascii="宋体" w:hAnsi="宋体" w:hint="eastAsia"/>
                <w:sz w:val="21"/>
                <w:szCs w:val="21"/>
              </w:rPr>
              <w:t>限速15公里</w:t>
            </w:r>
            <w:r>
              <w:rPr>
                <w:rFonts w:ascii="宋体" w:hAnsi="宋体"/>
                <w:sz w:val="21"/>
                <w:szCs w:val="21"/>
              </w:rPr>
              <w:t>每小时通</w:t>
            </w:r>
            <w:r>
              <w:rPr>
                <w:rFonts w:ascii="宋体" w:hAnsi="宋体" w:hint="eastAsia"/>
                <w:sz w:val="21"/>
                <w:szCs w:val="21"/>
              </w:rPr>
              <w:t>过</w:t>
            </w:r>
            <w:r>
              <w:rPr>
                <w:rFonts w:ascii="宋体" w:hAnsi="宋体"/>
                <w:sz w:val="21"/>
                <w:szCs w:val="21"/>
              </w:rPr>
              <w:t>积水区段</w:t>
            </w:r>
          </w:p>
        </w:tc>
        <w:tc>
          <w:tcPr>
            <w:tcW w:w="3826" w:type="dxa"/>
            <w:vAlign w:val="center"/>
          </w:tcPr>
          <w:p w:rsidR="00304E8D" w:rsidRDefault="00D921DE">
            <w:pPr>
              <w:pStyle w:val="af7"/>
              <w:spacing w:line="276" w:lineRule="auto"/>
              <w:jc w:val="left"/>
              <w:rPr>
                <w:rFonts w:ascii="宋体" w:hAnsi="宋体"/>
                <w:b/>
                <w:sz w:val="21"/>
                <w:szCs w:val="21"/>
              </w:rPr>
            </w:pPr>
            <w:r>
              <w:rPr>
                <w:rFonts w:ascii="宋体" w:hAnsi="宋体"/>
                <w:b/>
                <w:sz w:val="21"/>
                <w:szCs w:val="21"/>
              </w:rPr>
              <w:t>作业：</w:t>
            </w:r>
            <w:r>
              <w:rPr>
                <w:rFonts w:ascii="宋体" w:hAnsi="宋体" w:hint="eastAsia"/>
                <w:sz w:val="21"/>
                <w:szCs w:val="21"/>
              </w:rPr>
              <w:t>采用人工驾驶</w:t>
            </w:r>
            <w:r>
              <w:rPr>
                <w:rFonts w:ascii="宋体" w:hAnsi="宋体"/>
                <w:sz w:val="21"/>
                <w:szCs w:val="21"/>
              </w:rPr>
              <w:t>，限速</w:t>
            </w:r>
            <w:r>
              <w:rPr>
                <w:rFonts w:ascii="宋体" w:hAnsi="宋体" w:hint="eastAsia"/>
                <w:sz w:val="21"/>
                <w:szCs w:val="21"/>
              </w:rPr>
              <w:t>15km/h</w:t>
            </w:r>
            <w:r>
              <w:rPr>
                <w:rFonts w:ascii="宋体" w:hAnsi="宋体"/>
                <w:sz w:val="21"/>
                <w:szCs w:val="21"/>
              </w:rPr>
              <w:t>通</w:t>
            </w:r>
            <w:r>
              <w:rPr>
                <w:rFonts w:ascii="宋体" w:hAnsi="宋体" w:hint="eastAsia"/>
                <w:sz w:val="21"/>
                <w:szCs w:val="21"/>
              </w:rPr>
              <w:t>过</w:t>
            </w:r>
            <w:r>
              <w:rPr>
                <w:rFonts w:ascii="宋体" w:hAnsi="宋体"/>
                <w:sz w:val="21"/>
                <w:szCs w:val="21"/>
              </w:rPr>
              <w:t>积水区段</w:t>
            </w:r>
          </w:p>
        </w:tc>
        <w:tc>
          <w:tcPr>
            <w:tcW w:w="615"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在积水区段速度</w:t>
            </w:r>
            <w:r>
              <w:rPr>
                <w:rFonts w:ascii="宋体" w:hAnsi="宋体" w:hint="eastAsia"/>
                <w:sz w:val="21"/>
                <w:szCs w:val="21"/>
              </w:rPr>
              <w:t>大于15km/h，</w:t>
            </w:r>
            <w:r>
              <w:rPr>
                <w:rFonts w:ascii="宋体" w:hAnsi="宋体"/>
                <w:sz w:val="21"/>
                <w:szCs w:val="21"/>
              </w:rPr>
              <w:t>扣</w:t>
            </w:r>
            <w:r>
              <w:rPr>
                <w:rFonts w:ascii="宋体" w:hAnsi="宋体" w:hint="eastAsia"/>
                <w:sz w:val="21"/>
                <w:szCs w:val="21"/>
              </w:rPr>
              <w:t>20分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hint="eastAsia"/>
                <w:sz w:val="21"/>
                <w:szCs w:val="21"/>
              </w:rPr>
              <w:t>6</w:t>
            </w:r>
          </w:p>
        </w:tc>
        <w:tc>
          <w:tcPr>
            <w:tcW w:w="1136" w:type="dxa"/>
            <w:vAlign w:val="center"/>
          </w:tcPr>
          <w:p w:rsidR="00304E8D" w:rsidRDefault="00D921DE">
            <w:pPr>
              <w:pStyle w:val="af7"/>
              <w:jc w:val="both"/>
              <w:rPr>
                <w:rFonts w:ascii="宋体" w:hAnsi="宋体"/>
                <w:sz w:val="21"/>
                <w:szCs w:val="21"/>
              </w:rPr>
            </w:pPr>
            <w:r>
              <w:rPr>
                <w:rFonts w:ascii="宋体" w:hAnsi="宋体"/>
                <w:sz w:val="21"/>
                <w:szCs w:val="21"/>
              </w:rPr>
              <w:t>恢复正常</w:t>
            </w:r>
            <w:r>
              <w:rPr>
                <w:rFonts w:ascii="宋体" w:hAnsi="宋体" w:hint="eastAsia"/>
                <w:sz w:val="21"/>
                <w:szCs w:val="21"/>
              </w:rPr>
              <w:t>驾驶模式</w:t>
            </w:r>
            <w:r>
              <w:rPr>
                <w:rFonts w:ascii="宋体" w:hAnsi="宋体"/>
                <w:sz w:val="21"/>
                <w:szCs w:val="21"/>
              </w:rPr>
              <w:t>运</w:t>
            </w:r>
            <w:r>
              <w:rPr>
                <w:rFonts w:ascii="宋体" w:hAnsi="宋体" w:hint="eastAsia"/>
                <w:sz w:val="21"/>
                <w:szCs w:val="21"/>
              </w:rPr>
              <w:t>行</w:t>
            </w:r>
          </w:p>
        </w:tc>
        <w:tc>
          <w:tcPr>
            <w:tcW w:w="3826" w:type="dxa"/>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作业</w:t>
            </w:r>
            <w:r>
              <w:rPr>
                <w:rFonts w:ascii="宋体" w:hAnsi="宋体"/>
                <w:b/>
                <w:sz w:val="21"/>
                <w:szCs w:val="21"/>
              </w:rPr>
              <w:t>：</w:t>
            </w:r>
            <w:r>
              <w:rPr>
                <w:rFonts w:ascii="宋体" w:hAnsi="宋体" w:hint="eastAsia"/>
                <w:sz w:val="21"/>
                <w:szCs w:val="21"/>
              </w:rPr>
              <w:t>通过积水区域后，</w:t>
            </w:r>
            <w:r>
              <w:rPr>
                <w:rFonts w:ascii="宋体" w:hAnsi="宋体"/>
                <w:sz w:val="21"/>
                <w:szCs w:val="21"/>
              </w:rPr>
              <w:t>恢复正常</w:t>
            </w:r>
            <w:r>
              <w:rPr>
                <w:rFonts w:ascii="宋体" w:hAnsi="宋体" w:hint="eastAsia"/>
                <w:sz w:val="21"/>
                <w:szCs w:val="21"/>
              </w:rPr>
              <w:t>驾驶模式</w:t>
            </w:r>
            <w:r>
              <w:rPr>
                <w:rFonts w:ascii="宋体" w:hAnsi="宋体"/>
                <w:sz w:val="21"/>
                <w:szCs w:val="21"/>
              </w:rPr>
              <w:t>运</w:t>
            </w:r>
            <w:r>
              <w:rPr>
                <w:rFonts w:ascii="宋体" w:hAnsi="宋体" w:hint="eastAsia"/>
                <w:sz w:val="21"/>
                <w:szCs w:val="21"/>
              </w:rPr>
              <w:t>行</w:t>
            </w:r>
          </w:p>
        </w:tc>
        <w:tc>
          <w:tcPr>
            <w:tcW w:w="615"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未恢复正常</w:t>
            </w:r>
            <w:r>
              <w:rPr>
                <w:rFonts w:ascii="宋体" w:hAnsi="宋体" w:hint="eastAsia"/>
                <w:sz w:val="21"/>
                <w:szCs w:val="21"/>
              </w:rPr>
              <w:t>驾驶模式</w:t>
            </w:r>
            <w:r>
              <w:rPr>
                <w:rFonts w:ascii="宋体" w:hAnsi="宋体"/>
                <w:sz w:val="21"/>
                <w:szCs w:val="21"/>
              </w:rPr>
              <w:t>运</w:t>
            </w:r>
            <w:r>
              <w:rPr>
                <w:rFonts w:ascii="宋体" w:hAnsi="宋体" w:hint="eastAsia"/>
                <w:sz w:val="21"/>
                <w:szCs w:val="21"/>
              </w:rPr>
              <w:t>行，扣</w:t>
            </w:r>
            <w:r>
              <w:rPr>
                <w:rFonts w:ascii="宋体" w:hAnsi="宋体"/>
                <w:sz w:val="21"/>
                <w:szCs w:val="21"/>
              </w:rPr>
              <w:t>10</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588"/>
          <w:jc w:val="center"/>
        </w:trPr>
        <w:tc>
          <w:tcPr>
            <w:tcW w:w="426" w:type="dxa"/>
            <w:vMerge w:val="restart"/>
            <w:vAlign w:val="center"/>
          </w:tcPr>
          <w:p w:rsidR="00304E8D" w:rsidRDefault="00D921DE">
            <w:pPr>
              <w:pStyle w:val="af7"/>
              <w:rPr>
                <w:rFonts w:ascii="宋体" w:hAnsi="宋体"/>
                <w:sz w:val="21"/>
                <w:szCs w:val="21"/>
              </w:rPr>
            </w:pPr>
            <w:r>
              <w:rPr>
                <w:rFonts w:ascii="宋体" w:hAnsi="宋体" w:hint="eastAsia"/>
                <w:sz w:val="21"/>
                <w:szCs w:val="21"/>
              </w:rPr>
              <w:t>7</w:t>
            </w:r>
          </w:p>
        </w:tc>
        <w:tc>
          <w:tcPr>
            <w:tcW w:w="1136" w:type="dxa"/>
            <w:vMerge w:val="restart"/>
            <w:vAlign w:val="center"/>
          </w:tcPr>
          <w:p w:rsidR="00304E8D" w:rsidRDefault="00D921DE">
            <w:pPr>
              <w:pStyle w:val="af7"/>
              <w:jc w:val="both"/>
              <w:rPr>
                <w:rFonts w:ascii="宋体" w:hAnsi="宋体"/>
                <w:sz w:val="21"/>
                <w:szCs w:val="21"/>
              </w:rPr>
            </w:pPr>
            <w:proofErr w:type="gramStart"/>
            <w:r>
              <w:rPr>
                <w:rFonts w:ascii="宋体" w:hAnsi="宋体" w:hint="eastAsia"/>
                <w:sz w:val="21"/>
                <w:szCs w:val="21"/>
              </w:rPr>
              <w:t>汇</w:t>
            </w:r>
            <w:r>
              <w:rPr>
                <w:rFonts w:ascii="宋体" w:hAnsi="宋体"/>
                <w:sz w:val="21"/>
                <w:szCs w:val="21"/>
              </w:rPr>
              <w:t>报行调</w:t>
            </w:r>
            <w:proofErr w:type="gramEnd"/>
          </w:p>
        </w:tc>
        <w:tc>
          <w:tcPr>
            <w:tcW w:w="3826"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行调</w:t>
            </w:r>
            <w:r>
              <w:rPr>
                <w:rFonts w:ascii="宋体" w:hAnsi="宋体" w:hint="eastAsia"/>
                <w:sz w:val="21"/>
                <w:szCs w:val="21"/>
              </w:rPr>
              <w:t>，</w:t>
            </w:r>
            <w:r>
              <w:rPr>
                <w:rFonts w:ascii="宋体" w:hAnsi="宋体"/>
                <w:sz w:val="21"/>
                <w:szCs w:val="21"/>
              </w:rPr>
              <w:t>XX次</w:t>
            </w:r>
            <w:r>
              <w:rPr>
                <w:rFonts w:ascii="宋体" w:hAnsi="宋体" w:hint="eastAsia"/>
                <w:sz w:val="21"/>
                <w:szCs w:val="21"/>
              </w:rPr>
              <w:t>已限速通过积水</w:t>
            </w:r>
            <w:r>
              <w:rPr>
                <w:rFonts w:ascii="宋体" w:hAnsi="宋体"/>
                <w:sz w:val="21"/>
                <w:szCs w:val="21"/>
              </w:rPr>
              <w:t>区段</w:t>
            </w:r>
            <w:r>
              <w:rPr>
                <w:rFonts w:ascii="宋体" w:hAnsi="宋体" w:hint="eastAsia"/>
                <w:sz w:val="21"/>
                <w:szCs w:val="21"/>
              </w:rPr>
              <w:t>，现已恢复正常运行。”，并口呼语句后，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“XX次</w:t>
            </w:r>
            <w:r>
              <w:rPr>
                <w:rFonts w:ascii="宋体" w:hAnsi="宋体" w:hint="eastAsia"/>
                <w:sz w:val="21"/>
                <w:szCs w:val="21"/>
              </w:rPr>
              <w:t>，已限速通过积水</w:t>
            </w:r>
            <w:r>
              <w:rPr>
                <w:rFonts w:ascii="宋体" w:hAnsi="宋体"/>
                <w:sz w:val="21"/>
                <w:szCs w:val="21"/>
              </w:rPr>
              <w:t>区段</w:t>
            </w:r>
            <w:r>
              <w:rPr>
                <w:rFonts w:ascii="宋体" w:hAnsi="宋体" w:hint="eastAsia"/>
                <w:sz w:val="21"/>
                <w:szCs w:val="21"/>
              </w:rPr>
              <w:t>，现已恢复正常运行，行调收到。</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4、结束通话</w:t>
            </w:r>
            <w:r>
              <w:rPr>
                <w:rFonts w:ascii="宋体" w:hAnsi="宋体"/>
                <w:b/>
                <w:sz w:val="21"/>
                <w:szCs w:val="21"/>
              </w:rPr>
              <w:t>：</w:t>
            </w:r>
            <w:r>
              <w:rPr>
                <w:rFonts w:ascii="宋体" w:hAnsi="宋体" w:hint="eastAsia"/>
                <w:sz w:val="21"/>
                <w:szCs w:val="21"/>
              </w:rPr>
              <w:t>挂断电话</w:t>
            </w:r>
          </w:p>
        </w:tc>
        <w:tc>
          <w:tcPr>
            <w:tcW w:w="61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6" w:type="dxa"/>
            <w:vMerge/>
            <w:vAlign w:val="center"/>
          </w:tcPr>
          <w:p w:rsidR="00304E8D" w:rsidRDefault="00304E8D">
            <w:pPr>
              <w:pStyle w:val="af7"/>
              <w:spacing w:line="276" w:lineRule="auto"/>
              <w:jc w:val="left"/>
              <w:rPr>
                <w:rFonts w:ascii="宋体" w:hAnsi="宋体"/>
                <w:b/>
                <w:sz w:val="21"/>
                <w:szCs w:val="21"/>
              </w:rPr>
            </w:pPr>
          </w:p>
        </w:tc>
        <w:tc>
          <w:tcPr>
            <w:tcW w:w="615" w:type="dxa"/>
            <w:vMerge/>
            <w:vAlign w:val="center"/>
          </w:tcPr>
          <w:p w:rsidR="00304E8D" w:rsidRDefault="00304E8D">
            <w:pPr>
              <w:pStyle w:val="af7"/>
              <w:spacing w:line="276" w:lineRule="auto"/>
              <w:rPr>
                <w:rFonts w:ascii="宋体" w:hAnsi="宋体"/>
                <w:sz w:val="21"/>
                <w:szCs w:val="21"/>
              </w:rPr>
            </w:pP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6" w:type="dxa"/>
            <w:vMerge/>
            <w:vAlign w:val="center"/>
          </w:tcPr>
          <w:p w:rsidR="00304E8D" w:rsidRDefault="00304E8D">
            <w:pPr>
              <w:pStyle w:val="af7"/>
              <w:spacing w:line="276" w:lineRule="auto"/>
              <w:jc w:val="left"/>
              <w:rPr>
                <w:rFonts w:ascii="宋体" w:hAnsi="宋体"/>
                <w:b/>
                <w:sz w:val="21"/>
                <w:szCs w:val="21"/>
              </w:rPr>
            </w:pPr>
          </w:p>
        </w:tc>
        <w:tc>
          <w:tcPr>
            <w:tcW w:w="615" w:type="dxa"/>
            <w:vMerge/>
            <w:vAlign w:val="center"/>
          </w:tcPr>
          <w:p w:rsidR="00304E8D" w:rsidRDefault="00304E8D">
            <w:pPr>
              <w:pStyle w:val="af7"/>
              <w:spacing w:line="276" w:lineRule="auto"/>
              <w:rPr>
                <w:rFonts w:ascii="宋体" w:hAnsi="宋体"/>
                <w:sz w:val="21"/>
                <w:szCs w:val="21"/>
              </w:rPr>
            </w:pP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6" w:type="dxa"/>
            <w:vMerge/>
            <w:vAlign w:val="center"/>
          </w:tcPr>
          <w:p w:rsidR="00304E8D" w:rsidRDefault="00304E8D">
            <w:pPr>
              <w:pStyle w:val="af7"/>
              <w:spacing w:line="276" w:lineRule="auto"/>
              <w:jc w:val="left"/>
              <w:rPr>
                <w:rFonts w:ascii="宋体" w:hAnsi="宋体"/>
                <w:b/>
                <w:sz w:val="21"/>
                <w:szCs w:val="21"/>
              </w:rPr>
            </w:pPr>
          </w:p>
        </w:tc>
        <w:tc>
          <w:tcPr>
            <w:tcW w:w="615" w:type="dxa"/>
            <w:vMerge/>
            <w:vAlign w:val="center"/>
          </w:tcPr>
          <w:p w:rsidR="00304E8D" w:rsidRDefault="00304E8D">
            <w:pPr>
              <w:pStyle w:val="af7"/>
              <w:spacing w:line="276" w:lineRule="auto"/>
              <w:rPr>
                <w:rFonts w:ascii="宋体" w:hAnsi="宋体"/>
                <w:sz w:val="21"/>
                <w:szCs w:val="21"/>
              </w:rPr>
            </w:pP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5388" w:type="dxa"/>
            <w:gridSpan w:val="3"/>
            <w:vAlign w:val="center"/>
          </w:tcPr>
          <w:p w:rsidR="00304E8D" w:rsidRDefault="00D921DE">
            <w:pPr>
              <w:pStyle w:val="af7"/>
              <w:rPr>
                <w:rFonts w:ascii="宋体" w:hAnsi="宋体"/>
                <w:sz w:val="21"/>
                <w:szCs w:val="21"/>
              </w:rPr>
            </w:pPr>
            <w:r>
              <w:rPr>
                <w:rFonts w:ascii="宋体" w:hAnsi="宋体"/>
                <w:sz w:val="21"/>
                <w:szCs w:val="21"/>
              </w:rPr>
              <w:t>合计</w:t>
            </w:r>
          </w:p>
        </w:tc>
        <w:tc>
          <w:tcPr>
            <w:tcW w:w="615" w:type="dxa"/>
            <w:vAlign w:val="center"/>
          </w:tcPr>
          <w:p w:rsidR="00304E8D" w:rsidRDefault="00D921DE">
            <w:pPr>
              <w:pStyle w:val="af7"/>
              <w:rPr>
                <w:rFonts w:ascii="宋体" w:hAnsi="宋体"/>
                <w:sz w:val="21"/>
                <w:szCs w:val="21"/>
              </w:rPr>
            </w:pPr>
            <w:r>
              <w:rPr>
                <w:rFonts w:ascii="宋体" w:hAnsi="宋体"/>
                <w:sz w:val="21"/>
                <w:szCs w:val="21"/>
              </w:rPr>
              <w:t>100</w:t>
            </w:r>
          </w:p>
        </w:tc>
        <w:tc>
          <w:tcPr>
            <w:tcW w:w="3637" w:type="dxa"/>
            <w:gridSpan w:val="2"/>
            <w:vAlign w:val="center"/>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1562" w:type="dxa"/>
            <w:gridSpan w:val="2"/>
            <w:vAlign w:val="center"/>
          </w:tcPr>
          <w:p w:rsidR="00304E8D" w:rsidRDefault="00D921DE">
            <w:pPr>
              <w:pStyle w:val="af7"/>
              <w:rPr>
                <w:rFonts w:ascii="宋体" w:hAnsi="宋体"/>
                <w:sz w:val="21"/>
                <w:szCs w:val="21"/>
              </w:rPr>
            </w:pPr>
            <w:r>
              <w:rPr>
                <w:rFonts w:ascii="宋体" w:hAnsi="宋体"/>
                <w:sz w:val="21"/>
                <w:szCs w:val="21"/>
              </w:rPr>
              <w:t>备注</w:t>
            </w:r>
          </w:p>
        </w:tc>
        <w:tc>
          <w:tcPr>
            <w:tcW w:w="8078" w:type="dxa"/>
            <w:gridSpan w:val="4"/>
            <w:vAlign w:val="center"/>
          </w:tcPr>
          <w:p w:rsidR="00304E8D" w:rsidRDefault="00304E8D">
            <w:pPr>
              <w:pStyle w:val="af7"/>
              <w:spacing w:line="276" w:lineRule="auto"/>
              <w:jc w:val="left"/>
              <w:rPr>
                <w:rFonts w:ascii="宋体" w:hAnsi="宋体"/>
                <w:sz w:val="21"/>
                <w:szCs w:val="21"/>
              </w:rPr>
            </w:pPr>
          </w:p>
        </w:tc>
        <w:tc>
          <w:tcPr>
            <w:tcW w:w="426"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D66050" w:rsidRDefault="00D66050" w:rsidP="00D66050">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D66050" w:rsidRDefault="00D66050" w:rsidP="00D66050">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D66050" w:rsidRDefault="00D66050" w:rsidP="00D66050">
      <w:pPr>
        <w:spacing w:line="276" w:lineRule="auto"/>
        <w:rPr>
          <w:rFonts w:ascii="宋体" w:hAnsi="宋体"/>
          <w:sz w:val="24"/>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Default="00D66050">
      <w:pPr>
        <w:pStyle w:val="3"/>
        <w:rPr>
          <w:rFonts w:ascii="黑体" w:hAnsi="黑体"/>
          <w:b/>
          <w:szCs w:val="28"/>
        </w:rPr>
      </w:pPr>
    </w:p>
    <w:p w:rsidR="00D66050" w:rsidRPr="00D66050" w:rsidRDefault="00D66050" w:rsidP="00D66050"/>
    <w:p w:rsidR="00304E8D" w:rsidRDefault="00D921DE">
      <w:pPr>
        <w:pStyle w:val="3"/>
        <w:rPr>
          <w:rFonts w:ascii="黑体" w:hAnsi="黑体"/>
          <w:b/>
        </w:rPr>
      </w:pPr>
      <w:r>
        <w:rPr>
          <w:rFonts w:ascii="黑体" w:hAnsi="黑体" w:hint="eastAsia"/>
          <w:b/>
          <w:szCs w:val="28"/>
        </w:rPr>
        <w:lastRenderedPageBreak/>
        <w:t>应急处置项目 内容三</w:t>
      </w:r>
      <w:r>
        <w:rPr>
          <w:rFonts w:ascii="黑体" w:hAnsi="黑体"/>
          <w:b/>
          <w:szCs w:val="28"/>
        </w:rPr>
        <w:t>：</w:t>
      </w:r>
      <w:r>
        <w:rPr>
          <w:rFonts w:ascii="黑体" w:hAnsi="黑体" w:hint="eastAsia"/>
          <w:b/>
          <w:szCs w:val="28"/>
        </w:rPr>
        <w:t>异物</w:t>
      </w:r>
      <w:r>
        <w:rPr>
          <w:rFonts w:ascii="黑体" w:hAnsi="黑体"/>
          <w:b/>
          <w:szCs w:val="28"/>
        </w:rPr>
        <w:t>侵限</w:t>
      </w:r>
    </w:p>
    <w:p w:rsidR="00304E8D" w:rsidRDefault="00D921DE">
      <w:pPr>
        <w:pStyle w:val="3"/>
        <w:rPr>
          <w:rFonts w:ascii="黑体" w:hAnsi="黑体"/>
          <w:b/>
          <w:szCs w:val="28"/>
        </w:rPr>
      </w:pPr>
      <w:r>
        <w:rPr>
          <w:rFonts w:ascii="黑体" w:hAnsi="黑体" w:hint="eastAsia"/>
          <w:b/>
          <w:szCs w:val="28"/>
        </w:rPr>
        <w:t>场景4</w:t>
      </w:r>
      <w:r>
        <w:rPr>
          <w:rFonts w:ascii="黑体" w:hAnsi="黑体"/>
          <w:b/>
          <w:szCs w:val="28"/>
        </w:rPr>
        <w:t>：</w:t>
      </w:r>
      <w:r>
        <w:rPr>
          <w:rFonts w:ascii="黑体" w:hAnsi="黑体" w:hint="eastAsia"/>
          <w:b/>
          <w:szCs w:val="28"/>
        </w:rPr>
        <w:t>接触网挂有异物评分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rPr>
          <w:rFonts w:ascii="宋体" w:hAnsi="宋体"/>
          <w:sz w:val="28"/>
        </w:rPr>
      </w:pPr>
      <w:r>
        <w:rPr>
          <w:rFonts w:ascii="宋体" w:hAnsi="宋体"/>
          <w:b/>
          <w:sz w:val="28"/>
        </w:rPr>
        <w:t>应急现象：</w:t>
      </w:r>
      <w:r>
        <w:rPr>
          <w:rFonts w:ascii="宋体" w:hAnsi="宋体" w:hint="eastAsia"/>
          <w:sz w:val="28"/>
        </w:rPr>
        <w:t>接触网挂有异物，影响行车</w:t>
      </w:r>
      <w:r>
        <w:rPr>
          <w:rFonts w:ascii="宋体" w:hAnsi="宋体"/>
          <w:sz w:val="28"/>
        </w:rPr>
        <w:t>。</w:t>
      </w:r>
    </w:p>
    <w:tbl>
      <w:tblPr>
        <w:tblW w:w="10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136"/>
        <w:gridCol w:w="3826"/>
        <w:gridCol w:w="615"/>
        <w:gridCol w:w="2503"/>
        <w:gridCol w:w="1128"/>
        <w:gridCol w:w="432"/>
        <w:gridCol w:w="425"/>
      </w:tblGrid>
      <w:tr w:rsidR="00304E8D" w:rsidTr="00D66050">
        <w:trPr>
          <w:trHeight w:val="20"/>
          <w:tblHeader/>
          <w:jc w:val="center"/>
        </w:trPr>
        <w:tc>
          <w:tcPr>
            <w:tcW w:w="426" w:type="dxa"/>
            <w:vAlign w:val="center"/>
          </w:tcPr>
          <w:p w:rsidR="00304E8D" w:rsidRDefault="00D921DE">
            <w:pPr>
              <w:pStyle w:val="af7"/>
              <w:rPr>
                <w:rFonts w:ascii="宋体" w:hAnsi="宋体"/>
                <w:b/>
                <w:sz w:val="21"/>
                <w:szCs w:val="21"/>
              </w:rPr>
            </w:pPr>
            <w:r>
              <w:rPr>
                <w:rFonts w:ascii="宋体" w:hAnsi="宋体" w:hint="eastAsia"/>
                <w:b/>
                <w:sz w:val="21"/>
                <w:szCs w:val="21"/>
              </w:rPr>
              <w:t>序号</w:t>
            </w:r>
          </w:p>
        </w:tc>
        <w:tc>
          <w:tcPr>
            <w:tcW w:w="1136" w:type="dxa"/>
            <w:vAlign w:val="center"/>
          </w:tcPr>
          <w:p w:rsidR="00304E8D" w:rsidRDefault="00D921DE">
            <w:pPr>
              <w:pStyle w:val="af7"/>
              <w:rPr>
                <w:rFonts w:ascii="宋体" w:hAnsi="宋体"/>
                <w:b/>
                <w:sz w:val="21"/>
                <w:szCs w:val="21"/>
              </w:rPr>
            </w:pPr>
            <w:r>
              <w:rPr>
                <w:rFonts w:ascii="宋体" w:hAnsi="宋体" w:hint="eastAsia"/>
                <w:b/>
                <w:sz w:val="21"/>
                <w:szCs w:val="21"/>
              </w:rPr>
              <w:t>作业流程</w:t>
            </w:r>
          </w:p>
        </w:tc>
        <w:tc>
          <w:tcPr>
            <w:tcW w:w="3826" w:type="dxa"/>
            <w:vAlign w:val="center"/>
          </w:tcPr>
          <w:p w:rsidR="00304E8D" w:rsidRDefault="00D921DE">
            <w:pPr>
              <w:pStyle w:val="af7"/>
              <w:rPr>
                <w:rFonts w:ascii="宋体" w:hAnsi="宋体"/>
                <w:b/>
                <w:sz w:val="21"/>
                <w:szCs w:val="21"/>
              </w:rPr>
            </w:pPr>
            <w:r>
              <w:rPr>
                <w:rFonts w:ascii="宋体" w:hAnsi="宋体"/>
                <w:b/>
                <w:sz w:val="21"/>
                <w:szCs w:val="21"/>
              </w:rPr>
              <w:t>考核内容和流程</w:t>
            </w:r>
          </w:p>
        </w:tc>
        <w:tc>
          <w:tcPr>
            <w:tcW w:w="615" w:type="dxa"/>
            <w:vAlign w:val="center"/>
          </w:tcPr>
          <w:p w:rsidR="00304E8D" w:rsidRDefault="00D921DE">
            <w:pPr>
              <w:pStyle w:val="af7"/>
              <w:rPr>
                <w:rFonts w:ascii="宋体" w:hAnsi="宋体"/>
                <w:b/>
                <w:sz w:val="21"/>
                <w:szCs w:val="21"/>
              </w:rPr>
            </w:pPr>
            <w:r>
              <w:rPr>
                <w:rFonts w:ascii="宋体" w:hAnsi="宋体"/>
                <w:b/>
                <w:sz w:val="21"/>
                <w:szCs w:val="21"/>
              </w:rPr>
              <w:t>配分</w:t>
            </w:r>
          </w:p>
        </w:tc>
        <w:tc>
          <w:tcPr>
            <w:tcW w:w="2503" w:type="dxa"/>
            <w:vAlign w:val="center"/>
          </w:tcPr>
          <w:p w:rsidR="00304E8D" w:rsidRDefault="00D921DE">
            <w:pPr>
              <w:pStyle w:val="af7"/>
              <w:rPr>
                <w:rFonts w:ascii="宋体" w:hAnsi="宋体"/>
                <w:b/>
                <w:sz w:val="21"/>
                <w:szCs w:val="21"/>
              </w:rPr>
            </w:pPr>
            <w:r>
              <w:rPr>
                <w:rFonts w:ascii="宋体" w:hAnsi="宋体"/>
                <w:b/>
                <w:sz w:val="21"/>
                <w:szCs w:val="21"/>
              </w:rPr>
              <w:t>评分标准</w:t>
            </w:r>
          </w:p>
        </w:tc>
        <w:tc>
          <w:tcPr>
            <w:tcW w:w="1128" w:type="dxa"/>
            <w:vAlign w:val="center"/>
          </w:tcPr>
          <w:p w:rsidR="00304E8D" w:rsidRDefault="00D921DE">
            <w:pPr>
              <w:pStyle w:val="af7"/>
              <w:rPr>
                <w:rFonts w:ascii="宋体" w:hAnsi="宋体"/>
                <w:b/>
                <w:sz w:val="21"/>
                <w:szCs w:val="21"/>
              </w:rPr>
            </w:pPr>
            <w:r>
              <w:rPr>
                <w:rFonts w:ascii="宋体" w:hAnsi="宋体"/>
                <w:b/>
                <w:sz w:val="21"/>
                <w:szCs w:val="21"/>
              </w:rPr>
              <w:t>评分方式</w:t>
            </w:r>
          </w:p>
        </w:tc>
        <w:tc>
          <w:tcPr>
            <w:tcW w:w="432" w:type="dxa"/>
          </w:tcPr>
          <w:p w:rsidR="00304E8D" w:rsidRDefault="00D921DE">
            <w:pPr>
              <w:pStyle w:val="af7"/>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rPr>
                <w:rFonts w:ascii="宋体" w:hAnsi="宋体"/>
                <w:b/>
                <w:sz w:val="21"/>
                <w:szCs w:val="21"/>
              </w:rPr>
            </w:pPr>
            <w:r>
              <w:rPr>
                <w:rFonts w:ascii="宋体" w:hAnsi="宋体" w:hint="eastAsia"/>
                <w:b/>
                <w:sz w:val="21"/>
                <w:szCs w:val="21"/>
              </w:rPr>
              <w:t>得分</w:t>
            </w: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sz w:val="21"/>
                <w:szCs w:val="21"/>
              </w:rPr>
              <w:t>1</w:t>
            </w:r>
          </w:p>
        </w:tc>
        <w:tc>
          <w:tcPr>
            <w:tcW w:w="1136" w:type="dxa"/>
            <w:vAlign w:val="center"/>
          </w:tcPr>
          <w:p w:rsidR="00304E8D" w:rsidRDefault="00D921DE">
            <w:pPr>
              <w:pStyle w:val="af7"/>
              <w:jc w:val="both"/>
              <w:rPr>
                <w:rFonts w:ascii="宋体" w:hAnsi="宋体"/>
                <w:sz w:val="21"/>
                <w:szCs w:val="21"/>
              </w:rPr>
            </w:pPr>
            <w:r>
              <w:rPr>
                <w:rFonts w:ascii="宋体" w:hAnsi="宋体" w:hint="eastAsia"/>
                <w:sz w:val="21"/>
                <w:szCs w:val="21"/>
              </w:rPr>
              <w:t>立即紧急停车</w:t>
            </w:r>
          </w:p>
        </w:tc>
        <w:tc>
          <w:tcPr>
            <w:tcW w:w="3826" w:type="dxa"/>
            <w:vAlign w:val="center"/>
          </w:tcPr>
          <w:p w:rsidR="00304E8D" w:rsidRDefault="00D921DE">
            <w:pPr>
              <w:pStyle w:val="af7"/>
              <w:jc w:val="both"/>
              <w:rPr>
                <w:rFonts w:ascii="宋体" w:hAnsi="宋体"/>
                <w:sz w:val="21"/>
                <w:szCs w:val="21"/>
              </w:rPr>
            </w:pPr>
            <w:r>
              <w:rPr>
                <w:rFonts w:ascii="宋体" w:hAnsi="宋体" w:hint="eastAsia"/>
                <w:b/>
                <w:sz w:val="21"/>
                <w:szCs w:val="21"/>
              </w:rPr>
              <w:t>作业：</w:t>
            </w:r>
            <w:r>
              <w:rPr>
                <w:rFonts w:ascii="宋体" w:hAnsi="宋体"/>
                <w:sz w:val="21"/>
                <w:szCs w:val="21"/>
              </w:rPr>
              <w:t>立即</w:t>
            </w:r>
            <w:r>
              <w:rPr>
                <w:rFonts w:ascii="宋体" w:hAnsi="宋体" w:hint="eastAsia"/>
                <w:sz w:val="21"/>
                <w:szCs w:val="21"/>
              </w:rPr>
              <w:t>拍</w:t>
            </w:r>
            <w:r>
              <w:rPr>
                <w:rFonts w:ascii="宋体" w:hAnsi="宋体"/>
                <w:sz w:val="21"/>
                <w:szCs w:val="21"/>
              </w:rPr>
              <w:t>下“</w:t>
            </w:r>
            <w:r>
              <w:rPr>
                <w:rFonts w:ascii="宋体" w:hAnsi="宋体" w:hint="eastAsia"/>
                <w:sz w:val="21"/>
                <w:szCs w:val="21"/>
              </w:rPr>
              <w:t>紧急</w:t>
            </w:r>
            <w:r>
              <w:rPr>
                <w:rFonts w:ascii="宋体" w:hAnsi="宋体"/>
                <w:sz w:val="21"/>
                <w:szCs w:val="21"/>
              </w:rPr>
              <w:t>停车按钮”停车</w:t>
            </w:r>
            <w:r>
              <w:rPr>
                <w:rFonts w:ascii="宋体" w:hAnsi="宋体" w:hint="eastAsia"/>
                <w:sz w:val="21"/>
                <w:szCs w:val="21"/>
              </w:rPr>
              <w:t>。</w:t>
            </w:r>
          </w:p>
        </w:tc>
        <w:tc>
          <w:tcPr>
            <w:tcW w:w="615" w:type="dxa"/>
            <w:vAlign w:val="center"/>
          </w:tcPr>
          <w:p w:rsidR="00304E8D" w:rsidRDefault="00D921DE">
            <w:pPr>
              <w:pStyle w:val="af7"/>
              <w:rPr>
                <w:rFonts w:ascii="宋体" w:hAnsi="宋体"/>
                <w:sz w:val="21"/>
                <w:szCs w:val="21"/>
              </w:rPr>
            </w:pPr>
            <w:r>
              <w:rPr>
                <w:rFonts w:ascii="宋体" w:hAnsi="宋体"/>
                <w:sz w:val="21"/>
                <w:szCs w:val="21"/>
              </w:rPr>
              <w:t>25</w:t>
            </w:r>
          </w:p>
        </w:tc>
        <w:tc>
          <w:tcPr>
            <w:tcW w:w="2503" w:type="dxa"/>
            <w:vAlign w:val="center"/>
          </w:tcPr>
          <w:p w:rsidR="00304E8D" w:rsidRDefault="00D921DE">
            <w:pPr>
              <w:pStyle w:val="af7"/>
              <w:jc w:val="both"/>
              <w:rPr>
                <w:rFonts w:ascii="宋体" w:hAnsi="宋体"/>
                <w:sz w:val="21"/>
                <w:szCs w:val="21"/>
              </w:rPr>
            </w:pPr>
            <w:r>
              <w:rPr>
                <w:rFonts w:ascii="宋体" w:hAnsi="宋体"/>
                <w:sz w:val="21"/>
                <w:szCs w:val="21"/>
              </w:rPr>
              <w:t>未及时</w:t>
            </w:r>
            <w:r>
              <w:rPr>
                <w:rFonts w:ascii="宋体" w:hAnsi="宋体" w:hint="eastAsia"/>
                <w:sz w:val="21"/>
                <w:szCs w:val="21"/>
              </w:rPr>
              <w:t>采取紧急</w:t>
            </w:r>
            <w:r>
              <w:rPr>
                <w:rFonts w:ascii="宋体" w:hAnsi="宋体"/>
                <w:sz w:val="21"/>
                <w:szCs w:val="21"/>
              </w:rPr>
              <w:t>停车措施造成列车越过该位置，扣25分</w:t>
            </w:r>
            <w:r>
              <w:rPr>
                <w:rFonts w:ascii="宋体" w:hAnsi="宋体" w:hint="eastAsia"/>
                <w:sz w:val="21"/>
                <w:szCs w:val="21"/>
              </w:rPr>
              <w:t>。</w:t>
            </w:r>
          </w:p>
        </w:tc>
        <w:tc>
          <w:tcPr>
            <w:tcW w:w="1128"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32"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sz w:val="21"/>
                <w:szCs w:val="21"/>
              </w:rPr>
              <w:t>2</w:t>
            </w:r>
          </w:p>
        </w:tc>
        <w:tc>
          <w:tcPr>
            <w:tcW w:w="1136" w:type="dxa"/>
            <w:vAlign w:val="center"/>
          </w:tcPr>
          <w:p w:rsidR="00304E8D" w:rsidRDefault="00D921DE">
            <w:pPr>
              <w:pStyle w:val="af7"/>
              <w:jc w:val="both"/>
              <w:rPr>
                <w:rFonts w:ascii="宋体" w:hAnsi="宋体"/>
                <w:sz w:val="21"/>
                <w:szCs w:val="21"/>
              </w:rPr>
            </w:pPr>
            <w:r>
              <w:rPr>
                <w:rFonts w:ascii="宋体" w:hAnsi="宋体"/>
                <w:sz w:val="21"/>
                <w:szCs w:val="21"/>
              </w:rPr>
              <w:t>施加停放制动</w:t>
            </w:r>
          </w:p>
        </w:tc>
        <w:tc>
          <w:tcPr>
            <w:tcW w:w="3826" w:type="dxa"/>
            <w:vAlign w:val="center"/>
          </w:tcPr>
          <w:p w:rsidR="00304E8D" w:rsidRDefault="00D921DE">
            <w:pPr>
              <w:pStyle w:val="af7"/>
              <w:jc w:val="both"/>
              <w:rPr>
                <w:rFonts w:ascii="宋体" w:hAnsi="宋体"/>
                <w:b/>
                <w:sz w:val="21"/>
                <w:szCs w:val="21"/>
              </w:rPr>
            </w:pPr>
            <w:r>
              <w:rPr>
                <w:rFonts w:ascii="宋体" w:hAnsi="宋体" w:hint="eastAsia"/>
                <w:b/>
                <w:sz w:val="21"/>
                <w:szCs w:val="21"/>
              </w:rPr>
              <w:t>作业</w:t>
            </w:r>
            <w:r>
              <w:rPr>
                <w:rFonts w:ascii="宋体" w:hAnsi="宋体"/>
                <w:b/>
                <w:sz w:val="21"/>
                <w:szCs w:val="21"/>
              </w:rPr>
              <w:t>：</w:t>
            </w:r>
            <w:r>
              <w:rPr>
                <w:rFonts w:ascii="宋体" w:hAnsi="宋体" w:hint="eastAsia"/>
                <w:sz w:val="21"/>
                <w:szCs w:val="21"/>
              </w:rPr>
              <w:t>列车</w:t>
            </w:r>
            <w:r>
              <w:rPr>
                <w:rFonts w:ascii="宋体" w:hAnsi="宋体"/>
                <w:sz w:val="21"/>
                <w:szCs w:val="21"/>
              </w:rPr>
              <w:t>停稳后，按下“停放制动施加”按钮，施加停放制动。</w:t>
            </w:r>
          </w:p>
        </w:tc>
        <w:tc>
          <w:tcPr>
            <w:tcW w:w="615" w:type="dxa"/>
            <w:vAlign w:val="center"/>
          </w:tcPr>
          <w:p w:rsidR="00304E8D" w:rsidRDefault="00D921DE">
            <w:pPr>
              <w:pStyle w:val="af7"/>
              <w:rPr>
                <w:rFonts w:ascii="宋体" w:hAnsi="宋体"/>
                <w:sz w:val="21"/>
                <w:szCs w:val="21"/>
              </w:rPr>
            </w:pPr>
            <w:r>
              <w:rPr>
                <w:rFonts w:ascii="宋体" w:hAnsi="宋体" w:hint="eastAsia"/>
                <w:sz w:val="21"/>
                <w:szCs w:val="21"/>
              </w:rPr>
              <w:t>10</w:t>
            </w:r>
          </w:p>
        </w:tc>
        <w:tc>
          <w:tcPr>
            <w:tcW w:w="2503"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未施加停放制动，扣</w:t>
            </w:r>
            <w:r>
              <w:rPr>
                <w:rFonts w:ascii="宋体" w:hAnsi="宋体" w:hint="eastAsia"/>
                <w:sz w:val="21"/>
                <w:szCs w:val="21"/>
              </w:rPr>
              <w:t>10</w:t>
            </w:r>
            <w:r>
              <w:rPr>
                <w:rFonts w:ascii="宋体" w:hAnsi="宋体"/>
                <w:sz w:val="21"/>
                <w:szCs w:val="21"/>
              </w:rPr>
              <w:t>分</w:t>
            </w:r>
            <w:r>
              <w:rPr>
                <w:rFonts w:ascii="宋体" w:hAnsi="宋体" w:hint="eastAsia"/>
                <w:sz w:val="21"/>
                <w:szCs w:val="21"/>
              </w:rPr>
              <w:t>。</w:t>
            </w:r>
          </w:p>
        </w:tc>
        <w:tc>
          <w:tcPr>
            <w:tcW w:w="1128"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32"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sz w:val="21"/>
                <w:szCs w:val="21"/>
              </w:rPr>
              <w:t>3</w:t>
            </w:r>
          </w:p>
        </w:tc>
        <w:tc>
          <w:tcPr>
            <w:tcW w:w="1136"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826"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615"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停车后10秒内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Merge w:val="restart"/>
            <w:vAlign w:val="center"/>
          </w:tcPr>
          <w:p w:rsidR="00304E8D" w:rsidRDefault="00D921DE">
            <w:pPr>
              <w:pStyle w:val="af7"/>
              <w:rPr>
                <w:rFonts w:ascii="宋体" w:hAnsi="宋体"/>
                <w:sz w:val="21"/>
                <w:szCs w:val="21"/>
              </w:rPr>
            </w:pPr>
            <w:r>
              <w:rPr>
                <w:rFonts w:ascii="宋体" w:hAnsi="宋体"/>
                <w:sz w:val="21"/>
                <w:szCs w:val="21"/>
              </w:rPr>
              <w:t>4</w:t>
            </w:r>
          </w:p>
        </w:tc>
        <w:tc>
          <w:tcPr>
            <w:tcW w:w="1136"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报告</w:t>
            </w:r>
            <w:r>
              <w:rPr>
                <w:rFonts w:ascii="宋体" w:hAnsi="宋体"/>
                <w:sz w:val="21"/>
                <w:szCs w:val="21"/>
              </w:rPr>
              <w:t>行调，列车位置及应急情况</w:t>
            </w:r>
          </w:p>
        </w:tc>
        <w:tc>
          <w:tcPr>
            <w:tcW w:w="3826"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w:t>
            </w:r>
            <w:r>
              <w:rPr>
                <w:rFonts w:ascii="宋体" w:hAnsi="宋体"/>
                <w:sz w:val="21"/>
                <w:szCs w:val="21"/>
              </w:rPr>
              <w:t>XX次列车在XX站—XX站上/下行区间</w:t>
            </w:r>
            <w:r>
              <w:rPr>
                <w:rFonts w:ascii="宋体" w:hAnsi="宋体" w:hint="eastAsia"/>
                <w:sz w:val="21"/>
                <w:szCs w:val="21"/>
              </w:rPr>
              <w:t>发现接触网</w:t>
            </w:r>
            <w:r>
              <w:rPr>
                <w:rFonts w:ascii="宋体" w:hAnsi="宋体"/>
                <w:sz w:val="21"/>
                <w:szCs w:val="21"/>
              </w:rPr>
              <w:t>挂有异物</w:t>
            </w:r>
            <w:r>
              <w:rPr>
                <w:rFonts w:ascii="宋体" w:hAnsi="宋体" w:hint="eastAsia"/>
                <w:sz w:val="21"/>
                <w:szCs w:val="21"/>
              </w:rPr>
              <w:t>，影响行车，列车</w:t>
            </w:r>
            <w:r>
              <w:rPr>
                <w:rFonts w:ascii="宋体" w:hAnsi="宋体"/>
                <w:sz w:val="21"/>
                <w:szCs w:val="21"/>
              </w:rPr>
              <w:t>已</w:t>
            </w:r>
            <w:r>
              <w:rPr>
                <w:rFonts w:ascii="宋体" w:hAnsi="宋体" w:hint="eastAsia"/>
                <w:sz w:val="21"/>
                <w:szCs w:val="21"/>
              </w:rPr>
              <w:t>降</w:t>
            </w:r>
            <w:proofErr w:type="gramStart"/>
            <w:r>
              <w:rPr>
                <w:rFonts w:ascii="宋体" w:hAnsi="宋体" w:hint="eastAsia"/>
                <w:sz w:val="21"/>
                <w:szCs w:val="21"/>
              </w:rPr>
              <w:t>弓</w:t>
            </w:r>
            <w:proofErr w:type="gramEnd"/>
            <w:r>
              <w:rPr>
                <w:rFonts w:ascii="宋体" w:hAnsi="宋体"/>
                <w:sz w:val="21"/>
                <w:szCs w:val="21"/>
              </w:rPr>
              <w:t>停</w:t>
            </w:r>
            <w:r>
              <w:rPr>
                <w:rFonts w:ascii="宋体" w:hAnsi="宋体" w:hint="eastAsia"/>
                <w:sz w:val="21"/>
                <w:szCs w:val="21"/>
              </w:rPr>
              <w:t>车。”，并口呼语句后，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次，做好乘客安抚工作，等待</w:t>
            </w:r>
            <w:r>
              <w:rPr>
                <w:rFonts w:ascii="宋体" w:hAnsi="宋体"/>
                <w:sz w:val="21"/>
                <w:szCs w:val="21"/>
              </w:rPr>
              <w:t>检修人员到达清</w:t>
            </w:r>
            <w:r>
              <w:rPr>
                <w:rFonts w:ascii="宋体" w:hAnsi="宋体" w:hint="eastAsia"/>
                <w:sz w:val="21"/>
                <w:szCs w:val="21"/>
              </w:rPr>
              <w:t>除</w:t>
            </w:r>
            <w:r>
              <w:rPr>
                <w:rFonts w:ascii="宋体" w:hAnsi="宋体"/>
                <w:sz w:val="21"/>
                <w:szCs w:val="21"/>
              </w:rPr>
              <w:t>异物</w:t>
            </w:r>
            <w:r>
              <w:rPr>
                <w:rFonts w:ascii="宋体" w:hAnsi="宋体" w:hint="eastAsia"/>
                <w:sz w:val="21"/>
                <w:szCs w:val="21"/>
              </w:rPr>
              <w:t>。</w:t>
            </w:r>
            <w:r>
              <w:rPr>
                <w:rFonts w:ascii="宋体" w:hAnsi="宋体"/>
                <w:sz w:val="21"/>
                <w:szCs w:val="21"/>
              </w:rPr>
              <w:t>”</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、司机</w:t>
            </w:r>
            <w:r>
              <w:rPr>
                <w:rFonts w:ascii="宋体" w:hAnsi="宋体"/>
                <w:b/>
                <w:sz w:val="21"/>
                <w:szCs w:val="21"/>
              </w:rPr>
              <w:t>复诵：</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次，做好乘客安抚工作，等待</w:t>
            </w:r>
            <w:r>
              <w:rPr>
                <w:rFonts w:ascii="宋体" w:hAnsi="宋体"/>
                <w:sz w:val="21"/>
                <w:szCs w:val="21"/>
              </w:rPr>
              <w:t>检修人员到达清</w:t>
            </w:r>
            <w:r>
              <w:rPr>
                <w:rFonts w:ascii="宋体" w:hAnsi="宋体" w:hint="eastAsia"/>
                <w:sz w:val="21"/>
                <w:szCs w:val="21"/>
              </w:rPr>
              <w:t>除</w:t>
            </w:r>
            <w:r>
              <w:rPr>
                <w:rFonts w:ascii="宋体" w:hAnsi="宋体"/>
                <w:sz w:val="21"/>
                <w:szCs w:val="21"/>
              </w:rPr>
              <w:t>异物，司机明白</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5、结束通话</w:t>
            </w:r>
            <w:r>
              <w:rPr>
                <w:rFonts w:ascii="宋体" w:hAnsi="宋体"/>
                <w:b/>
                <w:sz w:val="21"/>
                <w:szCs w:val="21"/>
              </w:rPr>
              <w:t>：</w:t>
            </w:r>
            <w:r>
              <w:rPr>
                <w:rFonts w:ascii="宋体" w:hAnsi="宋体" w:hint="eastAsia"/>
                <w:sz w:val="21"/>
                <w:szCs w:val="21"/>
              </w:rPr>
              <w:t>挂断电话</w:t>
            </w:r>
          </w:p>
        </w:tc>
        <w:tc>
          <w:tcPr>
            <w:tcW w:w="615"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，扣1</w:t>
            </w:r>
            <w:r>
              <w:rPr>
                <w:rFonts w:ascii="宋体" w:hAnsi="宋体" w:hint="eastAsia"/>
                <w:sz w:val="21"/>
                <w:szCs w:val="21"/>
              </w:rPr>
              <w:t>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6" w:type="dxa"/>
            <w:vMerge/>
            <w:vAlign w:val="center"/>
          </w:tcPr>
          <w:p w:rsidR="00304E8D" w:rsidRDefault="00304E8D" w:rsidP="00C93ABF">
            <w:pPr>
              <w:pStyle w:val="af7"/>
              <w:ind w:firstLineChars="196" w:firstLine="413"/>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jc w:val="both"/>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restart"/>
            <w:vAlign w:val="center"/>
          </w:tcPr>
          <w:p w:rsidR="00304E8D" w:rsidRDefault="00D921DE">
            <w:pPr>
              <w:pStyle w:val="af7"/>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rPr>
                <w:rFonts w:ascii="宋体" w:hAnsi="宋体"/>
                <w:sz w:val="21"/>
                <w:szCs w:val="21"/>
              </w:rPr>
            </w:pPr>
            <w:r>
              <w:rPr>
                <w:rFonts w:ascii="宋体" w:hAnsi="宋体"/>
                <w:sz w:val="21"/>
                <w:szCs w:val="21"/>
              </w:rPr>
              <w:t>计算机自动评分</w:t>
            </w:r>
          </w:p>
        </w:tc>
        <w:tc>
          <w:tcPr>
            <w:tcW w:w="432"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6" w:type="dxa"/>
            <w:vMerge/>
            <w:vAlign w:val="center"/>
          </w:tcPr>
          <w:p w:rsidR="00304E8D" w:rsidRDefault="00304E8D" w:rsidP="00C93ABF">
            <w:pPr>
              <w:pStyle w:val="af7"/>
              <w:ind w:firstLineChars="196" w:firstLine="413"/>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jc w:val="both"/>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2分；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ign w:val="center"/>
          </w:tcPr>
          <w:p w:rsidR="00304E8D" w:rsidRDefault="00304E8D">
            <w:pPr>
              <w:pStyle w:val="af7"/>
              <w:rPr>
                <w:rFonts w:ascii="宋体" w:hAnsi="宋体"/>
                <w:sz w:val="21"/>
                <w:szCs w:val="21"/>
              </w:rPr>
            </w:pPr>
          </w:p>
        </w:tc>
        <w:tc>
          <w:tcPr>
            <w:tcW w:w="432"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6" w:type="dxa"/>
            <w:vMerge/>
            <w:vAlign w:val="center"/>
          </w:tcPr>
          <w:p w:rsidR="00304E8D" w:rsidRDefault="00304E8D" w:rsidP="00C93ABF">
            <w:pPr>
              <w:pStyle w:val="af7"/>
              <w:ind w:firstLineChars="196" w:firstLine="413"/>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jc w:val="both"/>
              <w:rPr>
                <w:rFonts w:ascii="宋体" w:hAnsi="宋体"/>
                <w:sz w:val="21"/>
                <w:szCs w:val="21"/>
              </w:rPr>
            </w:pPr>
            <w:r>
              <w:rPr>
                <w:rFonts w:ascii="宋体" w:hAnsi="宋体" w:hint="eastAsia"/>
                <w:sz w:val="21"/>
                <w:szCs w:val="21"/>
              </w:rPr>
              <w:t>4、未点击选择语句或点击选择语句错误，</w:t>
            </w:r>
            <w:r>
              <w:rPr>
                <w:rFonts w:ascii="宋体" w:hAnsi="宋体"/>
                <w:sz w:val="21"/>
                <w:szCs w:val="21"/>
              </w:rPr>
              <w:t>扣1</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ign w:val="center"/>
          </w:tcPr>
          <w:p w:rsidR="00304E8D" w:rsidRDefault="00304E8D">
            <w:pPr>
              <w:pStyle w:val="af7"/>
              <w:rPr>
                <w:rFonts w:ascii="宋体" w:hAnsi="宋体"/>
                <w:sz w:val="21"/>
                <w:szCs w:val="21"/>
              </w:rPr>
            </w:pPr>
          </w:p>
        </w:tc>
        <w:tc>
          <w:tcPr>
            <w:tcW w:w="432"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rsidP="00C93ABF">
            <w:pPr>
              <w:pStyle w:val="af7"/>
              <w:ind w:firstLineChars="196" w:firstLine="413"/>
              <w:jc w:val="both"/>
              <w:rPr>
                <w:rFonts w:ascii="宋体" w:hAnsi="宋体"/>
                <w:b/>
                <w:sz w:val="21"/>
                <w:szCs w:val="21"/>
              </w:rPr>
            </w:pPr>
          </w:p>
        </w:tc>
        <w:tc>
          <w:tcPr>
            <w:tcW w:w="3826" w:type="dxa"/>
            <w:vMerge/>
            <w:vAlign w:val="center"/>
          </w:tcPr>
          <w:p w:rsidR="00304E8D" w:rsidRDefault="00304E8D" w:rsidP="00C93ABF">
            <w:pPr>
              <w:pStyle w:val="af7"/>
              <w:ind w:firstLineChars="196" w:firstLine="413"/>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jc w:val="both"/>
              <w:rPr>
                <w:rFonts w:ascii="宋体" w:hAnsi="宋体"/>
                <w:sz w:val="21"/>
                <w:szCs w:val="21"/>
              </w:rPr>
            </w:pPr>
            <w:r>
              <w:rPr>
                <w:rFonts w:ascii="宋体" w:hAnsi="宋体" w:hint="eastAsia"/>
                <w:sz w:val="21"/>
                <w:szCs w:val="21"/>
              </w:rPr>
              <w:t>5、未</w:t>
            </w:r>
            <w:r>
              <w:rPr>
                <w:rFonts w:ascii="宋体" w:hAnsi="宋体"/>
                <w:sz w:val="21"/>
                <w:szCs w:val="21"/>
              </w:rPr>
              <w:t>挂断电话，扣1</w:t>
            </w:r>
            <w:r>
              <w:rPr>
                <w:rFonts w:ascii="宋体" w:hAnsi="宋体" w:hint="eastAsia"/>
                <w:sz w:val="21"/>
                <w:szCs w:val="21"/>
              </w:rPr>
              <w:t>分</w:t>
            </w:r>
          </w:p>
        </w:tc>
        <w:tc>
          <w:tcPr>
            <w:tcW w:w="1128"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32"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rsidTr="00D66050">
        <w:trPr>
          <w:trHeight w:val="409"/>
          <w:jc w:val="center"/>
        </w:trPr>
        <w:tc>
          <w:tcPr>
            <w:tcW w:w="426" w:type="dxa"/>
            <w:vMerge w:val="restart"/>
            <w:vAlign w:val="center"/>
          </w:tcPr>
          <w:p w:rsidR="00304E8D" w:rsidRDefault="00D921DE">
            <w:pPr>
              <w:pStyle w:val="af7"/>
              <w:rPr>
                <w:rFonts w:ascii="宋体" w:hAnsi="宋体"/>
                <w:sz w:val="21"/>
                <w:szCs w:val="21"/>
              </w:rPr>
            </w:pPr>
            <w:r>
              <w:rPr>
                <w:rFonts w:ascii="宋体" w:hAnsi="宋体"/>
                <w:sz w:val="21"/>
                <w:szCs w:val="21"/>
              </w:rPr>
              <w:t>5</w:t>
            </w:r>
          </w:p>
        </w:tc>
        <w:tc>
          <w:tcPr>
            <w:tcW w:w="1136" w:type="dxa"/>
            <w:vMerge w:val="restart"/>
            <w:vAlign w:val="center"/>
          </w:tcPr>
          <w:p w:rsidR="00304E8D" w:rsidRDefault="00D921DE">
            <w:pPr>
              <w:pStyle w:val="af7"/>
              <w:jc w:val="both"/>
              <w:rPr>
                <w:rFonts w:ascii="宋体" w:hAnsi="宋体"/>
                <w:sz w:val="21"/>
                <w:szCs w:val="21"/>
              </w:rPr>
            </w:pPr>
            <w:r>
              <w:rPr>
                <w:rFonts w:ascii="宋体" w:hAnsi="宋体" w:hint="eastAsia"/>
                <w:sz w:val="21"/>
                <w:szCs w:val="21"/>
              </w:rPr>
              <w:t>人工广播安抚乘客</w:t>
            </w:r>
          </w:p>
        </w:tc>
        <w:tc>
          <w:tcPr>
            <w:tcW w:w="3826" w:type="dxa"/>
            <w:vMerge w:val="restart"/>
            <w:vAlign w:val="center"/>
          </w:tcPr>
          <w:p w:rsidR="00304E8D" w:rsidRDefault="00D921DE">
            <w:pPr>
              <w:pStyle w:val="af7"/>
              <w:jc w:val="both"/>
              <w:rPr>
                <w:rFonts w:ascii="宋体" w:hAnsi="宋体"/>
                <w:sz w:val="21"/>
                <w:szCs w:val="21"/>
              </w:rPr>
            </w:pPr>
            <w:r>
              <w:rPr>
                <w:rFonts w:ascii="宋体" w:hAnsi="宋体" w:hint="eastAsia"/>
                <w:b/>
                <w:sz w:val="21"/>
                <w:szCs w:val="21"/>
              </w:rPr>
              <w:t>作业：</w:t>
            </w:r>
            <w:r>
              <w:rPr>
                <w:rFonts w:ascii="宋体" w:hAnsi="宋体" w:hint="eastAsia"/>
                <w:sz w:val="21"/>
                <w:szCs w:val="21"/>
              </w:rPr>
              <w:t>按压“广播”按钮</w:t>
            </w:r>
          </w:p>
          <w:p w:rsidR="00304E8D" w:rsidRDefault="00D921DE">
            <w:pPr>
              <w:pStyle w:val="af7"/>
              <w:jc w:val="both"/>
              <w:rPr>
                <w:rFonts w:ascii="宋体" w:hAnsi="宋体"/>
                <w:b/>
                <w:sz w:val="21"/>
                <w:szCs w:val="21"/>
              </w:rPr>
            </w:pPr>
            <w:r>
              <w:rPr>
                <w:rFonts w:ascii="宋体" w:hAnsi="宋体" w:hint="eastAsia"/>
                <w:b/>
                <w:sz w:val="21"/>
                <w:szCs w:val="21"/>
              </w:rPr>
              <w:t>口呼：</w:t>
            </w:r>
            <w:r>
              <w:rPr>
                <w:rFonts w:ascii="宋体" w:hAnsi="宋体" w:hint="eastAsia"/>
                <w:sz w:val="21"/>
                <w:szCs w:val="21"/>
              </w:rPr>
              <w:t>“各位乘客，由于前方接触网挂有异物，列车暂时无法通行，检修人员正</w:t>
            </w:r>
            <w:r>
              <w:rPr>
                <w:rFonts w:ascii="宋体" w:hAnsi="宋体" w:hint="eastAsia"/>
                <w:sz w:val="21"/>
                <w:szCs w:val="21"/>
              </w:rPr>
              <w:lastRenderedPageBreak/>
              <w:t>在清理，请您耐心等待，多谢合作。”</w:t>
            </w:r>
          </w:p>
        </w:tc>
        <w:tc>
          <w:tcPr>
            <w:tcW w:w="615" w:type="dxa"/>
            <w:vMerge w:val="restart"/>
            <w:vAlign w:val="center"/>
          </w:tcPr>
          <w:p w:rsidR="00304E8D" w:rsidRDefault="00D921DE">
            <w:pPr>
              <w:pStyle w:val="af7"/>
              <w:rPr>
                <w:rFonts w:ascii="宋体" w:hAnsi="宋体"/>
                <w:sz w:val="21"/>
                <w:szCs w:val="21"/>
              </w:rPr>
            </w:pPr>
            <w:r>
              <w:rPr>
                <w:rFonts w:ascii="宋体" w:hAnsi="宋体" w:hint="eastAsia"/>
                <w:sz w:val="21"/>
                <w:szCs w:val="21"/>
              </w:rPr>
              <w:lastRenderedPageBreak/>
              <w:t>10</w:t>
            </w:r>
          </w:p>
        </w:tc>
        <w:tc>
          <w:tcPr>
            <w:tcW w:w="2503" w:type="dxa"/>
            <w:vAlign w:val="center"/>
          </w:tcPr>
          <w:p w:rsidR="00304E8D" w:rsidRDefault="00D921DE">
            <w:pPr>
              <w:pStyle w:val="af7"/>
              <w:jc w:val="both"/>
              <w:rPr>
                <w:rFonts w:ascii="宋体" w:hAnsi="宋体"/>
                <w:sz w:val="21"/>
                <w:szCs w:val="21"/>
              </w:rPr>
            </w:pPr>
            <w:r>
              <w:rPr>
                <w:rFonts w:ascii="宋体" w:hAnsi="宋体" w:hint="eastAsia"/>
                <w:sz w:val="21"/>
                <w:szCs w:val="21"/>
              </w:rPr>
              <w:t>未按压“广播”按钮，扣5分</w:t>
            </w:r>
          </w:p>
        </w:tc>
        <w:tc>
          <w:tcPr>
            <w:tcW w:w="1128"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32"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6" w:type="dxa"/>
            <w:vMerge/>
            <w:vAlign w:val="center"/>
          </w:tcPr>
          <w:p w:rsidR="00304E8D" w:rsidRDefault="00304E8D">
            <w:pPr>
              <w:pStyle w:val="af7"/>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jc w:val="both"/>
              <w:rPr>
                <w:rFonts w:ascii="宋体" w:hAnsi="宋体"/>
                <w:sz w:val="21"/>
                <w:szCs w:val="21"/>
              </w:rPr>
            </w:pP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lastRenderedPageBreak/>
              <w:t>扣</w:t>
            </w:r>
            <w:r>
              <w:rPr>
                <w:rFonts w:ascii="宋体" w:hAnsi="宋体" w:hint="eastAsia"/>
                <w:sz w:val="21"/>
                <w:szCs w:val="21"/>
              </w:rPr>
              <w:t>5分</w:t>
            </w:r>
          </w:p>
        </w:tc>
        <w:tc>
          <w:tcPr>
            <w:tcW w:w="1128" w:type="dxa"/>
            <w:vAlign w:val="center"/>
          </w:tcPr>
          <w:p w:rsidR="00304E8D" w:rsidRDefault="00304E8D">
            <w:pPr>
              <w:pStyle w:val="af7"/>
              <w:rPr>
                <w:rFonts w:ascii="宋体" w:hAnsi="宋体"/>
                <w:sz w:val="21"/>
                <w:szCs w:val="21"/>
              </w:rPr>
            </w:pPr>
          </w:p>
        </w:tc>
        <w:tc>
          <w:tcPr>
            <w:tcW w:w="432"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rsidTr="00D66050">
        <w:trPr>
          <w:trHeight w:val="409"/>
          <w:jc w:val="center"/>
        </w:trPr>
        <w:tc>
          <w:tcPr>
            <w:tcW w:w="426" w:type="dxa"/>
            <w:vMerge w:val="restart"/>
            <w:vAlign w:val="center"/>
          </w:tcPr>
          <w:p w:rsidR="00304E8D" w:rsidRDefault="00D921DE">
            <w:pPr>
              <w:pStyle w:val="af7"/>
              <w:rPr>
                <w:rFonts w:ascii="宋体" w:hAnsi="宋体"/>
                <w:sz w:val="21"/>
                <w:szCs w:val="21"/>
              </w:rPr>
            </w:pPr>
            <w:r>
              <w:rPr>
                <w:rFonts w:ascii="宋体" w:hAnsi="宋体"/>
                <w:sz w:val="21"/>
                <w:szCs w:val="21"/>
              </w:rPr>
              <w:lastRenderedPageBreak/>
              <w:t>6</w:t>
            </w:r>
          </w:p>
        </w:tc>
        <w:tc>
          <w:tcPr>
            <w:tcW w:w="1136" w:type="dxa"/>
            <w:vMerge w:val="restart"/>
            <w:vAlign w:val="center"/>
          </w:tcPr>
          <w:p w:rsidR="00304E8D" w:rsidRDefault="00D921DE">
            <w:pPr>
              <w:pStyle w:val="af7"/>
              <w:jc w:val="both"/>
              <w:rPr>
                <w:rFonts w:ascii="宋体" w:hAnsi="宋体"/>
                <w:sz w:val="21"/>
                <w:szCs w:val="21"/>
              </w:rPr>
            </w:pPr>
            <w:r>
              <w:rPr>
                <w:rFonts w:ascii="宋体" w:hAnsi="宋体" w:hint="eastAsia"/>
                <w:sz w:val="21"/>
                <w:szCs w:val="21"/>
              </w:rPr>
              <w:t>接收</w:t>
            </w:r>
            <w:proofErr w:type="gramStart"/>
            <w:r>
              <w:rPr>
                <w:rFonts w:ascii="宋体" w:hAnsi="宋体"/>
                <w:sz w:val="21"/>
                <w:szCs w:val="21"/>
              </w:rPr>
              <w:t>行调命令</w:t>
            </w:r>
            <w:proofErr w:type="gramEnd"/>
            <w:r>
              <w:rPr>
                <w:rFonts w:ascii="宋体" w:hAnsi="宋体"/>
                <w:sz w:val="21"/>
                <w:szCs w:val="21"/>
              </w:rPr>
              <w:t>并复诵</w:t>
            </w:r>
          </w:p>
        </w:tc>
        <w:tc>
          <w:tcPr>
            <w:tcW w:w="3826"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（行调在接到异物清除信息后通知司机）</w:t>
            </w:r>
          </w:p>
          <w:p w:rsidR="00304E8D" w:rsidRDefault="00D921DE">
            <w:pPr>
              <w:pStyle w:val="af7"/>
              <w:spacing w:line="276" w:lineRule="auto"/>
              <w:jc w:val="left"/>
              <w:rPr>
                <w:rFonts w:ascii="宋体" w:hAnsi="宋体"/>
                <w:b/>
                <w:sz w:val="21"/>
                <w:szCs w:val="21"/>
              </w:rPr>
            </w:pPr>
            <w:r>
              <w:rPr>
                <w:rFonts w:ascii="宋体" w:hAnsi="宋体"/>
                <w:b/>
                <w:sz w:val="21"/>
                <w:szCs w:val="21"/>
              </w:rPr>
              <w:t>1</w:t>
            </w:r>
            <w:r>
              <w:rPr>
                <w:rFonts w:ascii="宋体" w:hAnsi="宋体" w:hint="eastAsia"/>
                <w:b/>
                <w:sz w:val="21"/>
                <w:szCs w:val="21"/>
              </w:rPr>
              <w:t>、接通电话</w:t>
            </w:r>
            <w:r>
              <w:rPr>
                <w:rFonts w:ascii="宋体" w:hAnsi="宋体"/>
                <w:b/>
                <w:sz w:val="21"/>
                <w:szCs w:val="21"/>
              </w:rPr>
              <w:t>：</w:t>
            </w:r>
            <w:proofErr w:type="gramStart"/>
            <w:r>
              <w:rPr>
                <w:rFonts w:ascii="宋体" w:hAnsi="宋体" w:hint="eastAsia"/>
                <w:sz w:val="21"/>
                <w:szCs w:val="21"/>
              </w:rPr>
              <w:t>行调手持</w:t>
            </w:r>
            <w:proofErr w:type="gramEnd"/>
            <w:r>
              <w:rPr>
                <w:rFonts w:ascii="宋体" w:hAnsi="宋体" w:hint="eastAsia"/>
                <w:sz w:val="21"/>
                <w:szCs w:val="21"/>
              </w:rPr>
              <w:t>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中的“司机</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sz w:val="21"/>
                <w:szCs w:val="21"/>
              </w:rPr>
            </w:pPr>
            <w:r>
              <w:rPr>
                <w:rFonts w:ascii="宋体" w:hAnsi="宋体" w:hint="eastAsia"/>
                <w:b/>
                <w:sz w:val="21"/>
                <w:szCs w:val="21"/>
              </w:rPr>
              <w:t>2、</w:t>
            </w:r>
            <w:proofErr w:type="gramStart"/>
            <w:r>
              <w:rPr>
                <w:rFonts w:ascii="宋体" w:hAnsi="宋体" w:hint="eastAsia"/>
                <w:b/>
                <w:sz w:val="21"/>
                <w:szCs w:val="21"/>
              </w:rPr>
              <w:t>行调通知</w:t>
            </w:r>
            <w:proofErr w:type="gramEnd"/>
            <w:r>
              <w:rPr>
                <w:rFonts w:ascii="宋体" w:hAnsi="宋体" w:hint="eastAsia"/>
                <w:b/>
                <w:sz w:val="21"/>
                <w:szCs w:val="21"/>
              </w:rPr>
              <w:t>司机：</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次，接触网异物已</w:t>
            </w:r>
            <w:r>
              <w:rPr>
                <w:rFonts w:ascii="宋体" w:hAnsi="宋体"/>
                <w:sz w:val="21"/>
                <w:szCs w:val="21"/>
              </w:rPr>
              <w:t>清除</w:t>
            </w:r>
            <w:r>
              <w:rPr>
                <w:rFonts w:ascii="宋体" w:hAnsi="宋体" w:hint="eastAsia"/>
                <w:sz w:val="21"/>
                <w:szCs w:val="21"/>
              </w:rPr>
              <w:t>,恢复正常运行</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3、司机复诵</w:t>
            </w:r>
            <w:r>
              <w:rPr>
                <w:rFonts w:ascii="宋体" w:hAnsi="宋体"/>
                <w:b/>
                <w:sz w:val="21"/>
                <w:szCs w:val="21"/>
              </w:rPr>
              <w:t>：</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w:t>
            </w:r>
            <w:r>
              <w:rPr>
                <w:rFonts w:ascii="宋体" w:hAnsi="宋体" w:hint="eastAsia"/>
                <w:sz w:val="21"/>
                <w:szCs w:val="21"/>
              </w:rPr>
              <w:t>XX次，接触网已清除异物,恢复正常运行，</w:t>
            </w:r>
            <w:r>
              <w:rPr>
                <w:rFonts w:ascii="宋体" w:hAnsi="宋体"/>
                <w:sz w:val="21"/>
                <w:szCs w:val="21"/>
              </w:rPr>
              <w:t>司机明白。”</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4、结束通话</w:t>
            </w:r>
            <w:r>
              <w:rPr>
                <w:rFonts w:ascii="宋体" w:hAnsi="宋体"/>
                <w:b/>
                <w:sz w:val="21"/>
                <w:szCs w:val="21"/>
              </w:rPr>
              <w:t>：</w:t>
            </w:r>
            <w:r>
              <w:rPr>
                <w:rFonts w:ascii="宋体" w:hAnsi="宋体" w:hint="eastAsia"/>
                <w:sz w:val="21"/>
                <w:szCs w:val="21"/>
              </w:rPr>
              <w:t>挂断电话</w:t>
            </w:r>
          </w:p>
        </w:tc>
        <w:tc>
          <w:tcPr>
            <w:tcW w:w="615"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6" w:type="dxa"/>
            <w:vMerge/>
            <w:vAlign w:val="center"/>
          </w:tcPr>
          <w:p w:rsidR="00304E8D" w:rsidRDefault="00304E8D" w:rsidP="00C93ABF">
            <w:pPr>
              <w:pStyle w:val="af7"/>
              <w:ind w:firstLineChars="200" w:firstLine="422"/>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6" w:type="dxa"/>
            <w:vMerge/>
            <w:vAlign w:val="center"/>
          </w:tcPr>
          <w:p w:rsidR="00304E8D" w:rsidRDefault="00304E8D" w:rsidP="00C93ABF">
            <w:pPr>
              <w:pStyle w:val="af7"/>
              <w:ind w:firstLineChars="200" w:firstLine="422"/>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28" w:type="dxa"/>
            <w:vMerge/>
            <w:vAlign w:val="center"/>
          </w:tcPr>
          <w:p w:rsidR="00304E8D" w:rsidRDefault="00304E8D">
            <w:pPr>
              <w:pStyle w:val="af7"/>
              <w:spacing w:line="276" w:lineRule="auto"/>
              <w:rPr>
                <w:rFonts w:ascii="宋体" w:hAnsi="宋体"/>
                <w:sz w:val="21"/>
                <w:szCs w:val="21"/>
              </w:rPr>
            </w:pPr>
          </w:p>
        </w:tc>
        <w:tc>
          <w:tcPr>
            <w:tcW w:w="432"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Merge/>
            <w:vAlign w:val="center"/>
          </w:tcPr>
          <w:p w:rsidR="00304E8D" w:rsidRDefault="00304E8D">
            <w:pPr>
              <w:pStyle w:val="af7"/>
              <w:rPr>
                <w:rFonts w:ascii="宋体" w:hAnsi="宋体"/>
                <w:sz w:val="21"/>
                <w:szCs w:val="21"/>
              </w:rPr>
            </w:pPr>
          </w:p>
        </w:tc>
        <w:tc>
          <w:tcPr>
            <w:tcW w:w="1136" w:type="dxa"/>
            <w:vMerge/>
            <w:vAlign w:val="center"/>
          </w:tcPr>
          <w:p w:rsidR="00304E8D" w:rsidRDefault="00304E8D">
            <w:pPr>
              <w:pStyle w:val="af7"/>
              <w:jc w:val="both"/>
              <w:rPr>
                <w:rFonts w:ascii="宋体" w:hAnsi="宋体"/>
                <w:sz w:val="21"/>
                <w:szCs w:val="21"/>
              </w:rPr>
            </w:pPr>
          </w:p>
        </w:tc>
        <w:tc>
          <w:tcPr>
            <w:tcW w:w="3826" w:type="dxa"/>
            <w:vMerge/>
            <w:vAlign w:val="center"/>
          </w:tcPr>
          <w:p w:rsidR="00304E8D" w:rsidRDefault="00304E8D" w:rsidP="00C93ABF">
            <w:pPr>
              <w:pStyle w:val="af7"/>
              <w:ind w:firstLineChars="200" w:firstLine="422"/>
              <w:jc w:val="both"/>
              <w:rPr>
                <w:rFonts w:ascii="宋体" w:hAnsi="宋体"/>
                <w:b/>
                <w:sz w:val="21"/>
                <w:szCs w:val="21"/>
              </w:rPr>
            </w:pPr>
          </w:p>
        </w:tc>
        <w:tc>
          <w:tcPr>
            <w:tcW w:w="615" w:type="dxa"/>
            <w:vMerge/>
            <w:vAlign w:val="center"/>
          </w:tcPr>
          <w:p w:rsidR="00304E8D" w:rsidRDefault="00304E8D">
            <w:pPr>
              <w:pStyle w:val="af7"/>
              <w:rPr>
                <w:rFonts w:ascii="宋体" w:hAnsi="宋体"/>
                <w:sz w:val="21"/>
                <w:szCs w:val="21"/>
              </w:rPr>
            </w:pP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sz w:val="21"/>
                <w:szCs w:val="21"/>
              </w:rPr>
              <w:t>7</w:t>
            </w:r>
          </w:p>
        </w:tc>
        <w:tc>
          <w:tcPr>
            <w:tcW w:w="1136"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升起受电弓</w:t>
            </w:r>
            <w:r>
              <w:rPr>
                <w:rFonts w:ascii="宋体" w:hAnsi="宋体" w:hint="eastAsia"/>
                <w:sz w:val="21"/>
                <w:szCs w:val="21"/>
              </w:rPr>
              <w:t>、</w:t>
            </w:r>
            <w:r>
              <w:rPr>
                <w:rFonts w:ascii="宋体" w:hAnsi="宋体"/>
                <w:sz w:val="21"/>
                <w:szCs w:val="21"/>
              </w:rPr>
              <w:t>合上主断路器</w:t>
            </w:r>
            <w:r>
              <w:rPr>
                <w:rFonts w:ascii="宋体" w:hAnsi="宋体" w:hint="eastAsia"/>
                <w:sz w:val="21"/>
                <w:szCs w:val="21"/>
              </w:rPr>
              <w:t>、</w:t>
            </w:r>
            <w:r>
              <w:rPr>
                <w:rFonts w:ascii="宋体" w:hAnsi="宋体"/>
                <w:sz w:val="21"/>
                <w:szCs w:val="21"/>
              </w:rPr>
              <w:t>停放制动缓解</w:t>
            </w:r>
          </w:p>
        </w:tc>
        <w:tc>
          <w:tcPr>
            <w:tcW w:w="3826" w:type="dxa"/>
            <w:vAlign w:val="center"/>
          </w:tcPr>
          <w:p w:rsidR="00304E8D" w:rsidRDefault="00D921DE">
            <w:pPr>
              <w:pStyle w:val="af7"/>
              <w:spacing w:line="276" w:lineRule="auto"/>
              <w:jc w:val="both"/>
              <w:rPr>
                <w:rFonts w:ascii="宋体" w:hAnsi="宋体"/>
                <w:b/>
                <w:sz w:val="21"/>
                <w:szCs w:val="21"/>
              </w:rPr>
            </w:pPr>
            <w:r>
              <w:rPr>
                <w:rFonts w:ascii="宋体" w:hAnsi="宋体" w:hint="eastAsia"/>
                <w:b/>
                <w:sz w:val="21"/>
                <w:szCs w:val="21"/>
              </w:rPr>
              <w:t>作业</w:t>
            </w:r>
            <w:r>
              <w:rPr>
                <w:rFonts w:ascii="宋体" w:hAnsi="宋体"/>
                <w:b/>
                <w:sz w:val="21"/>
                <w:szCs w:val="21"/>
              </w:rPr>
              <w:t>：</w:t>
            </w:r>
          </w:p>
          <w:p w:rsidR="00304E8D" w:rsidRDefault="00D921DE">
            <w:pPr>
              <w:pStyle w:val="af7"/>
              <w:spacing w:line="276" w:lineRule="auto"/>
              <w:jc w:val="both"/>
              <w:rPr>
                <w:rFonts w:ascii="宋体" w:hAnsi="宋体"/>
                <w:sz w:val="21"/>
                <w:szCs w:val="21"/>
              </w:rPr>
            </w:pPr>
            <w:r>
              <w:rPr>
                <w:rFonts w:ascii="宋体" w:hAnsi="宋体"/>
                <w:b/>
                <w:sz w:val="21"/>
                <w:szCs w:val="21"/>
              </w:rPr>
              <w:t>1</w:t>
            </w:r>
            <w:r>
              <w:rPr>
                <w:rFonts w:ascii="宋体" w:hAnsi="宋体" w:hint="eastAsia"/>
                <w:b/>
                <w:sz w:val="21"/>
                <w:szCs w:val="21"/>
              </w:rPr>
              <w:t>、</w:t>
            </w:r>
            <w:r>
              <w:rPr>
                <w:rFonts w:ascii="宋体" w:hAnsi="宋体"/>
                <w:sz w:val="21"/>
                <w:szCs w:val="21"/>
              </w:rPr>
              <w:t>按下“受电弓</w:t>
            </w:r>
            <w:r>
              <w:rPr>
                <w:rFonts w:ascii="宋体" w:hAnsi="宋体" w:hint="eastAsia"/>
                <w:sz w:val="21"/>
                <w:szCs w:val="21"/>
              </w:rPr>
              <w:t>升</w:t>
            </w:r>
            <w:r>
              <w:rPr>
                <w:rFonts w:ascii="宋体" w:hAnsi="宋体"/>
                <w:sz w:val="21"/>
                <w:szCs w:val="21"/>
              </w:rPr>
              <w:t>”按钮，</w:t>
            </w:r>
            <w:r>
              <w:rPr>
                <w:rFonts w:ascii="宋体" w:hAnsi="宋体" w:hint="eastAsia"/>
                <w:sz w:val="21"/>
                <w:szCs w:val="21"/>
              </w:rPr>
              <w:t>升起</w:t>
            </w:r>
            <w:r>
              <w:rPr>
                <w:rFonts w:ascii="宋体" w:hAnsi="宋体"/>
                <w:sz w:val="21"/>
                <w:szCs w:val="21"/>
              </w:rPr>
              <w:t>受电弓，“受电弓</w:t>
            </w:r>
            <w:r>
              <w:rPr>
                <w:rFonts w:ascii="宋体" w:hAnsi="宋体" w:hint="eastAsia"/>
                <w:sz w:val="21"/>
                <w:szCs w:val="21"/>
              </w:rPr>
              <w:t>升</w:t>
            </w:r>
            <w:r>
              <w:rPr>
                <w:rFonts w:ascii="宋体" w:hAnsi="宋体"/>
                <w:sz w:val="21"/>
                <w:szCs w:val="21"/>
              </w:rPr>
              <w:t>”灯亮；</w:t>
            </w:r>
          </w:p>
          <w:p w:rsidR="00304E8D" w:rsidRDefault="00D921DE">
            <w:pPr>
              <w:pStyle w:val="af7"/>
              <w:spacing w:line="276" w:lineRule="auto"/>
              <w:jc w:val="both"/>
              <w:rPr>
                <w:rFonts w:ascii="宋体" w:hAnsi="宋体"/>
                <w:sz w:val="21"/>
                <w:szCs w:val="21"/>
              </w:rPr>
            </w:pPr>
            <w:r>
              <w:rPr>
                <w:rFonts w:ascii="宋体" w:hAnsi="宋体"/>
                <w:b/>
                <w:sz w:val="21"/>
                <w:szCs w:val="21"/>
              </w:rPr>
              <w:t>2</w:t>
            </w:r>
            <w:r>
              <w:rPr>
                <w:rFonts w:ascii="宋体" w:hAnsi="宋体" w:hint="eastAsia"/>
                <w:b/>
                <w:sz w:val="21"/>
                <w:szCs w:val="21"/>
              </w:rPr>
              <w:t>、</w:t>
            </w:r>
            <w:r>
              <w:rPr>
                <w:rFonts w:ascii="宋体" w:hAnsi="宋体"/>
                <w:sz w:val="21"/>
                <w:szCs w:val="21"/>
              </w:rPr>
              <w:t>按下“主断</w:t>
            </w:r>
            <w:r>
              <w:rPr>
                <w:rFonts w:ascii="宋体" w:hAnsi="宋体" w:hint="eastAsia"/>
                <w:sz w:val="21"/>
                <w:szCs w:val="21"/>
              </w:rPr>
              <w:t>合</w:t>
            </w:r>
            <w:r>
              <w:rPr>
                <w:rFonts w:ascii="宋体" w:hAnsi="宋体"/>
                <w:sz w:val="21"/>
                <w:szCs w:val="21"/>
              </w:rPr>
              <w:t>”按钮，</w:t>
            </w:r>
            <w:r>
              <w:rPr>
                <w:rFonts w:ascii="宋体" w:hAnsi="宋体" w:hint="eastAsia"/>
                <w:sz w:val="21"/>
                <w:szCs w:val="21"/>
              </w:rPr>
              <w:t>闭合</w:t>
            </w:r>
            <w:r>
              <w:rPr>
                <w:rFonts w:ascii="宋体" w:hAnsi="宋体"/>
                <w:sz w:val="21"/>
                <w:szCs w:val="21"/>
              </w:rPr>
              <w:t>主断路器，“主断</w:t>
            </w:r>
            <w:r>
              <w:rPr>
                <w:rFonts w:ascii="宋体" w:hAnsi="宋体" w:hint="eastAsia"/>
                <w:sz w:val="21"/>
                <w:szCs w:val="21"/>
              </w:rPr>
              <w:t>合</w:t>
            </w:r>
            <w:r>
              <w:rPr>
                <w:rFonts w:ascii="宋体" w:hAnsi="宋体"/>
                <w:sz w:val="21"/>
                <w:szCs w:val="21"/>
              </w:rPr>
              <w:t>”按钮灯亮；</w:t>
            </w:r>
          </w:p>
          <w:p w:rsidR="00304E8D" w:rsidRDefault="00D921DE">
            <w:pPr>
              <w:pStyle w:val="af7"/>
              <w:spacing w:line="276" w:lineRule="auto"/>
              <w:jc w:val="both"/>
              <w:rPr>
                <w:rFonts w:ascii="宋体" w:hAnsi="宋体"/>
                <w:b/>
                <w:sz w:val="21"/>
                <w:szCs w:val="21"/>
              </w:rPr>
            </w:pPr>
            <w:r>
              <w:rPr>
                <w:rFonts w:ascii="宋体" w:hAnsi="宋体"/>
                <w:b/>
                <w:sz w:val="21"/>
                <w:szCs w:val="21"/>
              </w:rPr>
              <w:t>3</w:t>
            </w:r>
            <w:r>
              <w:rPr>
                <w:rFonts w:ascii="宋体" w:hAnsi="宋体" w:hint="eastAsia"/>
                <w:b/>
                <w:sz w:val="21"/>
                <w:szCs w:val="21"/>
              </w:rPr>
              <w:t>、</w:t>
            </w:r>
            <w:r>
              <w:rPr>
                <w:rFonts w:ascii="宋体" w:hAnsi="宋体"/>
                <w:sz w:val="21"/>
                <w:szCs w:val="21"/>
              </w:rPr>
              <w:t>按下“停放制动</w:t>
            </w:r>
            <w:r>
              <w:rPr>
                <w:rFonts w:ascii="宋体" w:hAnsi="宋体" w:hint="eastAsia"/>
                <w:sz w:val="21"/>
                <w:szCs w:val="21"/>
              </w:rPr>
              <w:t>缓解</w:t>
            </w:r>
            <w:r>
              <w:rPr>
                <w:rFonts w:ascii="宋体" w:hAnsi="宋体"/>
                <w:sz w:val="21"/>
                <w:szCs w:val="21"/>
              </w:rPr>
              <w:t>”按钮，</w:t>
            </w:r>
            <w:r>
              <w:rPr>
                <w:rFonts w:ascii="宋体" w:hAnsi="宋体" w:hint="eastAsia"/>
                <w:sz w:val="21"/>
                <w:szCs w:val="21"/>
              </w:rPr>
              <w:t>缓解</w:t>
            </w:r>
            <w:r>
              <w:rPr>
                <w:rFonts w:ascii="宋体" w:hAnsi="宋体"/>
                <w:sz w:val="21"/>
                <w:szCs w:val="21"/>
              </w:rPr>
              <w:t>停放制动，“停放制动</w:t>
            </w:r>
            <w:r>
              <w:rPr>
                <w:rFonts w:ascii="宋体" w:hAnsi="宋体" w:hint="eastAsia"/>
                <w:sz w:val="21"/>
                <w:szCs w:val="21"/>
              </w:rPr>
              <w:t>缓解</w:t>
            </w:r>
            <w:r>
              <w:rPr>
                <w:rFonts w:ascii="宋体" w:hAnsi="宋体"/>
                <w:sz w:val="21"/>
                <w:szCs w:val="21"/>
              </w:rPr>
              <w:t>”灯亮。</w:t>
            </w:r>
          </w:p>
        </w:tc>
        <w:tc>
          <w:tcPr>
            <w:tcW w:w="615" w:type="dxa"/>
            <w:vAlign w:val="center"/>
          </w:tcPr>
          <w:p w:rsidR="00304E8D" w:rsidRDefault="00D921DE">
            <w:pPr>
              <w:pStyle w:val="af7"/>
              <w:spacing w:line="276" w:lineRule="auto"/>
              <w:rPr>
                <w:rFonts w:ascii="宋体" w:hAnsi="宋体"/>
                <w:sz w:val="21"/>
                <w:szCs w:val="21"/>
              </w:rPr>
            </w:pPr>
            <w:r>
              <w:rPr>
                <w:rFonts w:ascii="宋体" w:hAnsi="宋体"/>
                <w:sz w:val="21"/>
                <w:szCs w:val="21"/>
              </w:rPr>
              <w:t>15</w:t>
            </w:r>
          </w:p>
        </w:tc>
        <w:tc>
          <w:tcPr>
            <w:tcW w:w="2503"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未升起受电弓，扣5分；</w:t>
            </w:r>
          </w:p>
          <w:p w:rsidR="00304E8D" w:rsidRDefault="00D921DE">
            <w:pPr>
              <w:pStyle w:val="af7"/>
              <w:spacing w:line="276" w:lineRule="auto"/>
              <w:jc w:val="both"/>
              <w:rPr>
                <w:rFonts w:ascii="宋体" w:hAnsi="宋体"/>
                <w:sz w:val="21"/>
                <w:szCs w:val="21"/>
              </w:rPr>
            </w:pPr>
            <w:r>
              <w:rPr>
                <w:rFonts w:ascii="宋体" w:hAnsi="宋体"/>
                <w:sz w:val="21"/>
                <w:szCs w:val="21"/>
              </w:rPr>
              <w:t>2</w:t>
            </w:r>
            <w:r>
              <w:rPr>
                <w:rFonts w:ascii="宋体" w:hAnsi="宋体" w:hint="eastAsia"/>
                <w:sz w:val="21"/>
                <w:szCs w:val="21"/>
              </w:rPr>
              <w:t>、</w:t>
            </w:r>
            <w:r>
              <w:rPr>
                <w:rFonts w:ascii="宋体" w:hAnsi="宋体"/>
                <w:sz w:val="21"/>
                <w:szCs w:val="21"/>
              </w:rPr>
              <w:t>未合上主断路器，扣5分；</w:t>
            </w:r>
          </w:p>
          <w:p w:rsidR="00304E8D" w:rsidRDefault="00D921DE">
            <w:pPr>
              <w:pStyle w:val="af7"/>
              <w:spacing w:line="276" w:lineRule="auto"/>
              <w:jc w:val="both"/>
              <w:rPr>
                <w:rFonts w:ascii="宋体" w:hAnsi="宋体"/>
                <w:sz w:val="21"/>
                <w:szCs w:val="21"/>
              </w:rPr>
            </w:pPr>
            <w:r>
              <w:rPr>
                <w:rFonts w:ascii="宋体" w:hAnsi="宋体"/>
                <w:sz w:val="21"/>
                <w:szCs w:val="21"/>
              </w:rPr>
              <w:t>3</w:t>
            </w:r>
            <w:r>
              <w:rPr>
                <w:rFonts w:ascii="宋体" w:hAnsi="宋体" w:hint="eastAsia"/>
                <w:sz w:val="21"/>
                <w:szCs w:val="21"/>
              </w:rPr>
              <w:t>、</w:t>
            </w:r>
            <w:r>
              <w:rPr>
                <w:rFonts w:ascii="宋体" w:hAnsi="宋体"/>
                <w:sz w:val="21"/>
                <w:szCs w:val="21"/>
              </w:rPr>
              <w:t>未缓解停放制动，扣5分</w:t>
            </w:r>
            <w:r>
              <w:rPr>
                <w:rFonts w:ascii="宋体" w:hAnsi="宋体" w:hint="eastAsia"/>
                <w:sz w:val="21"/>
                <w:szCs w:val="21"/>
              </w:rPr>
              <w:t>。</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426" w:type="dxa"/>
            <w:vAlign w:val="center"/>
          </w:tcPr>
          <w:p w:rsidR="00304E8D" w:rsidRDefault="00D921DE">
            <w:pPr>
              <w:pStyle w:val="af7"/>
              <w:rPr>
                <w:rFonts w:ascii="宋体" w:hAnsi="宋体"/>
                <w:sz w:val="21"/>
                <w:szCs w:val="21"/>
              </w:rPr>
            </w:pPr>
            <w:r>
              <w:rPr>
                <w:rFonts w:ascii="宋体" w:hAnsi="宋体"/>
                <w:sz w:val="21"/>
                <w:szCs w:val="21"/>
              </w:rPr>
              <w:t>8</w:t>
            </w:r>
          </w:p>
        </w:tc>
        <w:tc>
          <w:tcPr>
            <w:tcW w:w="1136" w:type="dxa"/>
            <w:vAlign w:val="center"/>
          </w:tcPr>
          <w:p w:rsidR="00304E8D" w:rsidRDefault="00D921DE">
            <w:pPr>
              <w:pStyle w:val="af7"/>
              <w:jc w:val="both"/>
              <w:rPr>
                <w:rFonts w:ascii="宋体" w:hAnsi="宋体"/>
                <w:sz w:val="21"/>
                <w:szCs w:val="21"/>
              </w:rPr>
            </w:pPr>
            <w:r>
              <w:rPr>
                <w:rFonts w:ascii="宋体" w:hAnsi="宋体" w:hint="eastAsia"/>
                <w:sz w:val="21"/>
                <w:szCs w:val="21"/>
              </w:rPr>
              <w:t>启动</w:t>
            </w:r>
            <w:r>
              <w:rPr>
                <w:rFonts w:ascii="宋体" w:hAnsi="宋体"/>
                <w:sz w:val="21"/>
                <w:szCs w:val="21"/>
              </w:rPr>
              <w:t>列车</w:t>
            </w:r>
            <w:r>
              <w:rPr>
                <w:rFonts w:ascii="宋体" w:hAnsi="宋体" w:hint="eastAsia"/>
                <w:sz w:val="21"/>
                <w:szCs w:val="21"/>
              </w:rPr>
              <w:t>，恢复正常运行</w:t>
            </w:r>
          </w:p>
        </w:tc>
        <w:tc>
          <w:tcPr>
            <w:tcW w:w="3826" w:type="dxa"/>
            <w:vAlign w:val="center"/>
          </w:tcPr>
          <w:p w:rsidR="00304E8D" w:rsidRDefault="00D921DE">
            <w:pPr>
              <w:pStyle w:val="af7"/>
              <w:jc w:val="both"/>
              <w:rPr>
                <w:rFonts w:ascii="宋体" w:hAnsi="宋体"/>
                <w:b/>
                <w:sz w:val="21"/>
                <w:szCs w:val="21"/>
              </w:rPr>
            </w:pPr>
            <w:r>
              <w:rPr>
                <w:rFonts w:ascii="宋体" w:hAnsi="宋体"/>
                <w:b/>
                <w:sz w:val="21"/>
                <w:szCs w:val="21"/>
              </w:rPr>
              <w:t>作业：</w:t>
            </w:r>
            <w:r>
              <w:rPr>
                <w:rFonts w:ascii="宋体" w:hAnsi="宋体"/>
                <w:sz w:val="21"/>
                <w:szCs w:val="21"/>
              </w:rPr>
              <w:t>启动</w:t>
            </w:r>
            <w:r>
              <w:rPr>
                <w:rFonts w:ascii="宋体" w:hAnsi="宋体" w:hint="eastAsia"/>
                <w:sz w:val="21"/>
                <w:szCs w:val="21"/>
              </w:rPr>
              <w:t>列车恢复运行</w:t>
            </w:r>
          </w:p>
        </w:tc>
        <w:tc>
          <w:tcPr>
            <w:tcW w:w="615" w:type="dxa"/>
            <w:vAlign w:val="center"/>
          </w:tcPr>
          <w:p w:rsidR="00304E8D" w:rsidRDefault="00D921DE">
            <w:pPr>
              <w:pStyle w:val="af7"/>
              <w:rPr>
                <w:rFonts w:ascii="宋体" w:hAnsi="宋体"/>
                <w:sz w:val="21"/>
                <w:szCs w:val="21"/>
              </w:rPr>
            </w:pPr>
            <w:r>
              <w:rPr>
                <w:rFonts w:ascii="宋体" w:hAnsi="宋体" w:hint="eastAsia"/>
                <w:sz w:val="21"/>
                <w:szCs w:val="21"/>
              </w:rPr>
              <w:t>10</w:t>
            </w:r>
          </w:p>
        </w:tc>
        <w:tc>
          <w:tcPr>
            <w:tcW w:w="2503"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w:t>
            </w:r>
            <w:r>
              <w:rPr>
                <w:rFonts w:ascii="宋体" w:hAnsi="宋体" w:hint="eastAsia"/>
                <w:sz w:val="21"/>
                <w:szCs w:val="21"/>
              </w:rPr>
              <w:t>启动列车恢复运行，</w:t>
            </w:r>
            <w:r>
              <w:rPr>
                <w:rFonts w:ascii="宋体" w:hAnsi="宋体"/>
                <w:sz w:val="21"/>
                <w:szCs w:val="21"/>
              </w:rPr>
              <w:t>扣</w:t>
            </w:r>
            <w:r>
              <w:rPr>
                <w:rFonts w:ascii="宋体" w:hAnsi="宋体" w:hint="eastAsia"/>
                <w:sz w:val="21"/>
                <w:szCs w:val="21"/>
              </w:rPr>
              <w:t>10</w:t>
            </w:r>
            <w:r>
              <w:rPr>
                <w:rFonts w:ascii="宋体" w:hAnsi="宋体"/>
                <w:sz w:val="21"/>
                <w:szCs w:val="21"/>
              </w:rPr>
              <w:t>分</w:t>
            </w:r>
          </w:p>
        </w:tc>
        <w:tc>
          <w:tcPr>
            <w:tcW w:w="1128"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32"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5388" w:type="dxa"/>
            <w:gridSpan w:val="3"/>
            <w:vAlign w:val="center"/>
          </w:tcPr>
          <w:p w:rsidR="00304E8D" w:rsidRDefault="00D921DE">
            <w:pPr>
              <w:pStyle w:val="af7"/>
              <w:rPr>
                <w:rFonts w:ascii="宋体" w:hAnsi="宋体"/>
                <w:sz w:val="21"/>
                <w:szCs w:val="21"/>
              </w:rPr>
            </w:pPr>
            <w:r>
              <w:rPr>
                <w:rFonts w:ascii="宋体" w:hAnsi="宋体"/>
                <w:sz w:val="21"/>
                <w:szCs w:val="21"/>
              </w:rPr>
              <w:t>合计</w:t>
            </w:r>
          </w:p>
        </w:tc>
        <w:tc>
          <w:tcPr>
            <w:tcW w:w="615" w:type="dxa"/>
            <w:vAlign w:val="center"/>
          </w:tcPr>
          <w:p w:rsidR="00304E8D" w:rsidRDefault="00D921DE">
            <w:pPr>
              <w:pStyle w:val="af7"/>
              <w:rPr>
                <w:rFonts w:ascii="宋体" w:hAnsi="宋体"/>
                <w:sz w:val="21"/>
                <w:szCs w:val="21"/>
              </w:rPr>
            </w:pPr>
            <w:r>
              <w:rPr>
                <w:rFonts w:ascii="宋体" w:hAnsi="宋体"/>
                <w:sz w:val="21"/>
                <w:szCs w:val="21"/>
              </w:rPr>
              <w:t>100</w:t>
            </w:r>
          </w:p>
        </w:tc>
        <w:tc>
          <w:tcPr>
            <w:tcW w:w="3631" w:type="dxa"/>
            <w:gridSpan w:val="2"/>
            <w:vAlign w:val="center"/>
          </w:tcPr>
          <w:p w:rsidR="00304E8D" w:rsidRDefault="00304E8D">
            <w:pPr>
              <w:pStyle w:val="af7"/>
              <w:spacing w:line="276" w:lineRule="auto"/>
              <w:rPr>
                <w:rFonts w:ascii="宋体" w:hAnsi="宋体"/>
                <w:sz w:val="21"/>
                <w:szCs w:val="21"/>
              </w:rPr>
            </w:pPr>
          </w:p>
        </w:tc>
        <w:tc>
          <w:tcPr>
            <w:tcW w:w="432"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409"/>
          <w:jc w:val="center"/>
        </w:trPr>
        <w:tc>
          <w:tcPr>
            <w:tcW w:w="1562" w:type="dxa"/>
            <w:gridSpan w:val="2"/>
            <w:vAlign w:val="center"/>
          </w:tcPr>
          <w:p w:rsidR="00304E8D" w:rsidRDefault="00D921DE">
            <w:pPr>
              <w:pStyle w:val="af7"/>
              <w:rPr>
                <w:rFonts w:ascii="宋体" w:hAnsi="宋体"/>
                <w:sz w:val="21"/>
                <w:szCs w:val="21"/>
              </w:rPr>
            </w:pPr>
            <w:r>
              <w:rPr>
                <w:rFonts w:ascii="宋体" w:hAnsi="宋体"/>
                <w:sz w:val="21"/>
                <w:szCs w:val="21"/>
              </w:rPr>
              <w:t>备注</w:t>
            </w:r>
          </w:p>
        </w:tc>
        <w:tc>
          <w:tcPr>
            <w:tcW w:w="8072" w:type="dxa"/>
            <w:gridSpan w:val="4"/>
            <w:vAlign w:val="center"/>
          </w:tcPr>
          <w:p w:rsidR="00304E8D" w:rsidRDefault="00304E8D">
            <w:pPr>
              <w:pStyle w:val="af7"/>
              <w:spacing w:line="276" w:lineRule="auto"/>
              <w:jc w:val="left"/>
              <w:rPr>
                <w:rFonts w:ascii="宋体" w:hAnsi="宋体"/>
                <w:sz w:val="21"/>
                <w:szCs w:val="21"/>
              </w:rPr>
            </w:pPr>
          </w:p>
        </w:tc>
        <w:tc>
          <w:tcPr>
            <w:tcW w:w="432"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D66050" w:rsidRDefault="00D66050" w:rsidP="00D66050">
      <w:pPr>
        <w:spacing w:line="480" w:lineRule="auto"/>
        <w:jc w:val="left"/>
        <w:rPr>
          <w:rFonts w:ascii="宋体" w:hAnsi="宋体"/>
          <w:szCs w:val="21"/>
        </w:rPr>
      </w:pPr>
      <w:r>
        <w:rPr>
          <w:rFonts w:ascii="宋体" w:hAnsi="宋体"/>
          <w:szCs w:val="21"/>
        </w:rPr>
        <w:t xml:space="preserve">选手签名：                                           </w:t>
      </w:r>
      <w:r>
        <w:rPr>
          <w:rFonts w:ascii="宋体" w:hAnsi="宋体" w:hint="eastAsia"/>
          <w:szCs w:val="21"/>
        </w:rPr>
        <w:t xml:space="preserve">                 </w:t>
      </w:r>
      <w:r>
        <w:rPr>
          <w:rFonts w:ascii="宋体" w:hAnsi="宋体"/>
          <w:szCs w:val="21"/>
        </w:rPr>
        <w:t>年    月    日</w:t>
      </w:r>
    </w:p>
    <w:p w:rsidR="00D66050" w:rsidRDefault="00D66050" w:rsidP="00D66050">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D66050" w:rsidRDefault="00D66050" w:rsidP="00D66050">
      <w:pPr>
        <w:spacing w:line="276" w:lineRule="auto"/>
        <w:rPr>
          <w:rFonts w:ascii="宋体" w:hAnsi="宋体"/>
          <w:sz w:val="24"/>
        </w:rPr>
      </w:pPr>
    </w:p>
    <w:p w:rsidR="00304E8D" w:rsidRDefault="00304E8D">
      <w:pPr>
        <w:spacing w:line="480" w:lineRule="auto"/>
        <w:ind w:firstLineChars="100" w:firstLine="210"/>
        <w:rPr>
          <w:rFonts w:ascii="宋体" w:hAnsi="宋体"/>
          <w:szCs w:val="21"/>
        </w:rPr>
      </w:pPr>
    </w:p>
    <w:p w:rsidR="00304E8D" w:rsidRDefault="00D921DE">
      <w:pPr>
        <w:widowControl/>
        <w:jc w:val="left"/>
        <w:rPr>
          <w:rFonts w:ascii="宋体" w:hAnsi="宋体"/>
          <w:szCs w:val="21"/>
        </w:rPr>
      </w:pPr>
      <w:r>
        <w:rPr>
          <w:rFonts w:ascii="宋体" w:hAnsi="宋体"/>
          <w:szCs w:val="21"/>
        </w:rPr>
        <w:br w:type="page"/>
      </w:r>
    </w:p>
    <w:p w:rsidR="00304E8D" w:rsidRDefault="00D921DE">
      <w:pPr>
        <w:pStyle w:val="3"/>
        <w:rPr>
          <w:rFonts w:ascii="黑体" w:hAnsi="黑体"/>
          <w:b/>
        </w:rPr>
      </w:pPr>
      <w:r>
        <w:rPr>
          <w:rFonts w:ascii="黑体" w:hAnsi="黑体" w:hint="eastAsia"/>
          <w:b/>
          <w:szCs w:val="28"/>
        </w:rPr>
        <w:lastRenderedPageBreak/>
        <w:t>应急处置项目 内容四</w:t>
      </w:r>
      <w:r>
        <w:rPr>
          <w:rFonts w:ascii="黑体" w:hAnsi="黑体"/>
          <w:b/>
          <w:szCs w:val="28"/>
        </w:rPr>
        <w:t>：</w:t>
      </w:r>
      <w:r>
        <w:rPr>
          <w:rFonts w:ascii="黑体" w:hAnsi="黑体" w:hint="eastAsia"/>
          <w:b/>
          <w:szCs w:val="28"/>
        </w:rPr>
        <w:t>区间</w:t>
      </w:r>
      <w:r>
        <w:rPr>
          <w:rFonts w:ascii="黑体" w:hAnsi="黑体"/>
          <w:b/>
          <w:szCs w:val="28"/>
        </w:rPr>
        <w:t>乘客报警</w:t>
      </w:r>
    </w:p>
    <w:p w:rsidR="00304E8D" w:rsidRDefault="00D921DE">
      <w:pPr>
        <w:pStyle w:val="3"/>
        <w:rPr>
          <w:rFonts w:ascii="黑体" w:hAnsi="黑体"/>
          <w:b/>
          <w:szCs w:val="28"/>
        </w:rPr>
      </w:pPr>
      <w:r>
        <w:rPr>
          <w:rFonts w:ascii="黑体" w:hAnsi="黑体" w:hint="eastAsia"/>
          <w:b/>
          <w:szCs w:val="28"/>
        </w:rPr>
        <w:t>场景1：乘客报警评分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rPr>
          <w:rFonts w:ascii="宋体" w:hAnsi="宋体"/>
          <w:sz w:val="28"/>
        </w:rPr>
      </w:pPr>
      <w:r>
        <w:rPr>
          <w:rFonts w:ascii="宋体" w:hAnsi="宋体"/>
          <w:b/>
          <w:sz w:val="28"/>
        </w:rPr>
        <w:t>应急现象：</w:t>
      </w:r>
      <w:r>
        <w:rPr>
          <w:rFonts w:ascii="宋体" w:hAnsi="宋体"/>
          <w:sz w:val="28"/>
        </w:rPr>
        <w:t>区间</w:t>
      </w:r>
      <w:r>
        <w:rPr>
          <w:rFonts w:ascii="宋体" w:hAnsi="宋体" w:hint="eastAsia"/>
          <w:sz w:val="28"/>
        </w:rPr>
        <w:t>有乘客晕倒</w:t>
      </w:r>
      <w:r>
        <w:rPr>
          <w:rFonts w:ascii="宋体" w:hAnsi="宋体"/>
          <w:sz w:val="28"/>
        </w:rPr>
        <w:t>，</w:t>
      </w:r>
      <w:r>
        <w:rPr>
          <w:rFonts w:ascii="宋体" w:hAnsi="宋体" w:hint="eastAsia"/>
          <w:sz w:val="28"/>
        </w:rPr>
        <w:t>乘客</w:t>
      </w:r>
      <w:r>
        <w:rPr>
          <w:rFonts w:ascii="宋体" w:hAnsi="宋体"/>
          <w:sz w:val="28"/>
        </w:rPr>
        <w:t>报警。</w:t>
      </w:r>
    </w:p>
    <w:tbl>
      <w:tblPr>
        <w:tblW w:w="10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1129"/>
        <w:gridCol w:w="3827"/>
        <w:gridCol w:w="567"/>
        <w:gridCol w:w="2557"/>
        <w:gridCol w:w="1134"/>
        <w:gridCol w:w="426"/>
        <w:gridCol w:w="425"/>
      </w:tblGrid>
      <w:tr w:rsidR="00304E8D" w:rsidTr="00D66050">
        <w:trPr>
          <w:trHeight w:val="567"/>
          <w:tblHeader/>
          <w:jc w:val="center"/>
        </w:trPr>
        <w:tc>
          <w:tcPr>
            <w:tcW w:w="426" w:type="dxa"/>
            <w:vAlign w:val="center"/>
          </w:tcPr>
          <w:p w:rsidR="00304E8D" w:rsidRDefault="00D921DE">
            <w:pPr>
              <w:pStyle w:val="af7"/>
              <w:spacing w:line="276" w:lineRule="auto"/>
              <w:rPr>
                <w:rFonts w:ascii="宋体" w:hAnsi="宋体"/>
                <w:b/>
                <w:sz w:val="21"/>
                <w:szCs w:val="21"/>
              </w:rPr>
            </w:pPr>
            <w:r>
              <w:rPr>
                <w:rFonts w:ascii="宋体" w:hAnsi="宋体" w:hint="eastAsia"/>
                <w:b/>
                <w:sz w:val="21"/>
                <w:szCs w:val="21"/>
              </w:rPr>
              <w:t>序号</w:t>
            </w:r>
          </w:p>
        </w:tc>
        <w:tc>
          <w:tcPr>
            <w:tcW w:w="1129" w:type="dxa"/>
            <w:vAlign w:val="center"/>
          </w:tcPr>
          <w:p w:rsidR="00304E8D" w:rsidRDefault="00D921DE">
            <w:pPr>
              <w:pStyle w:val="af7"/>
              <w:spacing w:line="276" w:lineRule="auto"/>
              <w:rPr>
                <w:rFonts w:ascii="宋体" w:hAnsi="宋体"/>
                <w:b/>
                <w:sz w:val="21"/>
                <w:szCs w:val="21"/>
              </w:rPr>
            </w:pPr>
            <w:r>
              <w:rPr>
                <w:rFonts w:ascii="宋体" w:hAnsi="宋体" w:hint="eastAsia"/>
                <w:b/>
                <w:sz w:val="21"/>
                <w:szCs w:val="21"/>
              </w:rPr>
              <w:t>作业</w:t>
            </w:r>
            <w:r>
              <w:rPr>
                <w:rFonts w:ascii="宋体" w:hAnsi="宋体"/>
                <w:b/>
                <w:sz w:val="21"/>
                <w:szCs w:val="21"/>
              </w:rPr>
              <w:t>程序</w:t>
            </w:r>
          </w:p>
        </w:tc>
        <w:tc>
          <w:tcPr>
            <w:tcW w:w="382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55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6"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w:t>
            </w:r>
            <w:r>
              <w:rPr>
                <w:rFonts w:ascii="宋体" w:hAnsi="宋体"/>
                <w:b/>
                <w:sz w:val="21"/>
                <w:szCs w:val="21"/>
              </w:rPr>
              <w:t>分</w:t>
            </w:r>
          </w:p>
        </w:tc>
      </w:tr>
      <w:tr w:rsidR="00304E8D" w:rsidTr="00D66050">
        <w:trPr>
          <w:trHeight w:val="615"/>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w:t>
            </w:r>
          </w:p>
        </w:tc>
        <w:tc>
          <w:tcPr>
            <w:tcW w:w="1129"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确认乘客</w:t>
            </w:r>
            <w:r>
              <w:rPr>
                <w:rFonts w:ascii="宋体" w:hAnsi="宋体"/>
                <w:sz w:val="21"/>
                <w:szCs w:val="21"/>
              </w:rPr>
              <w:t>报警</w:t>
            </w:r>
          </w:p>
        </w:tc>
        <w:tc>
          <w:tcPr>
            <w:tcW w:w="3827"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1、作业：</w:t>
            </w:r>
            <w:r>
              <w:rPr>
                <w:rFonts w:ascii="宋体" w:hAnsi="宋体" w:hint="eastAsia"/>
                <w:sz w:val="21"/>
                <w:szCs w:val="21"/>
              </w:rPr>
              <w:t>点击“</w:t>
            </w:r>
            <w:r>
              <w:rPr>
                <w:rFonts w:ascii="宋体" w:hAnsi="宋体"/>
                <w:sz w:val="21"/>
                <w:szCs w:val="21"/>
              </w:rPr>
              <w:t>车辆显示屏</w:t>
            </w:r>
            <w:r>
              <w:rPr>
                <w:rFonts w:ascii="宋体" w:hAnsi="宋体" w:hint="eastAsia"/>
                <w:sz w:val="21"/>
                <w:szCs w:val="21"/>
              </w:rPr>
              <w:t>”查看</w:t>
            </w:r>
            <w:r>
              <w:rPr>
                <w:rFonts w:ascii="宋体" w:hAnsi="宋体"/>
                <w:sz w:val="21"/>
                <w:szCs w:val="21"/>
              </w:rPr>
              <w:t>“</w:t>
            </w:r>
            <w:r>
              <w:rPr>
                <w:rFonts w:ascii="宋体" w:hAnsi="宋体" w:hint="eastAsia"/>
                <w:sz w:val="21"/>
                <w:szCs w:val="21"/>
              </w:rPr>
              <w:t>乘客报警”界面；</w:t>
            </w:r>
          </w:p>
          <w:p w:rsidR="00304E8D" w:rsidRDefault="00D921DE">
            <w:pPr>
              <w:pStyle w:val="af7"/>
              <w:spacing w:line="276" w:lineRule="auto"/>
              <w:jc w:val="both"/>
              <w:rPr>
                <w:rFonts w:ascii="宋体" w:hAnsi="宋体"/>
                <w:sz w:val="21"/>
                <w:szCs w:val="21"/>
                <w:highlight w:val="yellow"/>
              </w:rPr>
            </w:pPr>
            <w:r>
              <w:rPr>
                <w:rFonts w:ascii="宋体" w:hAnsi="宋体" w:hint="eastAsia"/>
                <w:b/>
                <w:sz w:val="21"/>
                <w:szCs w:val="21"/>
              </w:rPr>
              <w:t>2、口呼</w:t>
            </w:r>
            <w:r>
              <w:rPr>
                <w:rFonts w:ascii="宋体" w:hAnsi="宋体"/>
                <w:b/>
                <w:sz w:val="21"/>
                <w:szCs w:val="21"/>
              </w:rPr>
              <w:t>：</w:t>
            </w:r>
            <w:r>
              <w:rPr>
                <w:rFonts w:ascii="宋体" w:hAnsi="宋体"/>
                <w:sz w:val="21"/>
                <w:szCs w:val="21"/>
              </w:rPr>
              <w:t>XX车厢</w:t>
            </w:r>
            <w:r>
              <w:rPr>
                <w:rFonts w:ascii="宋体" w:hAnsi="宋体" w:hint="eastAsia"/>
                <w:sz w:val="21"/>
                <w:szCs w:val="21"/>
              </w:rPr>
              <w:t>乘客报警。</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15</w:t>
            </w:r>
          </w:p>
        </w:tc>
        <w:tc>
          <w:tcPr>
            <w:tcW w:w="2557"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w:t>
            </w:r>
            <w:r>
              <w:rPr>
                <w:rFonts w:ascii="宋体" w:hAnsi="宋体" w:hint="eastAsia"/>
                <w:sz w:val="21"/>
                <w:szCs w:val="21"/>
              </w:rPr>
              <w:t>点击</w:t>
            </w:r>
            <w:r>
              <w:rPr>
                <w:rFonts w:ascii="宋体" w:hAnsi="宋体"/>
                <w:sz w:val="21"/>
                <w:szCs w:val="21"/>
              </w:rPr>
              <w:t>查看</w:t>
            </w:r>
            <w:r>
              <w:rPr>
                <w:rFonts w:ascii="宋体" w:hAnsi="宋体" w:hint="eastAsia"/>
                <w:sz w:val="21"/>
                <w:szCs w:val="21"/>
              </w:rPr>
              <w:t>“</w:t>
            </w:r>
            <w:r>
              <w:rPr>
                <w:rFonts w:ascii="宋体" w:hAnsi="宋体"/>
                <w:sz w:val="21"/>
                <w:szCs w:val="21"/>
              </w:rPr>
              <w:t>车辆显示屏</w:t>
            </w:r>
            <w:r>
              <w:rPr>
                <w:rFonts w:ascii="宋体" w:hAnsi="宋体" w:hint="eastAsia"/>
                <w:sz w:val="21"/>
                <w:szCs w:val="21"/>
              </w:rPr>
              <w:t>”</w:t>
            </w:r>
            <w:r>
              <w:rPr>
                <w:rFonts w:ascii="宋体" w:hAnsi="宋体"/>
                <w:sz w:val="21"/>
                <w:szCs w:val="21"/>
              </w:rPr>
              <w:t>，扣</w:t>
            </w:r>
            <w:r>
              <w:rPr>
                <w:rFonts w:ascii="宋体" w:hAnsi="宋体" w:hint="eastAsia"/>
                <w:sz w:val="21"/>
                <w:szCs w:val="21"/>
              </w:rPr>
              <w:t>10</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both"/>
              <w:rPr>
                <w:rFonts w:ascii="宋体" w:hAnsi="宋体"/>
                <w:sz w:val="21"/>
                <w:szCs w:val="21"/>
              </w:rPr>
            </w:pPr>
          </w:p>
        </w:tc>
        <w:tc>
          <w:tcPr>
            <w:tcW w:w="3827" w:type="dxa"/>
            <w:vMerge/>
            <w:vAlign w:val="center"/>
          </w:tcPr>
          <w:p w:rsidR="00304E8D" w:rsidRDefault="00304E8D">
            <w:pPr>
              <w:pStyle w:val="af7"/>
              <w:spacing w:line="276" w:lineRule="auto"/>
              <w:jc w:val="both"/>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7"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sz w:val="21"/>
                <w:szCs w:val="21"/>
              </w:rPr>
              <w:t>未</w:t>
            </w:r>
            <w:r>
              <w:rPr>
                <w:rFonts w:ascii="宋体" w:hAnsi="宋体" w:hint="eastAsia"/>
                <w:sz w:val="21"/>
                <w:szCs w:val="21"/>
              </w:rPr>
              <w:t>口呼</w:t>
            </w:r>
            <w:proofErr w:type="gramEnd"/>
            <w:r>
              <w:rPr>
                <w:rFonts w:ascii="宋体" w:hAnsi="宋体" w:hint="eastAsia"/>
                <w:sz w:val="21"/>
                <w:szCs w:val="21"/>
              </w:rPr>
              <w:t>或</w:t>
            </w:r>
            <w:r>
              <w:rPr>
                <w:rFonts w:ascii="宋体" w:hAnsi="宋体"/>
                <w:sz w:val="21"/>
                <w:szCs w:val="21"/>
              </w:rPr>
              <w:t>口呼</w:t>
            </w:r>
            <w:r>
              <w:rPr>
                <w:rFonts w:ascii="宋体" w:hAnsi="宋体" w:hint="eastAsia"/>
                <w:sz w:val="21"/>
                <w:szCs w:val="21"/>
              </w:rPr>
              <w:t>错误</w:t>
            </w:r>
            <w:r>
              <w:rPr>
                <w:rFonts w:ascii="宋体" w:hAnsi="宋体"/>
                <w:sz w:val="21"/>
                <w:szCs w:val="21"/>
              </w:rPr>
              <w:t>，扣5分</w:t>
            </w:r>
            <w:r>
              <w:rPr>
                <w:rFonts w:ascii="宋体" w:hAnsi="宋体" w:hint="eastAsia"/>
                <w:sz w:val="21"/>
                <w:szCs w:val="21"/>
              </w:rPr>
              <w:t>。</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29" w:type="dxa"/>
            <w:vMerge w:val="restart"/>
            <w:vAlign w:val="center"/>
          </w:tcPr>
          <w:p w:rsidR="00304E8D" w:rsidRDefault="00D921DE">
            <w:pPr>
              <w:pStyle w:val="af7"/>
              <w:spacing w:line="276" w:lineRule="auto"/>
              <w:jc w:val="both"/>
              <w:rPr>
                <w:rFonts w:ascii="宋体" w:hAnsi="宋体"/>
                <w:b/>
                <w:sz w:val="21"/>
                <w:szCs w:val="21"/>
              </w:rPr>
            </w:pPr>
            <w:r>
              <w:rPr>
                <w:rFonts w:ascii="宋体" w:hAnsi="宋体" w:hint="eastAsia"/>
                <w:sz w:val="21"/>
                <w:szCs w:val="21"/>
              </w:rPr>
              <w:t>与乘客通话</w:t>
            </w:r>
          </w:p>
        </w:tc>
        <w:tc>
          <w:tcPr>
            <w:tcW w:w="3827"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1、</w:t>
            </w:r>
            <w:r>
              <w:rPr>
                <w:rFonts w:ascii="宋体" w:hAnsi="宋体"/>
                <w:b/>
                <w:sz w:val="21"/>
                <w:szCs w:val="21"/>
              </w:rPr>
              <w:t>作业：</w:t>
            </w:r>
            <w:r>
              <w:rPr>
                <w:rFonts w:ascii="宋体" w:hAnsi="宋体"/>
                <w:sz w:val="21"/>
                <w:szCs w:val="21"/>
              </w:rPr>
              <w:t>司机</w:t>
            </w:r>
            <w:r>
              <w:rPr>
                <w:rFonts w:ascii="宋体" w:hAnsi="宋体" w:hint="eastAsia"/>
                <w:sz w:val="21"/>
                <w:szCs w:val="21"/>
              </w:rPr>
              <w:t>按压“乘客对讲”按钮接通对讲</w:t>
            </w:r>
          </w:p>
          <w:p w:rsidR="00304E8D" w:rsidRDefault="00D921DE">
            <w:pPr>
              <w:pStyle w:val="af7"/>
              <w:spacing w:line="276" w:lineRule="auto"/>
              <w:jc w:val="both"/>
              <w:rPr>
                <w:rFonts w:ascii="宋体" w:hAnsi="宋体"/>
                <w:sz w:val="21"/>
                <w:szCs w:val="21"/>
              </w:rPr>
            </w:pPr>
            <w:r>
              <w:rPr>
                <w:rFonts w:ascii="宋体" w:hAnsi="宋体" w:hint="eastAsia"/>
                <w:b/>
                <w:sz w:val="21"/>
                <w:szCs w:val="21"/>
              </w:rPr>
              <w:t>2、乘客语音：</w:t>
            </w:r>
            <w:r>
              <w:rPr>
                <w:rFonts w:ascii="宋体" w:hAnsi="宋体" w:hint="eastAsia"/>
                <w:sz w:val="21"/>
                <w:szCs w:val="21"/>
              </w:rPr>
              <w:t>“车上有人晕倒，需要救治”</w:t>
            </w:r>
          </w:p>
          <w:p w:rsidR="00304E8D" w:rsidRDefault="00D921DE">
            <w:pPr>
              <w:pStyle w:val="af7"/>
              <w:spacing w:line="276" w:lineRule="auto"/>
              <w:jc w:val="both"/>
              <w:rPr>
                <w:rFonts w:ascii="宋体" w:hAnsi="宋体"/>
                <w:sz w:val="21"/>
                <w:szCs w:val="21"/>
                <w:highlight w:val="yellow"/>
              </w:rPr>
            </w:pPr>
            <w:r>
              <w:rPr>
                <w:rFonts w:ascii="宋体" w:hAnsi="宋体" w:hint="eastAsia"/>
                <w:b/>
                <w:sz w:val="21"/>
                <w:szCs w:val="21"/>
              </w:rPr>
              <w:t>3、回复乘客</w:t>
            </w:r>
            <w:r>
              <w:rPr>
                <w:rFonts w:ascii="宋体" w:hAnsi="宋体"/>
                <w:b/>
                <w:sz w:val="21"/>
                <w:szCs w:val="21"/>
              </w:rPr>
              <w:t>：</w:t>
            </w:r>
            <w:r>
              <w:rPr>
                <w:rFonts w:ascii="宋体" w:hAnsi="宋体"/>
                <w:sz w:val="21"/>
                <w:szCs w:val="21"/>
              </w:rPr>
              <w:t>“</w:t>
            </w:r>
            <w:r>
              <w:rPr>
                <w:rFonts w:ascii="宋体" w:hAnsi="宋体" w:hint="eastAsia"/>
                <w:sz w:val="21"/>
                <w:szCs w:val="21"/>
              </w:rPr>
              <w:t>请照顾</w:t>
            </w:r>
            <w:r>
              <w:rPr>
                <w:rFonts w:ascii="宋体" w:hAnsi="宋体"/>
                <w:sz w:val="21"/>
                <w:szCs w:val="21"/>
              </w:rPr>
              <w:t>好</w:t>
            </w:r>
            <w:r>
              <w:rPr>
                <w:rFonts w:ascii="宋体" w:hAnsi="宋体" w:hint="eastAsia"/>
                <w:sz w:val="21"/>
                <w:szCs w:val="21"/>
              </w:rPr>
              <w:t>病人</w:t>
            </w:r>
            <w:r>
              <w:rPr>
                <w:rFonts w:ascii="宋体" w:hAnsi="宋体"/>
                <w:sz w:val="21"/>
                <w:szCs w:val="21"/>
              </w:rPr>
              <w:t>，待</w:t>
            </w:r>
            <w:r>
              <w:rPr>
                <w:rFonts w:ascii="宋体" w:hAnsi="宋体" w:hint="eastAsia"/>
                <w:sz w:val="21"/>
                <w:szCs w:val="21"/>
              </w:rPr>
              <w:t>列车进</w:t>
            </w:r>
            <w:r>
              <w:rPr>
                <w:rFonts w:ascii="宋体" w:hAnsi="宋体"/>
                <w:sz w:val="21"/>
                <w:szCs w:val="21"/>
              </w:rPr>
              <w:t>站</w:t>
            </w:r>
            <w:r>
              <w:rPr>
                <w:rFonts w:ascii="宋体" w:hAnsi="宋体" w:hint="eastAsia"/>
                <w:sz w:val="21"/>
                <w:szCs w:val="21"/>
              </w:rPr>
              <w:t>后</w:t>
            </w:r>
            <w:r>
              <w:rPr>
                <w:rFonts w:ascii="宋体" w:hAnsi="宋体"/>
                <w:sz w:val="21"/>
                <w:szCs w:val="21"/>
              </w:rPr>
              <w:t>，</w:t>
            </w:r>
            <w:r>
              <w:rPr>
                <w:rFonts w:ascii="宋体" w:hAnsi="宋体" w:hint="eastAsia"/>
                <w:sz w:val="21"/>
                <w:szCs w:val="21"/>
              </w:rPr>
              <w:t>马上安排</w:t>
            </w:r>
            <w:r>
              <w:rPr>
                <w:rFonts w:ascii="宋体" w:hAnsi="宋体"/>
                <w:sz w:val="21"/>
                <w:szCs w:val="21"/>
              </w:rPr>
              <w:t>人员</w:t>
            </w:r>
            <w:r>
              <w:rPr>
                <w:rFonts w:ascii="宋体" w:hAnsi="宋体" w:hint="eastAsia"/>
                <w:sz w:val="21"/>
                <w:szCs w:val="21"/>
              </w:rPr>
              <w:t>救治</w:t>
            </w:r>
            <w:r>
              <w:rPr>
                <w:rFonts w:ascii="宋体" w:hAnsi="宋体"/>
                <w:sz w:val="21"/>
                <w:szCs w:val="21"/>
              </w:rPr>
              <w:t>。”</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15</w:t>
            </w:r>
          </w:p>
        </w:tc>
        <w:tc>
          <w:tcPr>
            <w:tcW w:w="2557"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1、未按压</w:t>
            </w:r>
            <w:r>
              <w:rPr>
                <w:rFonts w:ascii="宋体" w:hAnsi="宋体"/>
                <w:sz w:val="21"/>
                <w:szCs w:val="21"/>
              </w:rPr>
              <w:t>“</w:t>
            </w:r>
            <w:r>
              <w:rPr>
                <w:rFonts w:ascii="宋体" w:hAnsi="宋体" w:hint="eastAsia"/>
                <w:sz w:val="21"/>
                <w:szCs w:val="21"/>
              </w:rPr>
              <w:t>乘客对讲</w:t>
            </w:r>
            <w:r>
              <w:rPr>
                <w:rFonts w:ascii="宋体" w:hAnsi="宋体"/>
                <w:sz w:val="21"/>
                <w:szCs w:val="21"/>
              </w:rPr>
              <w:t>”</w:t>
            </w:r>
            <w:r>
              <w:rPr>
                <w:rFonts w:ascii="宋体" w:hAnsi="宋体" w:hint="eastAsia"/>
                <w:sz w:val="21"/>
                <w:szCs w:val="21"/>
              </w:rPr>
              <w:t>按钮</w:t>
            </w:r>
            <w:r>
              <w:rPr>
                <w:rFonts w:ascii="宋体" w:hAnsi="宋体"/>
                <w:sz w:val="21"/>
                <w:szCs w:val="21"/>
              </w:rPr>
              <w:t>，扣</w:t>
            </w:r>
            <w:r>
              <w:rPr>
                <w:rFonts w:ascii="宋体" w:hAnsi="宋体" w:hint="eastAsia"/>
                <w:sz w:val="21"/>
                <w:szCs w:val="21"/>
              </w:rPr>
              <w:t>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both"/>
              <w:rPr>
                <w:rFonts w:ascii="宋体" w:hAnsi="宋体"/>
                <w:sz w:val="21"/>
                <w:szCs w:val="21"/>
              </w:rPr>
            </w:pPr>
          </w:p>
        </w:tc>
        <w:tc>
          <w:tcPr>
            <w:tcW w:w="3827" w:type="dxa"/>
            <w:vMerge/>
            <w:vAlign w:val="center"/>
          </w:tcPr>
          <w:p w:rsidR="00304E8D" w:rsidRDefault="00304E8D">
            <w:pPr>
              <w:pStyle w:val="af7"/>
              <w:spacing w:line="276" w:lineRule="auto"/>
              <w:jc w:val="both"/>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7"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3、</w:t>
            </w:r>
            <w:r>
              <w:rPr>
                <w:rFonts w:ascii="宋体" w:hAnsi="宋体"/>
                <w:sz w:val="21"/>
                <w:szCs w:val="21"/>
              </w:rPr>
              <w:t>未</w:t>
            </w:r>
            <w:r>
              <w:rPr>
                <w:rFonts w:ascii="宋体" w:hAnsi="宋体" w:hint="eastAsia"/>
                <w:sz w:val="21"/>
                <w:szCs w:val="21"/>
              </w:rPr>
              <w:t>回复或回复内容错误</w:t>
            </w:r>
            <w:r>
              <w:rPr>
                <w:rFonts w:ascii="宋体" w:hAnsi="宋体"/>
                <w:sz w:val="21"/>
                <w:szCs w:val="21"/>
              </w:rPr>
              <w:t>扣</w:t>
            </w:r>
            <w:r>
              <w:rPr>
                <w:rFonts w:ascii="宋体" w:hAnsi="宋体" w:hint="eastAsia"/>
                <w:sz w:val="21"/>
                <w:szCs w:val="21"/>
              </w:rPr>
              <w:t>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3</w:t>
            </w:r>
          </w:p>
        </w:tc>
        <w:tc>
          <w:tcPr>
            <w:tcW w:w="1129"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报告</w:t>
            </w:r>
            <w:r>
              <w:rPr>
                <w:rFonts w:ascii="宋体" w:hAnsi="宋体"/>
                <w:sz w:val="21"/>
                <w:szCs w:val="21"/>
              </w:rPr>
              <w:t>行调，列车位置及</w:t>
            </w:r>
            <w:r>
              <w:rPr>
                <w:rFonts w:ascii="宋体" w:hAnsi="宋体" w:hint="eastAsia"/>
                <w:sz w:val="21"/>
                <w:szCs w:val="21"/>
              </w:rPr>
              <w:t>乘客</w:t>
            </w:r>
            <w:r>
              <w:rPr>
                <w:rFonts w:ascii="宋体" w:hAnsi="宋体"/>
                <w:sz w:val="21"/>
                <w:szCs w:val="21"/>
              </w:rPr>
              <w:t>报警情况</w:t>
            </w:r>
          </w:p>
        </w:tc>
        <w:tc>
          <w:tcPr>
            <w:tcW w:w="3827"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中点击选择语句：“行调，XX次列车在XX站—XX站上/下行区间</w:t>
            </w:r>
            <w:r>
              <w:rPr>
                <w:rFonts w:ascii="宋体" w:hAnsi="宋体"/>
                <w:sz w:val="21"/>
                <w:szCs w:val="21"/>
              </w:rPr>
              <w:t>车厢有乘客晕倒，</w:t>
            </w:r>
            <w:r>
              <w:rPr>
                <w:rFonts w:ascii="宋体" w:hAnsi="宋体" w:hint="eastAsia"/>
                <w:sz w:val="21"/>
                <w:szCs w:val="21"/>
              </w:rPr>
              <w:t>需</w:t>
            </w:r>
            <w:r>
              <w:rPr>
                <w:rFonts w:ascii="宋体" w:hAnsi="宋体"/>
                <w:sz w:val="21"/>
                <w:szCs w:val="21"/>
              </w:rPr>
              <w:t>在前方站停车，请</w:t>
            </w:r>
            <w:r>
              <w:rPr>
                <w:rFonts w:ascii="宋体" w:hAnsi="宋体" w:hint="eastAsia"/>
                <w:sz w:val="21"/>
                <w:szCs w:val="21"/>
              </w:rPr>
              <w:t>求</w:t>
            </w:r>
            <w:r>
              <w:rPr>
                <w:rFonts w:ascii="宋体" w:hAnsi="宋体"/>
                <w:sz w:val="21"/>
                <w:szCs w:val="21"/>
              </w:rPr>
              <w:t>救助</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w:t>
            </w:r>
            <w:r>
              <w:rPr>
                <w:rFonts w:ascii="宋体" w:hAnsi="宋体"/>
                <w:sz w:val="21"/>
                <w:szCs w:val="21"/>
              </w:rPr>
              <w:t>车厢内有乘客晕倒，需</w:t>
            </w:r>
            <w:r>
              <w:rPr>
                <w:rFonts w:ascii="宋体" w:hAnsi="宋体" w:hint="eastAsia"/>
                <w:sz w:val="21"/>
                <w:szCs w:val="21"/>
              </w:rPr>
              <w:t>在</w:t>
            </w:r>
            <w:r>
              <w:rPr>
                <w:rFonts w:ascii="宋体" w:hAnsi="宋体"/>
                <w:sz w:val="21"/>
                <w:szCs w:val="21"/>
              </w:rPr>
              <w:t>前方站停车，请求救助，</w:t>
            </w:r>
            <w:r>
              <w:rPr>
                <w:rFonts w:ascii="宋体" w:hAnsi="宋体" w:hint="eastAsia"/>
                <w:sz w:val="21"/>
                <w:szCs w:val="21"/>
              </w:rPr>
              <w:t>行</w:t>
            </w:r>
            <w:r>
              <w:rPr>
                <w:rFonts w:ascii="宋体" w:hAnsi="宋体"/>
                <w:sz w:val="21"/>
                <w:szCs w:val="21"/>
              </w:rPr>
              <w:t>调收到</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1283"/>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left"/>
              <w:rPr>
                <w:rFonts w:ascii="宋体" w:hAnsi="宋体"/>
                <w:b/>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highlight w:val="yellow"/>
              </w:rPr>
            </w:pPr>
          </w:p>
        </w:tc>
        <w:tc>
          <w:tcPr>
            <w:tcW w:w="255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1624"/>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left"/>
              <w:rPr>
                <w:rFonts w:ascii="宋体" w:hAnsi="宋体"/>
                <w:b/>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highlight w:val="yellow"/>
              </w:rPr>
            </w:pPr>
          </w:p>
        </w:tc>
        <w:tc>
          <w:tcPr>
            <w:tcW w:w="255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left"/>
              <w:rPr>
                <w:rFonts w:ascii="宋体" w:hAnsi="宋体"/>
                <w:b/>
                <w:sz w:val="21"/>
                <w:szCs w:val="21"/>
              </w:rPr>
            </w:pPr>
          </w:p>
        </w:tc>
        <w:tc>
          <w:tcPr>
            <w:tcW w:w="3827" w:type="dxa"/>
            <w:vMerge/>
            <w:vAlign w:val="center"/>
          </w:tcPr>
          <w:p w:rsidR="00304E8D" w:rsidRDefault="00304E8D">
            <w:pPr>
              <w:pStyle w:val="af7"/>
              <w:spacing w:line="276" w:lineRule="auto"/>
              <w:jc w:val="left"/>
              <w:rPr>
                <w:rFonts w:ascii="宋体" w:hAnsi="宋体"/>
                <w:b/>
                <w:sz w:val="21"/>
                <w:szCs w:val="21"/>
              </w:rPr>
            </w:pPr>
          </w:p>
        </w:tc>
        <w:tc>
          <w:tcPr>
            <w:tcW w:w="567" w:type="dxa"/>
            <w:vMerge/>
            <w:vAlign w:val="center"/>
          </w:tcPr>
          <w:p w:rsidR="00304E8D" w:rsidRDefault="00304E8D">
            <w:pPr>
              <w:pStyle w:val="af7"/>
              <w:spacing w:line="276" w:lineRule="auto"/>
              <w:rPr>
                <w:rFonts w:ascii="宋体" w:hAnsi="宋体"/>
                <w:sz w:val="21"/>
                <w:szCs w:val="21"/>
                <w:highlight w:val="yellow"/>
              </w:rPr>
            </w:pPr>
          </w:p>
        </w:tc>
        <w:tc>
          <w:tcPr>
            <w:tcW w:w="255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4、未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4</w:t>
            </w:r>
          </w:p>
        </w:tc>
        <w:tc>
          <w:tcPr>
            <w:tcW w:w="1129"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维持列车进站对标停车，打</w:t>
            </w:r>
            <w:r>
              <w:rPr>
                <w:rFonts w:ascii="宋体" w:hAnsi="宋体" w:hint="eastAsia"/>
                <w:sz w:val="21"/>
                <w:szCs w:val="21"/>
              </w:rPr>
              <w:lastRenderedPageBreak/>
              <w:t>开车门、站台门</w:t>
            </w:r>
          </w:p>
        </w:tc>
        <w:tc>
          <w:tcPr>
            <w:tcW w:w="3827" w:type="dxa"/>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lastRenderedPageBreak/>
              <w:t>作业：</w:t>
            </w:r>
            <w:r>
              <w:rPr>
                <w:rFonts w:ascii="宋体" w:hAnsi="宋体" w:hint="eastAsia"/>
                <w:sz w:val="21"/>
                <w:szCs w:val="21"/>
              </w:rPr>
              <w:t>列车进站对标停车后，打开车门、站台门</w:t>
            </w:r>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255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列车未进站对标停车或未及时打开车门、站台门，扣5分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5</w:t>
            </w:r>
          </w:p>
        </w:tc>
        <w:tc>
          <w:tcPr>
            <w:tcW w:w="1129" w:type="dxa"/>
            <w:vMerge w:val="restart"/>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通知车站协助处理</w:t>
            </w:r>
          </w:p>
        </w:tc>
        <w:tc>
          <w:tcPr>
            <w:tcW w:w="3827" w:type="dxa"/>
            <w:vMerge w:val="restart"/>
            <w:vAlign w:val="center"/>
          </w:tcPr>
          <w:p w:rsidR="00304E8D" w:rsidRDefault="00D921DE">
            <w:pPr>
              <w:pStyle w:val="af7"/>
              <w:jc w:val="left"/>
              <w:rPr>
                <w:rFonts w:ascii="宋体" w:hAnsi="宋体"/>
                <w:b/>
                <w:sz w:val="21"/>
                <w:szCs w:val="21"/>
              </w:rPr>
            </w:pPr>
            <w:r>
              <w:rPr>
                <w:rFonts w:ascii="宋体" w:hAnsi="宋体"/>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中的“车站</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jc w:val="left"/>
              <w:rPr>
                <w:rFonts w:ascii="宋体" w:hAnsi="宋体"/>
                <w:b/>
                <w:sz w:val="21"/>
                <w:szCs w:val="21"/>
              </w:rPr>
            </w:pPr>
            <w:r>
              <w:rPr>
                <w:rFonts w:ascii="宋体" w:hAnsi="宋体"/>
                <w:b/>
                <w:sz w:val="21"/>
                <w:szCs w:val="21"/>
              </w:rPr>
              <w:t>2</w:t>
            </w:r>
            <w:r>
              <w:rPr>
                <w:rFonts w:ascii="宋体" w:hAnsi="宋体" w:hint="eastAsia"/>
                <w:b/>
                <w:sz w:val="21"/>
                <w:szCs w:val="21"/>
              </w:rPr>
              <w:t>、通知车站：</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中点击选择语句：“站台</w:t>
            </w:r>
            <w:r>
              <w:rPr>
                <w:rFonts w:ascii="宋体" w:hAnsi="宋体"/>
                <w:sz w:val="21"/>
                <w:szCs w:val="21"/>
              </w:rPr>
              <w:t>，</w:t>
            </w:r>
            <w:r>
              <w:rPr>
                <w:rFonts w:ascii="宋体" w:hAnsi="宋体" w:hint="eastAsia"/>
                <w:sz w:val="21"/>
                <w:szCs w:val="21"/>
              </w:rPr>
              <w:t>XX方向列车，XX</w:t>
            </w:r>
            <w:r>
              <w:rPr>
                <w:rFonts w:ascii="宋体" w:hAnsi="宋体"/>
                <w:sz w:val="21"/>
                <w:szCs w:val="21"/>
              </w:rPr>
              <w:t>车厢乘客晕倒</w:t>
            </w:r>
            <w:r>
              <w:rPr>
                <w:rFonts w:ascii="宋体" w:hAnsi="宋体" w:hint="eastAsia"/>
                <w:sz w:val="21"/>
                <w:szCs w:val="21"/>
              </w:rPr>
              <w:t>，</w:t>
            </w:r>
            <w:r>
              <w:rPr>
                <w:rFonts w:ascii="宋体" w:hAnsi="宋体"/>
                <w:sz w:val="21"/>
                <w:szCs w:val="21"/>
              </w:rPr>
              <w:t>请</w:t>
            </w:r>
            <w:r>
              <w:rPr>
                <w:rFonts w:ascii="宋体" w:hAnsi="宋体" w:hint="eastAsia"/>
                <w:sz w:val="21"/>
                <w:szCs w:val="21"/>
              </w:rPr>
              <w:t>求救助。”，并口呼语句后，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jc w:val="left"/>
              <w:rPr>
                <w:rFonts w:ascii="宋体" w:hAnsi="宋体"/>
                <w:sz w:val="21"/>
                <w:szCs w:val="21"/>
              </w:rPr>
            </w:pPr>
            <w:r>
              <w:rPr>
                <w:rFonts w:ascii="宋体" w:hAnsi="宋体"/>
                <w:b/>
                <w:sz w:val="21"/>
                <w:szCs w:val="21"/>
              </w:rPr>
              <w:t>3</w:t>
            </w:r>
            <w:r>
              <w:rPr>
                <w:rFonts w:ascii="宋体" w:hAnsi="宋体" w:hint="eastAsia"/>
                <w:b/>
                <w:sz w:val="21"/>
                <w:szCs w:val="21"/>
              </w:rPr>
              <w:t>、站台回复</w:t>
            </w:r>
            <w:r>
              <w:rPr>
                <w:rFonts w:ascii="宋体" w:hAnsi="宋体"/>
                <w:b/>
                <w:sz w:val="21"/>
                <w:szCs w:val="21"/>
              </w:rPr>
              <w:t>：</w:t>
            </w:r>
            <w:r>
              <w:rPr>
                <w:rFonts w:ascii="宋体" w:hAnsi="宋体" w:hint="eastAsia"/>
                <w:sz w:val="21"/>
                <w:szCs w:val="21"/>
              </w:rPr>
              <w:t>站台在“联控显示屏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w:t>
            </w:r>
            <w:r>
              <w:rPr>
                <w:rFonts w:ascii="宋体" w:hAnsi="宋体" w:hint="eastAsia"/>
                <w:sz w:val="21"/>
                <w:szCs w:val="21"/>
              </w:rPr>
              <w:t>XX方向列车，XX车厢</w:t>
            </w:r>
            <w:r>
              <w:rPr>
                <w:rFonts w:ascii="宋体" w:hAnsi="宋体"/>
                <w:sz w:val="21"/>
                <w:szCs w:val="21"/>
              </w:rPr>
              <w:t>乘客晕倒，请求</w:t>
            </w:r>
            <w:r>
              <w:rPr>
                <w:rFonts w:ascii="宋体" w:hAnsi="宋体" w:hint="eastAsia"/>
                <w:sz w:val="21"/>
                <w:szCs w:val="21"/>
              </w:rPr>
              <w:t>救助，站台收到。</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jc w:val="left"/>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rPr>
                <w:rFonts w:ascii="宋体" w:hAnsi="宋体"/>
                <w:sz w:val="21"/>
                <w:szCs w:val="21"/>
              </w:rPr>
            </w:pPr>
            <w:r>
              <w:rPr>
                <w:rFonts w:ascii="宋体" w:hAnsi="宋体"/>
                <w:sz w:val="21"/>
                <w:szCs w:val="21"/>
              </w:rPr>
              <w:t>10</w:t>
            </w:r>
          </w:p>
        </w:tc>
        <w:tc>
          <w:tcPr>
            <w:tcW w:w="2557" w:type="dxa"/>
            <w:vAlign w:val="center"/>
          </w:tcPr>
          <w:p w:rsidR="00304E8D" w:rsidRDefault="00D921DE">
            <w:pPr>
              <w:pStyle w:val="af7"/>
              <w:jc w:val="left"/>
              <w:rPr>
                <w:rFonts w:ascii="宋体" w:hAnsi="宋体"/>
                <w:sz w:val="21"/>
                <w:szCs w:val="21"/>
              </w:rPr>
            </w:pPr>
            <w:r>
              <w:rPr>
                <w:rFonts w:ascii="宋体" w:hAnsi="宋体" w:hint="eastAsia"/>
                <w:sz w:val="21"/>
                <w:szCs w:val="21"/>
              </w:rPr>
              <w:t>1、未接通电话</w:t>
            </w:r>
            <w:r>
              <w:rPr>
                <w:rFonts w:ascii="宋体" w:hAnsi="宋体"/>
                <w:sz w:val="21"/>
                <w:szCs w:val="21"/>
              </w:rPr>
              <w:t>，扣1</w:t>
            </w:r>
            <w:r>
              <w:rPr>
                <w:rFonts w:ascii="宋体" w:hAnsi="宋体" w:hint="eastAsia"/>
                <w:sz w:val="21"/>
                <w:szCs w:val="21"/>
              </w:rPr>
              <w:t>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jc w:val="left"/>
              <w:rPr>
                <w:rFonts w:ascii="宋体" w:hAnsi="宋体"/>
                <w:sz w:val="21"/>
                <w:szCs w:val="21"/>
              </w:rPr>
            </w:pPr>
          </w:p>
        </w:tc>
        <w:tc>
          <w:tcPr>
            <w:tcW w:w="567" w:type="dxa"/>
            <w:vMerge/>
            <w:vAlign w:val="center"/>
          </w:tcPr>
          <w:p w:rsidR="00304E8D" w:rsidRDefault="00304E8D">
            <w:pPr>
              <w:pStyle w:val="af7"/>
              <w:rPr>
                <w:rFonts w:ascii="宋体" w:hAnsi="宋体"/>
                <w:sz w:val="21"/>
                <w:szCs w:val="21"/>
              </w:rPr>
            </w:pPr>
          </w:p>
        </w:tc>
        <w:tc>
          <w:tcPr>
            <w:tcW w:w="2557" w:type="dxa"/>
            <w:vAlign w:val="center"/>
          </w:tcPr>
          <w:p w:rsidR="00304E8D" w:rsidRDefault="00D921DE">
            <w:pPr>
              <w:pStyle w:val="af7"/>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扣3</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jc w:val="left"/>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7" w:type="dxa"/>
            <w:vAlign w:val="center"/>
          </w:tcPr>
          <w:p w:rsidR="00304E8D" w:rsidRDefault="00D921DE">
            <w:pPr>
              <w:pStyle w:val="af7"/>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扣3</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left"/>
              <w:rPr>
                <w:rFonts w:ascii="宋体" w:hAnsi="宋体"/>
                <w:sz w:val="21"/>
                <w:szCs w:val="21"/>
              </w:rPr>
            </w:pPr>
          </w:p>
        </w:tc>
        <w:tc>
          <w:tcPr>
            <w:tcW w:w="3827" w:type="dxa"/>
            <w:vMerge/>
            <w:vAlign w:val="center"/>
          </w:tcPr>
          <w:p w:rsidR="00304E8D" w:rsidRDefault="00304E8D">
            <w:pPr>
              <w:pStyle w:val="af7"/>
              <w:jc w:val="left"/>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7" w:type="dxa"/>
            <w:vAlign w:val="center"/>
          </w:tcPr>
          <w:p w:rsidR="00304E8D" w:rsidRDefault="00D921DE">
            <w:pPr>
              <w:pStyle w:val="af7"/>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挂断电话，扣1</w:t>
            </w:r>
            <w:r>
              <w:rPr>
                <w:rFonts w:ascii="宋体" w:hAnsi="宋体" w:hint="eastAsia"/>
                <w:sz w:val="21"/>
                <w:szCs w:val="21"/>
              </w:rPr>
              <w:t>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129"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司机广播安抚乘客</w:t>
            </w:r>
          </w:p>
        </w:tc>
        <w:tc>
          <w:tcPr>
            <w:tcW w:w="3827" w:type="dxa"/>
            <w:vAlign w:val="center"/>
          </w:tcPr>
          <w:p w:rsidR="00304E8D" w:rsidRDefault="00D921DE">
            <w:pPr>
              <w:pStyle w:val="af7"/>
              <w:spacing w:line="276" w:lineRule="auto"/>
              <w:jc w:val="left"/>
              <w:rPr>
                <w:rFonts w:ascii="宋体" w:hAnsi="宋体"/>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spacing w:line="276" w:lineRule="auto"/>
              <w:rPr>
                <w:rFonts w:ascii="宋体" w:hAnsi="宋体"/>
                <w:sz w:val="21"/>
                <w:szCs w:val="21"/>
              </w:rPr>
            </w:pPr>
            <w:r>
              <w:rPr>
                <w:rFonts w:ascii="宋体" w:hAnsi="宋体"/>
                <w:sz w:val="21"/>
                <w:szCs w:val="21"/>
              </w:rPr>
              <w:t>10</w:t>
            </w:r>
          </w:p>
        </w:tc>
        <w:tc>
          <w:tcPr>
            <w:tcW w:w="2557"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通知站台后10秒内</w:t>
            </w:r>
            <w:r>
              <w:rPr>
                <w:rFonts w:ascii="宋体" w:hAnsi="宋体"/>
                <w:sz w:val="21"/>
                <w:szCs w:val="21"/>
              </w:rPr>
              <w:t>未广播或</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w:t>
            </w:r>
          </w:p>
          <w:p w:rsidR="00304E8D" w:rsidRDefault="00D921DE">
            <w:pPr>
              <w:pStyle w:val="af7"/>
              <w:spacing w:line="276" w:lineRule="auto"/>
              <w:rPr>
                <w:rFonts w:ascii="宋体" w:hAnsi="宋体"/>
                <w:sz w:val="21"/>
                <w:szCs w:val="21"/>
              </w:rPr>
            </w:pPr>
            <w:r>
              <w:rPr>
                <w:rFonts w:ascii="宋体" w:hAnsi="宋体"/>
                <w:sz w:val="21"/>
                <w:szCs w:val="21"/>
              </w:rPr>
              <w:t>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7</w:t>
            </w:r>
          </w:p>
        </w:tc>
        <w:tc>
          <w:tcPr>
            <w:tcW w:w="1129" w:type="dxa"/>
            <w:vAlign w:val="center"/>
          </w:tcPr>
          <w:p w:rsidR="00304E8D" w:rsidRDefault="00D921DE">
            <w:pPr>
              <w:pStyle w:val="af7"/>
              <w:jc w:val="both"/>
              <w:rPr>
                <w:rFonts w:ascii="宋体" w:hAnsi="宋体"/>
                <w:sz w:val="21"/>
                <w:szCs w:val="21"/>
              </w:rPr>
            </w:pPr>
            <w:r>
              <w:rPr>
                <w:rFonts w:ascii="宋体" w:hAnsi="宋体" w:hint="eastAsia"/>
                <w:sz w:val="21"/>
                <w:szCs w:val="21"/>
              </w:rPr>
              <w:t>确认车站</w:t>
            </w:r>
            <w:r>
              <w:rPr>
                <w:rFonts w:ascii="宋体" w:hAnsi="宋体"/>
                <w:sz w:val="21"/>
                <w:szCs w:val="21"/>
              </w:rPr>
              <w:t>人员给出</w:t>
            </w:r>
            <w:r>
              <w:rPr>
                <w:rFonts w:ascii="宋体" w:hAnsi="宋体" w:hint="eastAsia"/>
                <w:sz w:val="21"/>
                <w:szCs w:val="21"/>
              </w:rPr>
              <w:t>乘客救援</w:t>
            </w:r>
            <w:r>
              <w:rPr>
                <w:rFonts w:ascii="宋体" w:hAnsi="宋体"/>
                <w:sz w:val="21"/>
                <w:szCs w:val="21"/>
              </w:rPr>
              <w:t>完成信号</w:t>
            </w:r>
          </w:p>
        </w:tc>
        <w:tc>
          <w:tcPr>
            <w:tcW w:w="3827" w:type="dxa"/>
            <w:vAlign w:val="center"/>
          </w:tcPr>
          <w:p w:rsidR="00304E8D" w:rsidRDefault="00D921DE">
            <w:pPr>
              <w:pStyle w:val="af7"/>
              <w:jc w:val="both"/>
              <w:rPr>
                <w:rFonts w:ascii="宋体" w:hAnsi="宋体"/>
                <w:sz w:val="21"/>
                <w:szCs w:val="21"/>
              </w:rPr>
            </w:pPr>
            <w:r>
              <w:rPr>
                <w:rFonts w:ascii="宋体" w:hAnsi="宋体" w:hint="eastAsia"/>
                <w:b/>
                <w:sz w:val="21"/>
                <w:szCs w:val="21"/>
              </w:rPr>
              <w:t>1、手指眼看</w:t>
            </w:r>
            <w:r>
              <w:rPr>
                <w:rFonts w:ascii="宋体" w:hAnsi="宋体"/>
                <w:b/>
                <w:sz w:val="21"/>
                <w:szCs w:val="21"/>
              </w:rPr>
              <w:t>：</w:t>
            </w:r>
            <w:r>
              <w:rPr>
                <w:rFonts w:ascii="宋体" w:hAnsi="宋体"/>
                <w:sz w:val="21"/>
                <w:szCs w:val="21"/>
              </w:rPr>
              <w:t>“</w:t>
            </w:r>
            <w:r>
              <w:rPr>
                <w:rFonts w:ascii="宋体" w:hAnsi="宋体" w:hint="eastAsia"/>
                <w:sz w:val="21"/>
                <w:szCs w:val="21"/>
              </w:rPr>
              <w:t>好了信号</w:t>
            </w:r>
            <w:r>
              <w:rPr>
                <w:rFonts w:ascii="宋体" w:hAnsi="宋体"/>
                <w:sz w:val="21"/>
                <w:szCs w:val="21"/>
              </w:rPr>
              <w:t>”</w:t>
            </w:r>
            <w:r>
              <w:rPr>
                <w:rFonts w:ascii="宋体" w:hAnsi="宋体" w:hint="eastAsia"/>
                <w:sz w:val="21"/>
                <w:szCs w:val="21"/>
              </w:rPr>
              <w:t>提醒信息</w:t>
            </w:r>
          </w:p>
          <w:p w:rsidR="00304E8D" w:rsidRDefault="00D921DE">
            <w:pPr>
              <w:pStyle w:val="af7"/>
              <w:jc w:val="both"/>
              <w:rPr>
                <w:rFonts w:ascii="宋体" w:hAnsi="宋体"/>
                <w:sz w:val="21"/>
                <w:szCs w:val="21"/>
              </w:rPr>
            </w:pPr>
            <w:r>
              <w:rPr>
                <w:rFonts w:ascii="宋体" w:hAnsi="宋体"/>
                <w:b/>
                <w:sz w:val="21"/>
                <w:szCs w:val="21"/>
              </w:rPr>
              <w:t>2</w:t>
            </w:r>
            <w:r>
              <w:rPr>
                <w:rFonts w:ascii="宋体" w:hAnsi="宋体" w:hint="eastAsia"/>
                <w:b/>
                <w:sz w:val="21"/>
                <w:szCs w:val="21"/>
              </w:rPr>
              <w:t>、口呼</w:t>
            </w:r>
            <w:r>
              <w:rPr>
                <w:rFonts w:ascii="宋体" w:hAnsi="宋体"/>
                <w:b/>
                <w:sz w:val="21"/>
                <w:szCs w:val="21"/>
              </w:rPr>
              <w:t>：</w:t>
            </w:r>
            <w:r>
              <w:rPr>
                <w:rFonts w:ascii="宋体" w:hAnsi="宋体" w:hint="eastAsia"/>
                <w:sz w:val="21"/>
                <w:szCs w:val="21"/>
              </w:rPr>
              <w:t>“好了信号有”</w:t>
            </w:r>
          </w:p>
        </w:tc>
        <w:tc>
          <w:tcPr>
            <w:tcW w:w="567" w:type="dxa"/>
            <w:vAlign w:val="center"/>
          </w:tcPr>
          <w:p w:rsidR="00304E8D" w:rsidRDefault="00D921DE">
            <w:pPr>
              <w:pStyle w:val="af7"/>
              <w:rPr>
                <w:rFonts w:ascii="宋体" w:hAnsi="宋体"/>
                <w:sz w:val="21"/>
                <w:szCs w:val="21"/>
              </w:rPr>
            </w:pPr>
            <w:r>
              <w:rPr>
                <w:rFonts w:ascii="宋体" w:hAnsi="宋体" w:hint="eastAsia"/>
                <w:sz w:val="21"/>
                <w:szCs w:val="21"/>
              </w:rPr>
              <w:t>10</w:t>
            </w:r>
          </w:p>
        </w:tc>
        <w:tc>
          <w:tcPr>
            <w:tcW w:w="2557" w:type="dxa"/>
            <w:vAlign w:val="center"/>
          </w:tcPr>
          <w:p w:rsidR="00304E8D" w:rsidRDefault="00D921DE">
            <w:pPr>
              <w:pStyle w:val="af7"/>
              <w:jc w:val="both"/>
              <w:rPr>
                <w:rFonts w:ascii="宋体" w:hAnsi="宋体"/>
                <w:sz w:val="21"/>
                <w:szCs w:val="21"/>
              </w:rPr>
            </w:pPr>
            <w:r>
              <w:rPr>
                <w:rFonts w:ascii="宋体" w:hAnsi="宋体" w:hint="eastAsia"/>
                <w:sz w:val="21"/>
                <w:szCs w:val="21"/>
              </w:rPr>
              <w:t>1、</w:t>
            </w:r>
            <w:r>
              <w:rPr>
                <w:rFonts w:ascii="宋体" w:hAnsi="宋体"/>
                <w:sz w:val="21"/>
                <w:szCs w:val="21"/>
              </w:rPr>
              <w:t>未手指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眼看错误</w:t>
            </w:r>
            <w:r>
              <w:rPr>
                <w:rFonts w:ascii="宋体" w:hAnsi="宋体"/>
                <w:sz w:val="21"/>
                <w:szCs w:val="21"/>
              </w:rPr>
              <w:t>，扣</w:t>
            </w:r>
            <w:r>
              <w:rPr>
                <w:rFonts w:ascii="宋体" w:hAnsi="宋体" w:hint="eastAsia"/>
                <w:sz w:val="21"/>
                <w:szCs w:val="21"/>
              </w:rPr>
              <w:t>5分；</w:t>
            </w:r>
          </w:p>
          <w:p w:rsidR="00304E8D" w:rsidRDefault="00D921DE">
            <w:pPr>
              <w:pStyle w:val="af7"/>
              <w:jc w:val="both"/>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hint="eastAsia"/>
                <w:sz w:val="21"/>
                <w:szCs w:val="21"/>
              </w:rPr>
              <w:t>或</w:t>
            </w:r>
            <w:r>
              <w:rPr>
                <w:rFonts w:ascii="宋体" w:hAnsi="宋体"/>
                <w:sz w:val="21"/>
                <w:szCs w:val="21"/>
              </w:rPr>
              <w:t>口呼错误，扣</w:t>
            </w:r>
            <w:r>
              <w:rPr>
                <w:rFonts w:ascii="宋体" w:hAnsi="宋体" w:hint="eastAsia"/>
                <w:sz w:val="21"/>
                <w:szCs w:val="21"/>
              </w:rPr>
              <w:t>5</w:t>
            </w:r>
            <w:r>
              <w:rPr>
                <w:rFonts w:ascii="宋体" w:hAnsi="宋体"/>
                <w:sz w:val="21"/>
                <w:szCs w:val="21"/>
              </w:rPr>
              <w:t>分</w:t>
            </w:r>
            <w:r>
              <w:rPr>
                <w:rFonts w:ascii="宋体" w:hAnsi="宋体" w:hint="eastAsia"/>
                <w:sz w:val="21"/>
                <w:szCs w:val="21"/>
              </w:rPr>
              <w:t>。</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人工评分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8</w:t>
            </w:r>
          </w:p>
        </w:tc>
        <w:tc>
          <w:tcPr>
            <w:tcW w:w="1129" w:type="dxa"/>
            <w:vMerge w:val="restart"/>
            <w:vAlign w:val="center"/>
          </w:tcPr>
          <w:p w:rsidR="00304E8D" w:rsidRDefault="00D921DE">
            <w:pPr>
              <w:pStyle w:val="af7"/>
              <w:spacing w:line="276" w:lineRule="auto"/>
              <w:jc w:val="both"/>
              <w:rPr>
                <w:rFonts w:ascii="宋体" w:hAnsi="宋体"/>
                <w:sz w:val="21"/>
                <w:szCs w:val="21"/>
              </w:rPr>
            </w:pPr>
            <w:proofErr w:type="gramStart"/>
            <w:r>
              <w:rPr>
                <w:rFonts w:ascii="宋体" w:hAnsi="宋体" w:hint="eastAsia"/>
                <w:sz w:val="21"/>
                <w:szCs w:val="21"/>
              </w:rPr>
              <w:t>报告</w:t>
            </w:r>
            <w:r>
              <w:rPr>
                <w:rFonts w:ascii="宋体" w:hAnsi="宋体"/>
                <w:sz w:val="21"/>
                <w:szCs w:val="21"/>
              </w:rPr>
              <w:t>行调</w:t>
            </w:r>
            <w:proofErr w:type="gramEnd"/>
          </w:p>
        </w:tc>
        <w:tc>
          <w:tcPr>
            <w:tcW w:w="3827" w:type="dxa"/>
            <w:vMerge w:val="restart"/>
            <w:vAlign w:val="center"/>
          </w:tcPr>
          <w:p w:rsidR="00304E8D" w:rsidRDefault="00D921DE">
            <w:pPr>
              <w:pStyle w:val="af7"/>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 xml:space="preserve">电话 </w:t>
            </w:r>
          </w:p>
          <w:p w:rsidR="00304E8D" w:rsidRDefault="00D921DE">
            <w:pPr>
              <w:pStyle w:val="af7"/>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中点击选择语句：“行调，XX次列车在XX站车厢</w:t>
            </w:r>
            <w:r>
              <w:rPr>
                <w:rFonts w:ascii="宋体" w:hAnsi="宋体"/>
                <w:sz w:val="21"/>
                <w:szCs w:val="21"/>
              </w:rPr>
              <w:t>乘客</w:t>
            </w:r>
            <w:r>
              <w:rPr>
                <w:rFonts w:ascii="宋体" w:hAnsi="宋体" w:hint="eastAsia"/>
                <w:sz w:val="21"/>
                <w:szCs w:val="21"/>
              </w:rPr>
              <w:t>已救治完毕,申请恢复运行。”，并口呼语句后，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次，申请恢复运行，行调同意。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jc w:val="left"/>
              <w:rPr>
                <w:rFonts w:ascii="宋体" w:hAnsi="宋体"/>
                <w:b/>
                <w:sz w:val="21"/>
                <w:szCs w:val="21"/>
              </w:rPr>
            </w:pPr>
            <w:r>
              <w:rPr>
                <w:rFonts w:ascii="宋体" w:hAnsi="宋体" w:hint="eastAsia"/>
                <w:b/>
                <w:sz w:val="21"/>
                <w:szCs w:val="21"/>
              </w:rPr>
              <w:t>4、结束通话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rPr>
                <w:rFonts w:ascii="宋体" w:hAnsi="宋体"/>
                <w:sz w:val="21"/>
                <w:szCs w:val="21"/>
              </w:rPr>
            </w:pPr>
            <w:r>
              <w:rPr>
                <w:rFonts w:ascii="宋体" w:hAnsi="宋体" w:hint="eastAsia"/>
                <w:sz w:val="21"/>
                <w:szCs w:val="21"/>
              </w:rPr>
              <w:t>15</w:t>
            </w:r>
          </w:p>
        </w:tc>
        <w:tc>
          <w:tcPr>
            <w:tcW w:w="2557" w:type="dxa"/>
            <w:vAlign w:val="center"/>
          </w:tcPr>
          <w:p w:rsidR="00304E8D" w:rsidRDefault="00D921DE">
            <w:pPr>
              <w:pStyle w:val="af7"/>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3分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6"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both"/>
              <w:rPr>
                <w:rFonts w:ascii="宋体" w:hAnsi="宋体"/>
                <w:sz w:val="21"/>
                <w:szCs w:val="21"/>
              </w:rPr>
            </w:pPr>
          </w:p>
        </w:tc>
        <w:tc>
          <w:tcPr>
            <w:tcW w:w="3827" w:type="dxa"/>
            <w:vMerge/>
            <w:vAlign w:val="center"/>
          </w:tcPr>
          <w:p w:rsidR="00304E8D" w:rsidRDefault="00304E8D">
            <w:pPr>
              <w:pStyle w:val="af7"/>
              <w:jc w:val="left"/>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7" w:type="dxa"/>
            <w:vAlign w:val="center"/>
          </w:tcPr>
          <w:p w:rsidR="00304E8D" w:rsidRDefault="00D921DE">
            <w:pPr>
              <w:pStyle w:val="af7"/>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2分</w:t>
            </w:r>
          </w:p>
        </w:tc>
        <w:tc>
          <w:tcPr>
            <w:tcW w:w="1134" w:type="dxa"/>
            <w:vMerge w:val="restart"/>
            <w:vAlign w:val="center"/>
          </w:tcPr>
          <w:p w:rsidR="00304E8D" w:rsidRDefault="00D921DE">
            <w:pPr>
              <w:pStyle w:val="af7"/>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both"/>
              <w:rPr>
                <w:rFonts w:ascii="宋体" w:hAnsi="宋体"/>
                <w:sz w:val="21"/>
                <w:szCs w:val="21"/>
              </w:rPr>
            </w:pPr>
          </w:p>
        </w:tc>
        <w:tc>
          <w:tcPr>
            <w:tcW w:w="3827" w:type="dxa"/>
            <w:vMerge/>
            <w:vAlign w:val="center"/>
          </w:tcPr>
          <w:p w:rsidR="00304E8D" w:rsidRDefault="00304E8D">
            <w:pPr>
              <w:pStyle w:val="af7"/>
              <w:jc w:val="left"/>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7" w:type="dxa"/>
            <w:vAlign w:val="center"/>
          </w:tcPr>
          <w:p w:rsidR="00304E8D" w:rsidRDefault="00D921DE">
            <w:pPr>
              <w:pStyle w:val="af7"/>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2分</w:t>
            </w:r>
          </w:p>
        </w:tc>
        <w:tc>
          <w:tcPr>
            <w:tcW w:w="1134" w:type="dxa"/>
            <w:vMerge/>
            <w:vAlign w:val="center"/>
          </w:tcPr>
          <w:p w:rsidR="00304E8D" w:rsidRDefault="00304E8D">
            <w:pPr>
              <w:pStyle w:val="af7"/>
              <w:rPr>
                <w:rFonts w:ascii="宋体" w:hAnsi="宋体"/>
                <w:sz w:val="21"/>
                <w:szCs w:val="21"/>
              </w:rPr>
            </w:pP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Merge/>
            <w:vAlign w:val="center"/>
          </w:tcPr>
          <w:p w:rsidR="00304E8D" w:rsidRDefault="00304E8D">
            <w:pPr>
              <w:pStyle w:val="af7"/>
              <w:spacing w:line="276" w:lineRule="auto"/>
              <w:rPr>
                <w:rFonts w:ascii="宋体" w:hAnsi="宋体"/>
                <w:sz w:val="21"/>
                <w:szCs w:val="21"/>
              </w:rPr>
            </w:pPr>
          </w:p>
        </w:tc>
        <w:tc>
          <w:tcPr>
            <w:tcW w:w="1129" w:type="dxa"/>
            <w:vMerge/>
            <w:vAlign w:val="center"/>
          </w:tcPr>
          <w:p w:rsidR="00304E8D" w:rsidRDefault="00304E8D">
            <w:pPr>
              <w:pStyle w:val="af7"/>
              <w:spacing w:line="276" w:lineRule="auto"/>
              <w:jc w:val="both"/>
              <w:rPr>
                <w:rFonts w:ascii="宋体" w:hAnsi="宋体"/>
                <w:sz w:val="21"/>
                <w:szCs w:val="21"/>
              </w:rPr>
            </w:pPr>
          </w:p>
        </w:tc>
        <w:tc>
          <w:tcPr>
            <w:tcW w:w="3827" w:type="dxa"/>
            <w:vMerge/>
            <w:vAlign w:val="center"/>
          </w:tcPr>
          <w:p w:rsidR="00304E8D" w:rsidRDefault="00304E8D">
            <w:pPr>
              <w:pStyle w:val="af7"/>
              <w:jc w:val="left"/>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7" w:type="dxa"/>
            <w:vAlign w:val="center"/>
          </w:tcPr>
          <w:p w:rsidR="00304E8D" w:rsidRDefault="00D921DE">
            <w:pPr>
              <w:pStyle w:val="af7"/>
              <w:jc w:val="left"/>
              <w:rPr>
                <w:rFonts w:ascii="宋体" w:hAnsi="宋体"/>
                <w:sz w:val="21"/>
                <w:szCs w:val="21"/>
              </w:rPr>
            </w:pPr>
            <w:r>
              <w:rPr>
                <w:rFonts w:ascii="宋体" w:hAnsi="宋体" w:hint="eastAsia"/>
                <w:sz w:val="21"/>
                <w:szCs w:val="21"/>
              </w:rPr>
              <w:t>4、未</w:t>
            </w:r>
            <w:r>
              <w:rPr>
                <w:rFonts w:ascii="宋体" w:hAnsi="宋体"/>
                <w:sz w:val="21"/>
                <w:szCs w:val="21"/>
              </w:rPr>
              <w:t>挂断电话，扣</w:t>
            </w:r>
            <w:r>
              <w:rPr>
                <w:rFonts w:ascii="宋体" w:hAnsi="宋体" w:hint="eastAsia"/>
                <w:sz w:val="21"/>
                <w:szCs w:val="21"/>
              </w:rPr>
              <w:t>2分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6"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rsidTr="00D66050">
        <w:trPr>
          <w:trHeight w:val="615"/>
          <w:jc w:val="center"/>
        </w:trPr>
        <w:tc>
          <w:tcPr>
            <w:tcW w:w="426"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9</w:t>
            </w:r>
          </w:p>
        </w:tc>
        <w:tc>
          <w:tcPr>
            <w:tcW w:w="1129" w:type="dxa"/>
            <w:vAlign w:val="center"/>
          </w:tcPr>
          <w:p w:rsidR="00304E8D" w:rsidRDefault="00D921DE">
            <w:pPr>
              <w:pStyle w:val="af7"/>
              <w:jc w:val="both"/>
              <w:rPr>
                <w:rFonts w:ascii="宋体" w:hAnsi="宋体"/>
                <w:sz w:val="21"/>
                <w:szCs w:val="21"/>
              </w:rPr>
            </w:pPr>
            <w:r>
              <w:rPr>
                <w:rFonts w:ascii="宋体" w:hAnsi="宋体" w:hint="eastAsia"/>
                <w:sz w:val="21"/>
                <w:szCs w:val="21"/>
              </w:rPr>
              <w:t>启动</w:t>
            </w:r>
            <w:r>
              <w:rPr>
                <w:rFonts w:ascii="宋体" w:hAnsi="宋体"/>
                <w:sz w:val="21"/>
                <w:szCs w:val="21"/>
              </w:rPr>
              <w:t>列车</w:t>
            </w:r>
            <w:r>
              <w:rPr>
                <w:rFonts w:ascii="宋体" w:hAnsi="宋体" w:hint="eastAsia"/>
                <w:sz w:val="21"/>
                <w:szCs w:val="21"/>
              </w:rPr>
              <w:t>，恢复正常运行</w:t>
            </w:r>
          </w:p>
        </w:tc>
        <w:tc>
          <w:tcPr>
            <w:tcW w:w="3827" w:type="dxa"/>
            <w:vAlign w:val="center"/>
          </w:tcPr>
          <w:p w:rsidR="00304E8D" w:rsidRDefault="00D921DE">
            <w:pPr>
              <w:pStyle w:val="af7"/>
              <w:jc w:val="both"/>
              <w:rPr>
                <w:rFonts w:ascii="宋体" w:hAnsi="宋体"/>
                <w:b/>
                <w:sz w:val="21"/>
                <w:szCs w:val="21"/>
              </w:rPr>
            </w:pPr>
            <w:r>
              <w:rPr>
                <w:rFonts w:ascii="宋体" w:hAnsi="宋体"/>
                <w:b/>
                <w:sz w:val="21"/>
                <w:szCs w:val="21"/>
              </w:rPr>
              <w:t>作业：</w:t>
            </w:r>
            <w:r>
              <w:rPr>
                <w:rFonts w:ascii="宋体" w:hAnsi="宋体"/>
                <w:sz w:val="21"/>
                <w:szCs w:val="21"/>
              </w:rPr>
              <w:t>启动</w:t>
            </w:r>
            <w:r>
              <w:rPr>
                <w:rFonts w:ascii="宋体" w:hAnsi="宋体" w:hint="eastAsia"/>
                <w:sz w:val="21"/>
                <w:szCs w:val="21"/>
              </w:rPr>
              <w:t>列车恢复运行</w:t>
            </w:r>
          </w:p>
        </w:tc>
        <w:tc>
          <w:tcPr>
            <w:tcW w:w="567" w:type="dxa"/>
            <w:vAlign w:val="center"/>
          </w:tcPr>
          <w:p w:rsidR="00304E8D" w:rsidRDefault="00D921DE">
            <w:pPr>
              <w:pStyle w:val="af7"/>
              <w:rPr>
                <w:rFonts w:ascii="宋体" w:hAnsi="宋体"/>
                <w:sz w:val="21"/>
                <w:szCs w:val="21"/>
              </w:rPr>
            </w:pPr>
            <w:r>
              <w:rPr>
                <w:rFonts w:ascii="宋体" w:hAnsi="宋体" w:hint="eastAsia"/>
                <w:sz w:val="21"/>
                <w:szCs w:val="21"/>
              </w:rPr>
              <w:t>10</w:t>
            </w:r>
          </w:p>
        </w:tc>
        <w:tc>
          <w:tcPr>
            <w:tcW w:w="2557"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w:t>
            </w:r>
            <w:r>
              <w:rPr>
                <w:rFonts w:ascii="宋体" w:hAnsi="宋体" w:hint="eastAsia"/>
                <w:sz w:val="21"/>
                <w:szCs w:val="21"/>
              </w:rPr>
              <w:t>启动列车恢复运行，</w:t>
            </w:r>
            <w:r>
              <w:rPr>
                <w:rFonts w:ascii="宋体" w:hAnsi="宋体"/>
                <w:sz w:val="21"/>
                <w:szCs w:val="21"/>
              </w:rPr>
              <w:t>扣</w:t>
            </w:r>
            <w:r>
              <w:rPr>
                <w:rFonts w:ascii="宋体" w:hAnsi="宋体" w:hint="eastAsia"/>
                <w:sz w:val="21"/>
                <w:szCs w:val="21"/>
              </w:rPr>
              <w:t>10</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70"/>
          <w:jc w:val="center"/>
        </w:trPr>
        <w:tc>
          <w:tcPr>
            <w:tcW w:w="5382" w:type="dxa"/>
            <w:gridSpan w:val="3"/>
            <w:vAlign w:val="center"/>
          </w:tcPr>
          <w:p w:rsidR="00304E8D" w:rsidRDefault="00D921DE">
            <w:pPr>
              <w:pStyle w:val="af7"/>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rPr>
                <w:rFonts w:ascii="宋体" w:hAnsi="宋体"/>
                <w:sz w:val="21"/>
                <w:szCs w:val="21"/>
              </w:rPr>
            </w:pPr>
            <w:r>
              <w:rPr>
                <w:rFonts w:ascii="宋体" w:hAnsi="宋体"/>
                <w:sz w:val="21"/>
                <w:szCs w:val="21"/>
              </w:rPr>
              <w:t>100</w:t>
            </w:r>
          </w:p>
        </w:tc>
        <w:tc>
          <w:tcPr>
            <w:tcW w:w="3691" w:type="dxa"/>
            <w:gridSpan w:val="2"/>
            <w:vAlign w:val="center"/>
          </w:tcPr>
          <w:p w:rsidR="00304E8D" w:rsidRDefault="00304E8D">
            <w:pPr>
              <w:pStyle w:val="af7"/>
              <w:spacing w:line="276" w:lineRule="auto"/>
              <w:rPr>
                <w:rFonts w:ascii="宋体" w:hAnsi="宋体"/>
                <w:sz w:val="21"/>
                <w:szCs w:val="21"/>
              </w:rPr>
            </w:pPr>
          </w:p>
        </w:tc>
        <w:tc>
          <w:tcPr>
            <w:tcW w:w="426"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rsidTr="00D66050">
        <w:trPr>
          <w:trHeight w:val="391"/>
          <w:jc w:val="center"/>
        </w:trPr>
        <w:tc>
          <w:tcPr>
            <w:tcW w:w="1555" w:type="dxa"/>
            <w:gridSpan w:val="2"/>
            <w:vAlign w:val="center"/>
          </w:tcPr>
          <w:p w:rsidR="00304E8D" w:rsidRDefault="00D921DE">
            <w:pPr>
              <w:pStyle w:val="af7"/>
              <w:rPr>
                <w:rFonts w:ascii="宋体" w:hAnsi="宋体"/>
                <w:sz w:val="21"/>
                <w:szCs w:val="21"/>
              </w:rPr>
            </w:pPr>
            <w:r>
              <w:rPr>
                <w:rFonts w:ascii="宋体" w:hAnsi="宋体"/>
                <w:sz w:val="21"/>
                <w:szCs w:val="21"/>
              </w:rPr>
              <w:t>备注</w:t>
            </w:r>
          </w:p>
        </w:tc>
        <w:tc>
          <w:tcPr>
            <w:tcW w:w="8085" w:type="dxa"/>
            <w:gridSpan w:val="4"/>
            <w:vAlign w:val="center"/>
          </w:tcPr>
          <w:p w:rsidR="00304E8D" w:rsidRDefault="00304E8D">
            <w:pPr>
              <w:pStyle w:val="af7"/>
              <w:spacing w:line="276" w:lineRule="auto"/>
              <w:jc w:val="left"/>
              <w:rPr>
                <w:rFonts w:ascii="宋体" w:hAnsi="宋体"/>
                <w:sz w:val="21"/>
                <w:szCs w:val="21"/>
              </w:rPr>
            </w:pPr>
          </w:p>
        </w:tc>
        <w:tc>
          <w:tcPr>
            <w:tcW w:w="426"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D66050" w:rsidRDefault="00D66050" w:rsidP="00D66050">
      <w:pPr>
        <w:spacing w:line="480" w:lineRule="auto"/>
        <w:jc w:val="left"/>
        <w:rPr>
          <w:rFonts w:ascii="宋体" w:hAnsi="宋体"/>
          <w:szCs w:val="21"/>
        </w:rPr>
      </w:pPr>
      <w:r>
        <w:rPr>
          <w:rFonts w:ascii="宋体" w:hAnsi="宋体"/>
          <w:szCs w:val="21"/>
        </w:rPr>
        <w:lastRenderedPageBreak/>
        <w:t xml:space="preserve">选手签名：                                           </w:t>
      </w:r>
      <w:r>
        <w:rPr>
          <w:rFonts w:ascii="宋体" w:hAnsi="宋体" w:hint="eastAsia"/>
          <w:szCs w:val="21"/>
        </w:rPr>
        <w:t xml:space="preserve">                 </w:t>
      </w:r>
      <w:r>
        <w:rPr>
          <w:rFonts w:ascii="宋体" w:hAnsi="宋体"/>
          <w:szCs w:val="21"/>
        </w:rPr>
        <w:t>年    月    日</w:t>
      </w:r>
    </w:p>
    <w:p w:rsidR="00D66050" w:rsidRDefault="00D66050" w:rsidP="00D66050">
      <w:pPr>
        <w:spacing w:line="480" w:lineRule="auto"/>
        <w:jc w:val="left"/>
        <w:rPr>
          <w:rFonts w:ascii="宋体" w:hAnsi="宋体"/>
          <w:szCs w:val="21"/>
        </w:rPr>
      </w:pPr>
      <w:r>
        <w:rPr>
          <w:rFonts w:ascii="宋体" w:hAnsi="宋体"/>
          <w:szCs w:val="21"/>
        </w:rPr>
        <w:t xml:space="preserve">裁判员签名：                                         </w:t>
      </w:r>
      <w:r>
        <w:rPr>
          <w:rFonts w:ascii="宋体" w:hAnsi="宋体" w:hint="eastAsia"/>
          <w:szCs w:val="21"/>
        </w:rPr>
        <w:t xml:space="preserve">                 </w:t>
      </w:r>
      <w:r>
        <w:rPr>
          <w:rFonts w:ascii="宋体" w:hAnsi="宋体"/>
          <w:szCs w:val="21"/>
        </w:rPr>
        <w:t>年    月    日</w:t>
      </w:r>
    </w:p>
    <w:p w:rsidR="00D66050" w:rsidRDefault="00D66050" w:rsidP="00D66050">
      <w:pPr>
        <w:spacing w:line="276" w:lineRule="auto"/>
        <w:rPr>
          <w:rFonts w:ascii="宋体" w:hAnsi="宋体"/>
          <w:sz w:val="24"/>
        </w:rPr>
      </w:pPr>
    </w:p>
    <w:p w:rsidR="00304E8D" w:rsidRDefault="00D921DE">
      <w:pPr>
        <w:pStyle w:val="3"/>
        <w:rPr>
          <w:rFonts w:ascii="黑体" w:hAnsi="黑体"/>
          <w:b/>
        </w:rPr>
      </w:pPr>
      <w:r>
        <w:rPr>
          <w:rFonts w:ascii="宋体" w:eastAsia="宋体" w:hAnsi="宋体"/>
          <w:szCs w:val="21"/>
        </w:rPr>
        <w:br w:type="page"/>
      </w:r>
      <w:r>
        <w:rPr>
          <w:rFonts w:ascii="黑体" w:hAnsi="黑体" w:hint="eastAsia"/>
          <w:b/>
          <w:szCs w:val="28"/>
        </w:rPr>
        <w:lastRenderedPageBreak/>
        <w:t>应急处置项目 内容五</w:t>
      </w:r>
      <w:r>
        <w:rPr>
          <w:rFonts w:ascii="黑体" w:hAnsi="黑体"/>
          <w:b/>
          <w:szCs w:val="28"/>
        </w:rPr>
        <w:t>：</w:t>
      </w:r>
      <w:r>
        <w:rPr>
          <w:rFonts w:ascii="黑体" w:hAnsi="黑体" w:hint="eastAsia"/>
          <w:b/>
          <w:szCs w:val="28"/>
        </w:rPr>
        <w:t>车门</w:t>
      </w:r>
      <w:r>
        <w:rPr>
          <w:rFonts w:ascii="黑体" w:hAnsi="黑体"/>
          <w:b/>
          <w:szCs w:val="28"/>
        </w:rPr>
        <w:t>夹人、夹物</w:t>
      </w:r>
    </w:p>
    <w:p w:rsidR="00304E8D" w:rsidRDefault="00D921DE">
      <w:pPr>
        <w:pStyle w:val="3"/>
        <w:rPr>
          <w:rFonts w:ascii="黑体" w:hAnsi="黑体"/>
          <w:b/>
          <w:szCs w:val="28"/>
        </w:rPr>
      </w:pPr>
      <w:r>
        <w:rPr>
          <w:rFonts w:ascii="黑体" w:hAnsi="黑体" w:hint="eastAsia"/>
          <w:b/>
          <w:szCs w:val="28"/>
        </w:rPr>
        <w:t>场景1：车门夹人评分</w:t>
      </w:r>
      <w:r>
        <w:rPr>
          <w:rFonts w:ascii="黑体" w:hAnsi="黑体"/>
          <w:b/>
          <w:szCs w:val="28"/>
        </w:rPr>
        <w:t>表</w:t>
      </w:r>
    </w:p>
    <w:p w:rsidR="00304E8D" w:rsidRDefault="00D921DE">
      <w:pPr>
        <w:rPr>
          <w:rFonts w:ascii="黑体" w:eastAsia="黑体" w:hAnsi="黑体" w:cs="宋体"/>
          <w:sz w:val="28"/>
          <w:u w:val="single"/>
        </w:rPr>
      </w:pPr>
      <w:r>
        <w:rPr>
          <w:rFonts w:ascii="黑体" w:eastAsia="黑体" w:hAnsi="黑体" w:cs="宋体" w:hint="eastAsia"/>
          <w:sz w:val="28"/>
        </w:rPr>
        <w:t>姓名：      单位：</w:t>
      </w:r>
    </w:p>
    <w:p w:rsidR="00304E8D" w:rsidRDefault="00D921DE">
      <w:pPr>
        <w:spacing w:line="451" w:lineRule="auto"/>
        <w:ind w:left="-6" w:hanging="11"/>
      </w:pPr>
      <w:r>
        <w:rPr>
          <w:rFonts w:ascii="黑体" w:eastAsia="黑体" w:hAnsi="黑体" w:cs="黑体"/>
          <w:sz w:val="28"/>
        </w:rPr>
        <w:t>考核起止时间：</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至</w:t>
      </w:r>
      <w:r>
        <w:rPr>
          <w:rFonts w:eastAsia="Times New Roman"/>
          <w:sz w:val="28"/>
        </w:rPr>
        <w:t xml:space="preserve"> </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w:t>
      </w:r>
      <w:r>
        <w:rPr>
          <w:rFonts w:eastAsia="Times New Roman"/>
          <w:sz w:val="28"/>
        </w:rPr>
        <w:t xml:space="preserve">  </w:t>
      </w:r>
      <w:r>
        <w:rPr>
          <w:rFonts w:ascii="黑体" w:eastAsia="黑体" w:hAnsi="黑体" w:cs="黑体"/>
          <w:sz w:val="28"/>
        </w:rPr>
        <w:t>用时：</w:t>
      </w:r>
      <w:r>
        <w:rPr>
          <w:rFonts w:eastAsia="Times New Roman"/>
          <w:sz w:val="28"/>
          <w:u w:val="single" w:color="000000"/>
        </w:rPr>
        <w:t xml:space="preserve">   </w:t>
      </w:r>
      <w:r>
        <w:rPr>
          <w:rFonts w:hint="eastAsia"/>
          <w:sz w:val="28"/>
          <w:u w:val="single" w:color="000000"/>
        </w:rPr>
        <w:t xml:space="preserve">  </w:t>
      </w:r>
      <w:r>
        <w:rPr>
          <w:rFonts w:eastAsia="Times New Roman"/>
          <w:sz w:val="28"/>
          <w:u w:val="single" w:color="000000"/>
        </w:rPr>
        <w:t xml:space="preserve">  </w:t>
      </w:r>
      <w:r>
        <w:rPr>
          <w:rFonts w:ascii="黑体" w:eastAsia="黑体" w:hAnsi="黑体" w:cs="黑体"/>
          <w:sz w:val="28"/>
        </w:rPr>
        <w:t>分钟</w:t>
      </w:r>
    </w:p>
    <w:p w:rsidR="00304E8D" w:rsidRDefault="00D921DE">
      <w:pPr>
        <w:rPr>
          <w:rFonts w:ascii="宋体" w:hAnsi="宋体"/>
          <w:sz w:val="28"/>
        </w:rPr>
      </w:pPr>
      <w:r>
        <w:rPr>
          <w:rFonts w:ascii="宋体" w:hAnsi="宋体"/>
          <w:b/>
          <w:sz w:val="28"/>
        </w:rPr>
        <w:t>应急现象：</w:t>
      </w:r>
      <w:r>
        <w:rPr>
          <w:rFonts w:ascii="宋体" w:hAnsi="宋体" w:hint="eastAsia"/>
          <w:sz w:val="28"/>
        </w:rPr>
        <w:t>列车在车站关门时，发现车门夹人</w:t>
      </w:r>
      <w:r>
        <w:rPr>
          <w:rFonts w:ascii="宋体" w:hAnsi="宋体"/>
          <w:sz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0"/>
        <w:gridCol w:w="1120"/>
        <w:gridCol w:w="3690"/>
        <w:gridCol w:w="567"/>
        <w:gridCol w:w="2552"/>
        <w:gridCol w:w="1134"/>
        <w:gridCol w:w="425"/>
        <w:gridCol w:w="425"/>
      </w:tblGrid>
      <w:tr w:rsidR="00304E8D">
        <w:trPr>
          <w:trHeight w:val="567"/>
          <w:tblHeader/>
          <w:jc w:val="center"/>
        </w:trPr>
        <w:tc>
          <w:tcPr>
            <w:tcW w:w="430" w:type="dxa"/>
            <w:vAlign w:val="center"/>
          </w:tcPr>
          <w:p w:rsidR="00304E8D" w:rsidRDefault="00D921DE">
            <w:pPr>
              <w:pStyle w:val="af7"/>
              <w:spacing w:line="276" w:lineRule="auto"/>
              <w:rPr>
                <w:rFonts w:ascii="宋体" w:hAnsi="宋体"/>
                <w:b/>
                <w:sz w:val="21"/>
                <w:szCs w:val="21"/>
              </w:rPr>
            </w:pPr>
            <w:r>
              <w:rPr>
                <w:rFonts w:ascii="宋体" w:hAnsi="宋体" w:hint="eastAsia"/>
                <w:b/>
                <w:sz w:val="21"/>
                <w:szCs w:val="21"/>
              </w:rPr>
              <w:t>序号</w:t>
            </w:r>
          </w:p>
        </w:tc>
        <w:tc>
          <w:tcPr>
            <w:tcW w:w="1120" w:type="dxa"/>
            <w:vAlign w:val="center"/>
          </w:tcPr>
          <w:p w:rsidR="00304E8D" w:rsidRDefault="00D921DE">
            <w:pPr>
              <w:pStyle w:val="af7"/>
              <w:spacing w:line="276" w:lineRule="auto"/>
              <w:rPr>
                <w:rFonts w:ascii="宋体" w:hAnsi="宋体"/>
                <w:b/>
                <w:sz w:val="21"/>
                <w:szCs w:val="21"/>
              </w:rPr>
            </w:pPr>
            <w:r>
              <w:rPr>
                <w:rFonts w:ascii="宋体" w:hAnsi="宋体" w:hint="eastAsia"/>
                <w:b/>
                <w:sz w:val="21"/>
                <w:szCs w:val="21"/>
              </w:rPr>
              <w:t>作业</w:t>
            </w:r>
            <w:r>
              <w:rPr>
                <w:rFonts w:ascii="宋体" w:hAnsi="宋体"/>
                <w:b/>
                <w:sz w:val="21"/>
                <w:szCs w:val="21"/>
              </w:rPr>
              <w:t>程序</w:t>
            </w:r>
          </w:p>
        </w:tc>
        <w:tc>
          <w:tcPr>
            <w:tcW w:w="3690"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作业内容</w:t>
            </w:r>
          </w:p>
        </w:tc>
        <w:tc>
          <w:tcPr>
            <w:tcW w:w="567"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配分</w:t>
            </w:r>
          </w:p>
        </w:tc>
        <w:tc>
          <w:tcPr>
            <w:tcW w:w="2552"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评分标准</w:t>
            </w:r>
          </w:p>
        </w:tc>
        <w:tc>
          <w:tcPr>
            <w:tcW w:w="1134" w:type="dxa"/>
            <w:vAlign w:val="center"/>
          </w:tcPr>
          <w:p w:rsidR="00304E8D" w:rsidRDefault="00D921DE">
            <w:pPr>
              <w:pStyle w:val="af7"/>
              <w:spacing w:line="276" w:lineRule="auto"/>
              <w:rPr>
                <w:rFonts w:ascii="宋体" w:hAnsi="宋体"/>
                <w:b/>
                <w:sz w:val="21"/>
                <w:szCs w:val="21"/>
              </w:rPr>
            </w:pPr>
            <w:r>
              <w:rPr>
                <w:rFonts w:ascii="宋体" w:hAnsi="宋体"/>
                <w:b/>
                <w:sz w:val="21"/>
                <w:szCs w:val="21"/>
              </w:rPr>
              <w:t>评分方式</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扣分</w:t>
            </w:r>
          </w:p>
        </w:tc>
        <w:tc>
          <w:tcPr>
            <w:tcW w:w="425" w:type="dxa"/>
          </w:tcPr>
          <w:p w:rsidR="00304E8D" w:rsidRDefault="00D921DE">
            <w:pPr>
              <w:pStyle w:val="af7"/>
              <w:spacing w:line="276" w:lineRule="auto"/>
              <w:rPr>
                <w:rFonts w:ascii="宋体" w:hAnsi="宋体"/>
                <w:b/>
                <w:sz w:val="21"/>
                <w:szCs w:val="21"/>
              </w:rPr>
            </w:pPr>
            <w:r>
              <w:rPr>
                <w:rFonts w:ascii="宋体" w:hAnsi="宋体" w:hint="eastAsia"/>
                <w:b/>
                <w:sz w:val="21"/>
                <w:szCs w:val="21"/>
              </w:rPr>
              <w:t>得分</w:t>
            </w:r>
          </w:p>
        </w:tc>
      </w:tr>
      <w:tr w:rsidR="00304E8D">
        <w:trPr>
          <w:trHeight w:val="615"/>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w:t>
            </w:r>
          </w:p>
        </w:tc>
        <w:tc>
          <w:tcPr>
            <w:tcW w:w="1120" w:type="dxa"/>
            <w:vAlign w:val="center"/>
          </w:tcPr>
          <w:p w:rsidR="00304E8D" w:rsidRDefault="00D921DE">
            <w:pPr>
              <w:pStyle w:val="af7"/>
              <w:jc w:val="both"/>
              <w:rPr>
                <w:rFonts w:ascii="宋体" w:hAnsi="宋体"/>
                <w:sz w:val="21"/>
                <w:szCs w:val="21"/>
              </w:rPr>
            </w:pPr>
            <w:r>
              <w:rPr>
                <w:rFonts w:ascii="宋体" w:hAnsi="宋体" w:hint="eastAsia"/>
                <w:sz w:val="21"/>
                <w:szCs w:val="21"/>
              </w:rPr>
              <w:t>立即按压</w:t>
            </w:r>
            <w:r>
              <w:rPr>
                <w:rFonts w:ascii="宋体" w:hAnsi="宋体"/>
                <w:sz w:val="21"/>
                <w:szCs w:val="21"/>
              </w:rPr>
              <w:t>“</w:t>
            </w:r>
            <w:r>
              <w:rPr>
                <w:rFonts w:ascii="宋体" w:hAnsi="宋体" w:hint="eastAsia"/>
                <w:sz w:val="21"/>
                <w:szCs w:val="21"/>
              </w:rPr>
              <w:t>重</w:t>
            </w:r>
            <w:r>
              <w:rPr>
                <w:rFonts w:ascii="宋体" w:hAnsi="宋体"/>
                <w:sz w:val="21"/>
                <w:szCs w:val="21"/>
              </w:rPr>
              <w:t>开门”</w:t>
            </w:r>
            <w:r>
              <w:rPr>
                <w:rFonts w:ascii="宋体" w:hAnsi="宋体" w:hint="eastAsia"/>
                <w:sz w:val="21"/>
                <w:szCs w:val="21"/>
              </w:rPr>
              <w:t>按钮打开车门</w:t>
            </w:r>
          </w:p>
        </w:tc>
        <w:tc>
          <w:tcPr>
            <w:tcW w:w="3690" w:type="dxa"/>
            <w:vAlign w:val="center"/>
          </w:tcPr>
          <w:p w:rsidR="00304E8D" w:rsidRDefault="00D921DE">
            <w:pPr>
              <w:pStyle w:val="af7"/>
              <w:jc w:val="both"/>
              <w:rPr>
                <w:rFonts w:ascii="宋体" w:hAnsi="宋体"/>
                <w:sz w:val="21"/>
                <w:szCs w:val="21"/>
              </w:rPr>
            </w:pPr>
            <w:r>
              <w:rPr>
                <w:rFonts w:ascii="宋体" w:hAnsi="宋体" w:hint="eastAsia"/>
                <w:b/>
                <w:sz w:val="21"/>
                <w:szCs w:val="21"/>
              </w:rPr>
              <w:t>作业：</w:t>
            </w:r>
            <w:r>
              <w:rPr>
                <w:rFonts w:ascii="宋体" w:hAnsi="宋体"/>
                <w:sz w:val="21"/>
                <w:szCs w:val="21"/>
              </w:rPr>
              <w:t>发现</w:t>
            </w:r>
            <w:r>
              <w:rPr>
                <w:rFonts w:ascii="宋体" w:hAnsi="宋体" w:hint="eastAsia"/>
                <w:sz w:val="21"/>
                <w:szCs w:val="21"/>
              </w:rPr>
              <w:t>车门夹</w:t>
            </w:r>
            <w:r>
              <w:rPr>
                <w:rFonts w:ascii="宋体" w:hAnsi="宋体"/>
                <w:sz w:val="21"/>
                <w:szCs w:val="21"/>
              </w:rPr>
              <w:t>人，立即</w:t>
            </w:r>
            <w:r>
              <w:rPr>
                <w:rFonts w:ascii="宋体" w:hAnsi="宋体" w:hint="eastAsia"/>
                <w:sz w:val="21"/>
                <w:szCs w:val="21"/>
              </w:rPr>
              <w:t>（3秒内）按压“重</w:t>
            </w:r>
            <w:r>
              <w:rPr>
                <w:rFonts w:ascii="宋体" w:hAnsi="宋体"/>
                <w:sz w:val="21"/>
                <w:szCs w:val="21"/>
              </w:rPr>
              <w:t>开门”</w:t>
            </w:r>
            <w:r>
              <w:rPr>
                <w:rFonts w:ascii="宋体" w:hAnsi="宋体" w:hint="eastAsia"/>
                <w:sz w:val="21"/>
                <w:szCs w:val="21"/>
              </w:rPr>
              <w:t>按钮</w:t>
            </w:r>
            <w:r>
              <w:rPr>
                <w:rFonts w:ascii="宋体" w:hAnsi="宋体"/>
                <w:sz w:val="21"/>
                <w:szCs w:val="21"/>
              </w:rPr>
              <w:t>打开车门</w:t>
            </w:r>
          </w:p>
        </w:tc>
        <w:tc>
          <w:tcPr>
            <w:tcW w:w="567" w:type="dxa"/>
            <w:vAlign w:val="center"/>
          </w:tcPr>
          <w:p w:rsidR="00304E8D" w:rsidRDefault="00D921DE">
            <w:pPr>
              <w:pStyle w:val="af7"/>
              <w:rPr>
                <w:rFonts w:ascii="宋体" w:hAnsi="宋体"/>
                <w:sz w:val="21"/>
                <w:szCs w:val="21"/>
              </w:rPr>
            </w:pPr>
            <w:r>
              <w:rPr>
                <w:rFonts w:ascii="宋体" w:hAnsi="宋体"/>
                <w:sz w:val="21"/>
                <w:szCs w:val="21"/>
              </w:rPr>
              <w:t>20</w:t>
            </w:r>
          </w:p>
        </w:tc>
        <w:tc>
          <w:tcPr>
            <w:tcW w:w="2552" w:type="dxa"/>
            <w:vAlign w:val="center"/>
          </w:tcPr>
          <w:p w:rsidR="00304E8D" w:rsidRDefault="00D921DE">
            <w:pPr>
              <w:pStyle w:val="af7"/>
              <w:jc w:val="both"/>
              <w:rPr>
                <w:rFonts w:ascii="宋体" w:hAnsi="宋体"/>
                <w:sz w:val="21"/>
                <w:szCs w:val="21"/>
              </w:rPr>
            </w:pPr>
            <w:r>
              <w:rPr>
                <w:rFonts w:ascii="宋体" w:hAnsi="宋体" w:hint="eastAsia"/>
                <w:sz w:val="21"/>
                <w:szCs w:val="21"/>
              </w:rPr>
              <w:t>未及时操作</w:t>
            </w:r>
            <w:r>
              <w:rPr>
                <w:rFonts w:ascii="宋体" w:hAnsi="宋体"/>
                <w:sz w:val="21"/>
                <w:szCs w:val="21"/>
              </w:rPr>
              <w:t>“</w:t>
            </w:r>
            <w:r>
              <w:rPr>
                <w:rFonts w:ascii="宋体" w:hAnsi="宋体" w:hint="eastAsia"/>
                <w:sz w:val="21"/>
                <w:szCs w:val="21"/>
              </w:rPr>
              <w:t>重</w:t>
            </w:r>
            <w:r>
              <w:rPr>
                <w:rFonts w:ascii="宋体" w:hAnsi="宋体"/>
                <w:sz w:val="21"/>
                <w:szCs w:val="21"/>
              </w:rPr>
              <w:t>开门”</w:t>
            </w:r>
            <w:r>
              <w:rPr>
                <w:rFonts w:ascii="宋体" w:hAnsi="宋体" w:hint="eastAsia"/>
                <w:sz w:val="21"/>
                <w:szCs w:val="21"/>
              </w:rPr>
              <w:t>按钮打开车门</w:t>
            </w:r>
            <w:r>
              <w:rPr>
                <w:rFonts w:ascii="宋体" w:hAnsi="宋体"/>
                <w:sz w:val="21"/>
                <w:szCs w:val="21"/>
              </w:rPr>
              <w:t>扣20分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5"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trPr>
          <w:trHeight w:val="615"/>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2</w:t>
            </w:r>
          </w:p>
        </w:tc>
        <w:tc>
          <w:tcPr>
            <w:tcW w:w="1120"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通知车站</w:t>
            </w:r>
            <w:r>
              <w:rPr>
                <w:rFonts w:ascii="宋体" w:hAnsi="宋体"/>
                <w:sz w:val="21"/>
                <w:szCs w:val="21"/>
              </w:rPr>
              <w:t>协调处理</w:t>
            </w:r>
          </w:p>
        </w:tc>
        <w:tc>
          <w:tcPr>
            <w:tcW w:w="3690"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中的“车站</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2、通知车站：</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中点击选择语句：“车站，</w:t>
            </w:r>
            <w:r>
              <w:rPr>
                <w:rFonts w:ascii="宋体" w:hAnsi="宋体"/>
                <w:sz w:val="21"/>
                <w:szCs w:val="21"/>
              </w:rPr>
              <w:t>XX次</w:t>
            </w:r>
            <w:r>
              <w:rPr>
                <w:rFonts w:ascii="宋体" w:hAnsi="宋体" w:hint="eastAsia"/>
                <w:sz w:val="21"/>
                <w:szCs w:val="21"/>
              </w:rPr>
              <w:t>关门</w:t>
            </w:r>
            <w:r>
              <w:rPr>
                <w:rFonts w:ascii="宋体" w:hAnsi="宋体"/>
                <w:sz w:val="21"/>
                <w:szCs w:val="21"/>
              </w:rPr>
              <w:t>作业时车门夹人，车门</w:t>
            </w:r>
            <w:r>
              <w:rPr>
                <w:rFonts w:ascii="宋体" w:hAnsi="宋体" w:hint="eastAsia"/>
                <w:sz w:val="21"/>
                <w:szCs w:val="21"/>
              </w:rPr>
              <w:t>已</w:t>
            </w:r>
            <w:r>
              <w:rPr>
                <w:rFonts w:ascii="宋体" w:hAnsi="宋体"/>
                <w:sz w:val="21"/>
                <w:szCs w:val="21"/>
              </w:rPr>
              <w:t>打开，请</w:t>
            </w:r>
            <w:r>
              <w:rPr>
                <w:rFonts w:ascii="宋体" w:hAnsi="宋体" w:hint="eastAsia"/>
                <w:sz w:val="21"/>
                <w:szCs w:val="21"/>
              </w:rPr>
              <w:t>求</w:t>
            </w:r>
            <w:r>
              <w:rPr>
                <w:rFonts w:ascii="宋体" w:hAnsi="宋体"/>
                <w:sz w:val="21"/>
                <w:szCs w:val="21"/>
              </w:rPr>
              <w:t>协助处理</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、车站回复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w:t>
            </w:r>
            <w:r>
              <w:rPr>
                <w:rFonts w:ascii="宋体" w:hAnsi="宋体" w:hint="eastAsia"/>
                <w:sz w:val="21"/>
                <w:szCs w:val="21"/>
              </w:rPr>
              <w:t>次车门</w:t>
            </w:r>
            <w:r>
              <w:rPr>
                <w:rFonts w:ascii="宋体" w:hAnsi="宋体"/>
                <w:sz w:val="21"/>
                <w:szCs w:val="21"/>
              </w:rPr>
              <w:t>夹人，请求协助处理，车站收到</w:t>
            </w:r>
            <w:r>
              <w:rPr>
                <w:rFonts w:ascii="宋体" w:hAnsi="宋体" w:hint="eastAsia"/>
                <w:sz w:val="21"/>
                <w:szCs w:val="21"/>
              </w:rPr>
              <w:t>。</w:t>
            </w:r>
            <w:r>
              <w:rPr>
                <w:rFonts w:ascii="宋体" w:hAnsi="宋体"/>
                <w:sz w:val="21"/>
                <w:szCs w:val="21"/>
              </w:rPr>
              <w:t>”</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20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，扣2</w:t>
            </w:r>
            <w:r>
              <w:rPr>
                <w:rFonts w:ascii="宋体" w:hAnsi="宋体" w:hint="eastAsia"/>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Merge/>
            <w:vAlign w:val="center"/>
          </w:tcPr>
          <w:p w:rsidR="00304E8D" w:rsidRDefault="00304E8D">
            <w:pPr>
              <w:pStyle w:val="af7"/>
              <w:spacing w:line="276" w:lineRule="auto"/>
              <w:rPr>
                <w:rFonts w:ascii="宋体" w:hAnsi="宋体"/>
                <w:sz w:val="21"/>
                <w:szCs w:val="21"/>
              </w:rPr>
            </w:pPr>
          </w:p>
        </w:tc>
        <w:tc>
          <w:tcPr>
            <w:tcW w:w="1120" w:type="dxa"/>
            <w:vMerge/>
            <w:vAlign w:val="center"/>
          </w:tcPr>
          <w:p w:rsidR="00304E8D" w:rsidRDefault="00304E8D" w:rsidP="00C93ABF">
            <w:pPr>
              <w:pStyle w:val="af7"/>
              <w:ind w:firstLineChars="196" w:firstLine="413"/>
              <w:jc w:val="both"/>
              <w:rPr>
                <w:rFonts w:ascii="宋体" w:hAnsi="宋体"/>
                <w:b/>
                <w:sz w:val="21"/>
                <w:szCs w:val="21"/>
              </w:rPr>
            </w:pPr>
          </w:p>
        </w:tc>
        <w:tc>
          <w:tcPr>
            <w:tcW w:w="3690"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jc w:val="both"/>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扣6</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扣2</w:t>
            </w:r>
            <w:r>
              <w:rPr>
                <w:rFonts w:ascii="宋体" w:hAnsi="宋体" w:hint="eastAsia"/>
                <w:sz w:val="21"/>
                <w:szCs w:val="21"/>
              </w:rPr>
              <w:t>分</w:t>
            </w:r>
          </w:p>
        </w:tc>
        <w:tc>
          <w:tcPr>
            <w:tcW w:w="1134" w:type="dxa"/>
            <w:vMerge w:val="restart"/>
            <w:vAlign w:val="center"/>
          </w:tcPr>
          <w:p w:rsidR="00304E8D" w:rsidRDefault="00D921DE">
            <w:pPr>
              <w:pStyle w:val="af7"/>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trPr>
          <w:trHeight w:val="615"/>
          <w:jc w:val="center"/>
        </w:trPr>
        <w:tc>
          <w:tcPr>
            <w:tcW w:w="430" w:type="dxa"/>
            <w:vMerge/>
            <w:vAlign w:val="center"/>
          </w:tcPr>
          <w:p w:rsidR="00304E8D" w:rsidRDefault="00304E8D">
            <w:pPr>
              <w:pStyle w:val="af7"/>
              <w:spacing w:line="276" w:lineRule="auto"/>
              <w:rPr>
                <w:rFonts w:ascii="宋体" w:hAnsi="宋体"/>
                <w:sz w:val="21"/>
                <w:szCs w:val="21"/>
              </w:rPr>
            </w:pPr>
          </w:p>
        </w:tc>
        <w:tc>
          <w:tcPr>
            <w:tcW w:w="1120" w:type="dxa"/>
            <w:vMerge/>
            <w:vAlign w:val="center"/>
          </w:tcPr>
          <w:p w:rsidR="00304E8D" w:rsidRDefault="00304E8D" w:rsidP="00C93ABF">
            <w:pPr>
              <w:pStyle w:val="af7"/>
              <w:ind w:firstLineChars="196" w:firstLine="413"/>
              <w:jc w:val="both"/>
              <w:rPr>
                <w:rFonts w:ascii="宋体" w:hAnsi="宋体"/>
                <w:b/>
                <w:sz w:val="21"/>
                <w:szCs w:val="21"/>
              </w:rPr>
            </w:pPr>
          </w:p>
        </w:tc>
        <w:tc>
          <w:tcPr>
            <w:tcW w:w="3690"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jc w:val="both"/>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扣6</w:t>
            </w:r>
            <w:r>
              <w:rPr>
                <w:rFonts w:ascii="宋体" w:hAnsi="宋体" w:hint="eastAsia"/>
                <w:sz w:val="21"/>
                <w:szCs w:val="21"/>
              </w:rPr>
              <w:t>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扣2</w:t>
            </w:r>
            <w:r>
              <w:rPr>
                <w:rFonts w:ascii="宋体" w:hAnsi="宋体" w:hint="eastAsia"/>
                <w:sz w:val="21"/>
                <w:szCs w:val="21"/>
              </w:rPr>
              <w:t>分</w:t>
            </w:r>
          </w:p>
        </w:tc>
        <w:tc>
          <w:tcPr>
            <w:tcW w:w="1134" w:type="dxa"/>
            <w:vMerge/>
            <w:vAlign w:val="center"/>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trPr>
          <w:trHeight w:val="615"/>
          <w:jc w:val="center"/>
        </w:trPr>
        <w:tc>
          <w:tcPr>
            <w:tcW w:w="430" w:type="dxa"/>
            <w:vMerge/>
            <w:vAlign w:val="center"/>
          </w:tcPr>
          <w:p w:rsidR="00304E8D" w:rsidRDefault="00304E8D">
            <w:pPr>
              <w:pStyle w:val="af7"/>
              <w:spacing w:line="276" w:lineRule="auto"/>
              <w:rPr>
                <w:rFonts w:ascii="宋体" w:hAnsi="宋体"/>
                <w:sz w:val="21"/>
                <w:szCs w:val="21"/>
              </w:rPr>
            </w:pPr>
          </w:p>
        </w:tc>
        <w:tc>
          <w:tcPr>
            <w:tcW w:w="1120" w:type="dxa"/>
            <w:vMerge/>
            <w:vAlign w:val="center"/>
          </w:tcPr>
          <w:p w:rsidR="00304E8D" w:rsidRDefault="00304E8D" w:rsidP="00C93ABF">
            <w:pPr>
              <w:pStyle w:val="af7"/>
              <w:ind w:firstLineChars="196" w:firstLine="413"/>
              <w:jc w:val="both"/>
              <w:rPr>
                <w:rFonts w:ascii="宋体" w:hAnsi="宋体"/>
                <w:b/>
                <w:sz w:val="21"/>
                <w:szCs w:val="21"/>
              </w:rPr>
            </w:pPr>
          </w:p>
        </w:tc>
        <w:tc>
          <w:tcPr>
            <w:tcW w:w="3690" w:type="dxa"/>
            <w:vMerge/>
            <w:vAlign w:val="center"/>
          </w:tcPr>
          <w:p w:rsidR="00304E8D" w:rsidRDefault="00304E8D" w:rsidP="00C93ABF">
            <w:pPr>
              <w:pStyle w:val="af7"/>
              <w:ind w:firstLineChars="196" w:firstLine="413"/>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jc w:val="both"/>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挂断电话，扣2</w:t>
            </w:r>
            <w:r>
              <w:rPr>
                <w:rFonts w:ascii="宋体" w:hAnsi="宋体" w:hint="eastAsia"/>
                <w:sz w:val="21"/>
                <w:szCs w:val="21"/>
              </w:rPr>
              <w:t>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rPr>
                <w:rFonts w:ascii="宋体" w:hAnsi="宋体"/>
                <w:sz w:val="21"/>
                <w:szCs w:val="21"/>
              </w:rPr>
            </w:pPr>
          </w:p>
        </w:tc>
        <w:tc>
          <w:tcPr>
            <w:tcW w:w="425" w:type="dxa"/>
            <w:vMerge/>
          </w:tcPr>
          <w:p w:rsidR="00304E8D" w:rsidRDefault="00304E8D">
            <w:pPr>
              <w:pStyle w:val="af7"/>
              <w:rPr>
                <w:rFonts w:ascii="宋体" w:hAnsi="宋体"/>
                <w:sz w:val="21"/>
                <w:szCs w:val="21"/>
              </w:rPr>
            </w:pPr>
          </w:p>
        </w:tc>
      </w:tr>
      <w:tr w:rsidR="00304E8D">
        <w:trPr>
          <w:trHeight w:val="615"/>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3</w:t>
            </w:r>
          </w:p>
        </w:tc>
        <w:tc>
          <w:tcPr>
            <w:tcW w:w="1120" w:type="dxa"/>
            <w:vMerge w:val="restart"/>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报告</w:t>
            </w:r>
            <w:r>
              <w:rPr>
                <w:rFonts w:ascii="宋体" w:hAnsi="宋体"/>
                <w:sz w:val="21"/>
                <w:szCs w:val="21"/>
              </w:rPr>
              <w:t>行调</w:t>
            </w:r>
            <w:r>
              <w:rPr>
                <w:rFonts w:ascii="宋体" w:hAnsi="宋体" w:hint="eastAsia"/>
                <w:sz w:val="21"/>
                <w:szCs w:val="21"/>
              </w:rPr>
              <w:t>，车门夹</w:t>
            </w:r>
            <w:r>
              <w:rPr>
                <w:rFonts w:ascii="宋体" w:hAnsi="宋体"/>
                <w:sz w:val="21"/>
                <w:szCs w:val="21"/>
              </w:rPr>
              <w:t>人</w:t>
            </w:r>
          </w:p>
        </w:tc>
        <w:tc>
          <w:tcPr>
            <w:tcW w:w="3690"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中点击选择语句：“行调，XX次在XX站，因车门夹人，临时停车处理。”，并口呼语句后，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w:t>
            </w:r>
            <w:r>
              <w:rPr>
                <w:rFonts w:ascii="宋体" w:hAnsi="宋体" w:hint="eastAsia"/>
                <w:sz w:val="21"/>
                <w:szCs w:val="21"/>
              </w:rPr>
              <w:t>XX次在XX站，因车门夹人，临时停车处理，行调</w:t>
            </w:r>
            <w:r>
              <w:rPr>
                <w:rFonts w:ascii="宋体" w:hAnsi="宋体"/>
                <w:sz w:val="21"/>
                <w:szCs w:val="21"/>
              </w:rPr>
              <w:t>收到</w:t>
            </w:r>
            <w:r>
              <w:rPr>
                <w:rFonts w:ascii="宋体" w:hAnsi="宋体" w:hint="eastAsia"/>
                <w:sz w:val="21"/>
                <w:szCs w:val="21"/>
              </w:rPr>
              <w:t>。</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lastRenderedPageBreak/>
              <w:t>按钮</w:t>
            </w:r>
          </w:p>
          <w:p w:rsidR="00304E8D" w:rsidRDefault="00D921DE">
            <w:pPr>
              <w:pStyle w:val="af7"/>
              <w:spacing w:line="276" w:lineRule="auto"/>
              <w:jc w:val="both"/>
              <w:rPr>
                <w:rFonts w:ascii="宋体" w:hAnsi="宋体"/>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10</w:t>
            </w:r>
          </w:p>
        </w:tc>
        <w:tc>
          <w:tcPr>
            <w:tcW w:w="2552"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Merge/>
            <w:vAlign w:val="center"/>
          </w:tcPr>
          <w:p w:rsidR="00304E8D" w:rsidRDefault="00304E8D">
            <w:pPr>
              <w:pStyle w:val="af7"/>
              <w:spacing w:line="276" w:lineRule="auto"/>
              <w:rPr>
                <w:rFonts w:ascii="宋体" w:hAnsi="宋体"/>
                <w:sz w:val="21"/>
                <w:szCs w:val="21"/>
              </w:rPr>
            </w:pPr>
          </w:p>
        </w:tc>
        <w:tc>
          <w:tcPr>
            <w:tcW w:w="1120" w:type="dxa"/>
            <w:vMerge/>
            <w:vAlign w:val="center"/>
          </w:tcPr>
          <w:p w:rsidR="00304E8D" w:rsidRDefault="00304E8D">
            <w:pPr>
              <w:pStyle w:val="af7"/>
              <w:spacing w:line="276" w:lineRule="auto"/>
              <w:jc w:val="both"/>
              <w:rPr>
                <w:rFonts w:ascii="宋体" w:hAnsi="宋体"/>
                <w:sz w:val="21"/>
                <w:szCs w:val="21"/>
              </w:rPr>
            </w:pPr>
          </w:p>
        </w:tc>
        <w:tc>
          <w:tcPr>
            <w:tcW w:w="3690" w:type="dxa"/>
            <w:vMerge/>
            <w:vAlign w:val="center"/>
          </w:tcPr>
          <w:p w:rsidR="00304E8D" w:rsidRDefault="00304E8D">
            <w:pPr>
              <w:pStyle w:val="af7"/>
              <w:spacing w:line="276" w:lineRule="auto"/>
              <w:jc w:val="both"/>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Merge/>
            <w:vAlign w:val="center"/>
          </w:tcPr>
          <w:p w:rsidR="00304E8D" w:rsidRDefault="00304E8D">
            <w:pPr>
              <w:pStyle w:val="af7"/>
              <w:spacing w:line="276" w:lineRule="auto"/>
              <w:rPr>
                <w:rFonts w:ascii="宋体" w:hAnsi="宋体"/>
                <w:sz w:val="21"/>
                <w:szCs w:val="21"/>
              </w:rPr>
            </w:pPr>
          </w:p>
        </w:tc>
        <w:tc>
          <w:tcPr>
            <w:tcW w:w="1120" w:type="dxa"/>
            <w:vMerge/>
            <w:vAlign w:val="center"/>
          </w:tcPr>
          <w:p w:rsidR="00304E8D" w:rsidRDefault="00304E8D">
            <w:pPr>
              <w:pStyle w:val="af7"/>
              <w:spacing w:line="276" w:lineRule="auto"/>
              <w:jc w:val="both"/>
              <w:rPr>
                <w:rFonts w:ascii="宋体" w:hAnsi="宋体"/>
                <w:sz w:val="21"/>
                <w:szCs w:val="21"/>
              </w:rPr>
            </w:pPr>
          </w:p>
        </w:tc>
        <w:tc>
          <w:tcPr>
            <w:tcW w:w="3690" w:type="dxa"/>
            <w:vMerge/>
            <w:vAlign w:val="center"/>
          </w:tcPr>
          <w:p w:rsidR="00304E8D" w:rsidRDefault="00304E8D">
            <w:pPr>
              <w:pStyle w:val="af7"/>
              <w:spacing w:line="276" w:lineRule="auto"/>
              <w:jc w:val="both"/>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Merge/>
            <w:vAlign w:val="center"/>
          </w:tcPr>
          <w:p w:rsidR="00304E8D" w:rsidRDefault="00304E8D">
            <w:pPr>
              <w:pStyle w:val="af7"/>
              <w:spacing w:line="276" w:lineRule="auto"/>
              <w:rPr>
                <w:rFonts w:ascii="宋体" w:hAnsi="宋体"/>
                <w:sz w:val="21"/>
                <w:szCs w:val="21"/>
              </w:rPr>
            </w:pPr>
          </w:p>
        </w:tc>
        <w:tc>
          <w:tcPr>
            <w:tcW w:w="1120" w:type="dxa"/>
            <w:vMerge/>
            <w:vAlign w:val="center"/>
          </w:tcPr>
          <w:p w:rsidR="00304E8D" w:rsidRDefault="00304E8D">
            <w:pPr>
              <w:pStyle w:val="af7"/>
              <w:spacing w:line="276" w:lineRule="auto"/>
              <w:jc w:val="both"/>
              <w:rPr>
                <w:rFonts w:ascii="宋体" w:hAnsi="宋体"/>
                <w:sz w:val="21"/>
                <w:szCs w:val="21"/>
              </w:rPr>
            </w:pPr>
          </w:p>
        </w:tc>
        <w:tc>
          <w:tcPr>
            <w:tcW w:w="3690" w:type="dxa"/>
            <w:vMerge/>
            <w:vAlign w:val="center"/>
          </w:tcPr>
          <w:p w:rsidR="00304E8D" w:rsidRDefault="00304E8D">
            <w:pPr>
              <w:pStyle w:val="af7"/>
              <w:spacing w:line="276" w:lineRule="auto"/>
              <w:jc w:val="both"/>
              <w:rPr>
                <w:rFonts w:ascii="宋体" w:hAnsi="宋体"/>
                <w:sz w:val="21"/>
                <w:szCs w:val="21"/>
              </w:rPr>
            </w:pPr>
          </w:p>
        </w:tc>
        <w:tc>
          <w:tcPr>
            <w:tcW w:w="567" w:type="dxa"/>
            <w:vMerge/>
            <w:vAlign w:val="center"/>
          </w:tcPr>
          <w:p w:rsidR="00304E8D" w:rsidRDefault="00304E8D">
            <w:pPr>
              <w:pStyle w:val="af7"/>
              <w:spacing w:line="276" w:lineRule="auto"/>
              <w:rPr>
                <w:rFonts w:ascii="宋体" w:hAnsi="宋体"/>
                <w:sz w:val="21"/>
                <w:szCs w:val="21"/>
              </w:rPr>
            </w:pPr>
          </w:p>
        </w:tc>
        <w:tc>
          <w:tcPr>
            <w:tcW w:w="2552" w:type="dxa"/>
            <w:vAlign w:val="center"/>
          </w:tcPr>
          <w:p w:rsidR="00304E8D" w:rsidRDefault="00D921DE">
            <w:pPr>
              <w:pStyle w:val="af7"/>
              <w:spacing w:line="276" w:lineRule="auto"/>
              <w:jc w:val="both"/>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w:t>
            </w:r>
            <w:r>
              <w:rPr>
                <w:rFonts w:ascii="宋体" w:hAnsi="宋体"/>
                <w:sz w:val="21"/>
                <w:szCs w:val="21"/>
              </w:rPr>
              <w:lastRenderedPageBreak/>
              <w:t>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lastRenderedPageBreak/>
              <w:t>4</w:t>
            </w:r>
          </w:p>
        </w:tc>
        <w:tc>
          <w:tcPr>
            <w:tcW w:w="1120" w:type="dxa"/>
            <w:vAlign w:val="center"/>
          </w:tcPr>
          <w:p w:rsidR="00304E8D" w:rsidRDefault="00D921DE">
            <w:pPr>
              <w:pStyle w:val="af7"/>
              <w:jc w:val="both"/>
              <w:rPr>
                <w:rFonts w:ascii="宋体" w:hAnsi="宋体"/>
                <w:sz w:val="21"/>
                <w:szCs w:val="21"/>
              </w:rPr>
            </w:pPr>
            <w:r>
              <w:rPr>
                <w:rFonts w:ascii="宋体" w:hAnsi="宋体"/>
                <w:sz w:val="21"/>
                <w:szCs w:val="21"/>
              </w:rPr>
              <w:t>司机广播安抚乘客</w:t>
            </w:r>
          </w:p>
        </w:tc>
        <w:tc>
          <w:tcPr>
            <w:tcW w:w="3690" w:type="dxa"/>
            <w:vAlign w:val="center"/>
          </w:tcPr>
          <w:p w:rsidR="00304E8D" w:rsidRDefault="00D921DE">
            <w:pPr>
              <w:pStyle w:val="af7"/>
              <w:spacing w:line="276" w:lineRule="auto"/>
              <w:jc w:val="both"/>
              <w:rPr>
                <w:rFonts w:ascii="宋体" w:hAnsi="宋体"/>
                <w:b/>
                <w:sz w:val="21"/>
                <w:szCs w:val="21"/>
              </w:rPr>
            </w:pPr>
            <w:r>
              <w:rPr>
                <w:rFonts w:ascii="宋体" w:hAnsi="宋体" w:hint="eastAsia"/>
                <w:b/>
                <w:sz w:val="21"/>
                <w:szCs w:val="21"/>
              </w:rPr>
              <w:t>紧急广播</w:t>
            </w:r>
            <w:r>
              <w:rPr>
                <w:rFonts w:ascii="宋体" w:hAnsi="宋体"/>
                <w:b/>
                <w:sz w:val="21"/>
                <w:szCs w:val="21"/>
              </w:rPr>
              <w:t>：</w:t>
            </w:r>
            <w:r>
              <w:rPr>
                <w:rFonts w:ascii="宋体" w:hAnsi="宋体" w:hint="eastAsia"/>
                <w:sz w:val="21"/>
                <w:szCs w:val="21"/>
              </w:rPr>
              <w:t>通过“车辆显示屏”</w:t>
            </w:r>
            <w:r>
              <w:rPr>
                <w:rFonts w:ascii="宋体" w:hAnsi="宋体"/>
                <w:sz w:val="21"/>
                <w:szCs w:val="21"/>
              </w:rPr>
              <w:t>选择播放预置的“临时停车”紧急广播</w:t>
            </w:r>
          </w:p>
        </w:tc>
        <w:tc>
          <w:tcPr>
            <w:tcW w:w="567" w:type="dxa"/>
            <w:vAlign w:val="center"/>
          </w:tcPr>
          <w:p w:rsidR="00304E8D" w:rsidRDefault="00D921DE">
            <w:pPr>
              <w:pStyle w:val="af7"/>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both"/>
              <w:rPr>
                <w:rFonts w:ascii="宋体" w:hAnsi="宋体"/>
                <w:sz w:val="21"/>
                <w:szCs w:val="21"/>
              </w:rPr>
            </w:pPr>
            <w:proofErr w:type="gramStart"/>
            <w:r>
              <w:rPr>
                <w:rFonts w:ascii="宋体" w:hAnsi="宋体" w:hint="eastAsia"/>
                <w:sz w:val="21"/>
                <w:szCs w:val="21"/>
              </w:rPr>
              <w:t>联控</w:t>
            </w:r>
            <w:r>
              <w:rPr>
                <w:rFonts w:ascii="宋体" w:hAnsi="宋体"/>
                <w:sz w:val="21"/>
                <w:szCs w:val="21"/>
              </w:rPr>
              <w:t>行</w:t>
            </w:r>
            <w:r>
              <w:rPr>
                <w:rFonts w:ascii="宋体" w:hAnsi="宋体" w:hint="eastAsia"/>
                <w:sz w:val="21"/>
                <w:szCs w:val="21"/>
              </w:rPr>
              <w:t>调后</w:t>
            </w:r>
            <w:proofErr w:type="gramEnd"/>
            <w:r>
              <w:rPr>
                <w:rFonts w:ascii="宋体" w:hAnsi="宋体" w:hint="eastAsia"/>
                <w:sz w:val="21"/>
                <w:szCs w:val="21"/>
              </w:rPr>
              <w:t>10秒内</w:t>
            </w:r>
            <w:r>
              <w:rPr>
                <w:rFonts w:ascii="宋体" w:hAnsi="宋体"/>
                <w:sz w:val="21"/>
                <w:szCs w:val="21"/>
              </w:rPr>
              <w:t>未广播或者</w:t>
            </w:r>
            <w:r>
              <w:rPr>
                <w:rFonts w:ascii="宋体" w:hAnsi="宋体" w:hint="eastAsia"/>
                <w:sz w:val="21"/>
                <w:szCs w:val="21"/>
              </w:rPr>
              <w:t>广播</w:t>
            </w:r>
            <w:r>
              <w:rPr>
                <w:rFonts w:ascii="宋体" w:hAnsi="宋体"/>
                <w:sz w:val="21"/>
                <w:szCs w:val="21"/>
              </w:rPr>
              <w:t>内容错误，扣10分</w:t>
            </w:r>
          </w:p>
        </w:tc>
        <w:tc>
          <w:tcPr>
            <w:tcW w:w="1134" w:type="dxa"/>
            <w:vAlign w:val="center"/>
          </w:tcPr>
          <w:p w:rsidR="00304E8D" w:rsidRDefault="00D921DE">
            <w:pPr>
              <w:pStyle w:val="af7"/>
              <w:rPr>
                <w:rFonts w:ascii="宋体" w:hAnsi="宋体"/>
                <w:sz w:val="21"/>
                <w:szCs w:val="21"/>
              </w:rPr>
            </w:pPr>
            <w:r>
              <w:rPr>
                <w:rFonts w:ascii="宋体" w:hAnsi="宋体"/>
                <w:sz w:val="21"/>
                <w:szCs w:val="21"/>
              </w:rPr>
              <w:t>计算机自动评分</w:t>
            </w:r>
          </w:p>
        </w:tc>
        <w:tc>
          <w:tcPr>
            <w:tcW w:w="425"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trPr>
          <w:trHeight w:val="615"/>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5</w:t>
            </w:r>
          </w:p>
        </w:tc>
        <w:tc>
          <w:tcPr>
            <w:tcW w:w="1120" w:type="dxa"/>
            <w:vAlign w:val="center"/>
          </w:tcPr>
          <w:p w:rsidR="00304E8D" w:rsidRDefault="00D921DE">
            <w:pPr>
              <w:pStyle w:val="af7"/>
              <w:jc w:val="both"/>
              <w:rPr>
                <w:rFonts w:ascii="宋体" w:hAnsi="宋体"/>
                <w:sz w:val="21"/>
                <w:szCs w:val="21"/>
              </w:rPr>
            </w:pPr>
            <w:r>
              <w:rPr>
                <w:rFonts w:ascii="宋体" w:hAnsi="宋体" w:hint="eastAsia"/>
                <w:sz w:val="21"/>
                <w:szCs w:val="21"/>
              </w:rPr>
              <w:t>待车站救助完成后，确认</w:t>
            </w:r>
            <w:r>
              <w:rPr>
                <w:rFonts w:ascii="宋体" w:hAnsi="宋体"/>
                <w:sz w:val="21"/>
                <w:szCs w:val="21"/>
              </w:rPr>
              <w:t>好了信号</w:t>
            </w:r>
          </w:p>
        </w:tc>
        <w:tc>
          <w:tcPr>
            <w:tcW w:w="3690" w:type="dxa"/>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1、手指眼看</w:t>
            </w:r>
            <w:r>
              <w:rPr>
                <w:rFonts w:ascii="宋体" w:hAnsi="宋体"/>
                <w:b/>
                <w:sz w:val="21"/>
                <w:szCs w:val="21"/>
              </w:rPr>
              <w:t>：</w:t>
            </w:r>
            <w:r>
              <w:rPr>
                <w:rFonts w:ascii="宋体" w:hAnsi="宋体"/>
                <w:sz w:val="21"/>
                <w:szCs w:val="21"/>
              </w:rPr>
              <w:t>“</w:t>
            </w:r>
            <w:r>
              <w:rPr>
                <w:rFonts w:ascii="宋体" w:hAnsi="宋体" w:hint="eastAsia"/>
                <w:sz w:val="21"/>
                <w:szCs w:val="21"/>
              </w:rPr>
              <w:t>好了信号</w:t>
            </w:r>
            <w:r>
              <w:rPr>
                <w:rFonts w:ascii="宋体" w:hAnsi="宋体"/>
                <w:sz w:val="21"/>
                <w:szCs w:val="21"/>
              </w:rPr>
              <w:t>”</w:t>
            </w:r>
            <w:r>
              <w:rPr>
                <w:rFonts w:ascii="宋体" w:hAnsi="宋体" w:hint="eastAsia"/>
                <w:sz w:val="21"/>
                <w:szCs w:val="21"/>
              </w:rPr>
              <w:t>提醒信息</w:t>
            </w:r>
          </w:p>
          <w:p w:rsidR="00304E8D" w:rsidRDefault="00D921DE">
            <w:pPr>
              <w:pStyle w:val="af7"/>
              <w:spacing w:line="276" w:lineRule="auto"/>
              <w:jc w:val="both"/>
              <w:rPr>
                <w:rFonts w:ascii="宋体" w:hAnsi="宋体"/>
                <w:sz w:val="21"/>
                <w:szCs w:val="21"/>
              </w:rPr>
            </w:pPr>
            <w:r>
              <w:rPr>
                <w:rFonts w:ascii="宋体" w:hAnsi="宋体"/>
                <w:b/>
                <w:sz w:val="21"/>
                <w:szCs w:val="21"/>
              </w:rPr>
              <w:t>2</w:t>
            </w:r>
            <w:r>
              <w:rPr>
                <w:rFonts w:ascii="宋体" w:hAnsi="宋体" w:hint="eastAsia"/>
                <w:b/>
                <w:sz w:val="21"/>
                <w:szCs w:val="21"/>
              </w:rPr>
              <w:t>、口呼</w:t>
            </w:r>
            <w:r>
              <w:rPr>
                <w:rFonts w:ascii="宋体" w:hAnsi="宋体"/>
                <w:b/>
                <w:sz w:val="21"/>
                <w:szCs w:val="21"/>
              </w:rPr>
              <w:t>：</w:t>
            </w:r>
            <w:r>
              <w:rPr>
                <w:rFonts w:ascii="宋体" w:hAnsi="宋体" w:hint="eastAsia"/>
                <w:sz w:val="21"/>
                <w:szCs w:val="21"/>
              </w:rPr>
              <w:t>好</w:t>
            </w:r>
            <w:r>
              <w:rPr>
                <w:rFonts w:ascii="宋体" w:hAnsi="宋体"/>
                <w:sz w:val="21"/>
                <w:szCs w:val="21"/>
              </w:rPr>
              <w:t>了信号有</w:t>
            </w:r>
          </w:p>
        </w:tc>
        <w:tc>
          <w:tcPr>
            <w:tcW w:w="567" w:type="dxa"/>
            <w:vAlign w:val="center"/>
          </w:tcPr>
          <w:p w:rsidR="00304E8D" w:rsidRDefault="00D921DE">
            <w:pPr>
              <w:pStyle w:val="af7"/>
              <w:rPr>
                <w:rFonts w:ascii="宋体" w:hAnsi="宋体"/>
                <w:sz w:val="21"/>
                <w:szCs w:val="21"/>
              </w:rPr>
            </w:pPr>
            <w:r>
              <w:rPr>
                <w:rFonts w:ascii="宋体" w:hAnsi="宋体"/>
                <w:sz w:val="21"/>
                <w:szCs w:val="21"/>
              </w:rPr>
              <w:t>10</w:t>
            </w:r>
          </w:p>
        </w:tc>
        <w:tc>
          <w:tcPr>
            <w:tcW w:w="2552" w:type="dxa"/>
            <w:vAlign w:val="center"/>
          </w:tcPr>
          <w:p w:rsidR="00304E8D" w:rsidRDefault="00D921DE">
            <w:pPr>
              <w:pStyle w:val="af7"/>
              <w:spacing w:line="276" w:lineRule="auto"/>
              <w:jc w:val="both"/>
              <w:rPr>
                <w:rFonts w:ascii="宋体" w:hAnsi="宋体"/>
                <w:sz w:val="21"/>
                <w:szCs w:val="21"/>
              </w:rPr>
            </w:pPr>
            <w:r>
              <w:rPr>
                <w:rFonts w:ascii="宋体" w:hAnsi="宋体" w:hint="eastAsia"/>
                <w:sz w:val="21"/>
                <w:szCs w:val="21"/>
              </w:rPr>
              <w:t>1、</w:t>
            </w:r>
            <w:r>
              <w:rPr>
                <w:rFonts w:ascii="宋体" w:hAnsi="宋体"/>
                <w:sz w:val="21"/>
                <w:szCs w:val="21"/>
              </w:rPr>
              <w:t>未手指</w:t>
            </w:r>
            <w:proofErr w:type="gramStart"/>
            <w:r>
              <w:rPr>
                <w:rFonts w:ascii="宋体" w:hAnsi="宋体" w:hint="eastAsia"/>
                <w:sz w:val="21"/>
                <w:szCs w:val="21"/>
              </w:rPr>
              <w:t>眼看</w:t>
            </w:r>
            <w:r>
              <w:rPr>
                <w:rFonts w:ascii="宋体" w:hAnsi="宋体"/>
                <w:sz w:val="21"/>
                <w:szCs w:val="21"/>
              </w:rPr>
              <w:t>或</w:t>
            </w:r>
            <w:proofErr w:type="gramEnd"/>
            <w:r>
              <w:rPr>
                <w:rFonts w:ascii="宋体" w:hAnsi="宋体"/>
                <w:sz w:val="21"/>
                <w:szCs w:val="21"/>
              </w:rPr>
              <w:t>手指</w:t>
            </w:r>
            <w:r>
              <w:rPr>
                <w:rFonts w:ascii="宋体" w:hAnsi="宋体" w:hint="eastAsia"/>
                <w:sz w:val="21"/>
                <w:szCs w:val="21"/>
              </w:rPr>
              <w:t>眼看错误</w:t>
            </w:r>
            <w:r>
              <w:rPr>
                <w:rFonts w:ascii="宋体" w:hAnsi="宋体"/>
                <w:sz w:val="21"/>
                <w:szCs w:val="21"/>
              </w:rPr>
              <w:t>，扣4</w:t>
            </w:r>
            <w:r>
              <w:rPr>
                <w:rFonts w:ascii="宋体" w:hAnsi="宋体" w:hint="eastAsia"/>
                <w:sz w:val="21"/>
                <w:szCs w:val="21"/>
              </w:rPr>
              <w:t>分；</w:t>
            </w:r>
          </w:p>
          <w:p w:rsidR="00304E8D" w:rsidRDefault="00D921DE">
            <w:pPr>
              <w:pStyle w:val="af7"/>
              <w:jc w:val="both"/>
              <w:rPr>
                <w:rFonts w:ascii="宋体" w:hAnsi="宋体"/>
                <w:sz w:val="21"/>
                <w:szCs w:val="21"/>
              </w:rPr>
            </w:pPr>
            <w:r>
              <w:rPr>
                <w:rFonts w:ascii="宋体" w:hAnsi="宋体"/>
                <w:sz w:val="21"/>
                <w:szCs w:val="21"/>
              </w:rPr>
              <w:t>2</w:t>
            </w:r>
            <w:r>
              <w:rPr>
                <w:rFonts w:ascii="宋体" w:hAnsi="宋体" w:hint="eastAsia"/>
                <w:sz w:val="21"/>
                <w:szCs w:val="21"/>
              </w:rPr>
              <w:t>、</w:t>
            </w:r>
            <w:proofErr w:type="gramStart"/>
            <w:r>
              <w:rPr>
                <w:rFonts w:ascii="宋体" w:hAnsi="宋体" w:hint="eastAsia"/>
                <w:sz w:val="21"/>
                <w:szCs w:val="21"/>
              </w:rPr>
              <w:t>未</w:t>
            </w:r>
            <w:r>
              <w:rPr>
                <w:rFonts w:ascii="宋体" w:hAnsi="宋体"/>
                <w:sz w:val="21"/>
                <w:szCs w:val="21"/>
              </w:rPr>
              <w:t>口呼</w:t>
            </w:r>
            <w:proofErr w:type="gramEnd"/>
            <w:r>
              <w:rPr>
                <w:rFonts w:ascii="宋体" w:hAnsi="宋体" w:hint="eastAsia"/>
                <w:sz w:val="21"/>
                <w:szCs w:val="21"/>
              </w:rPr>
              <w:t>或</w:t>
            </w:r>
            <w:r>
              <w:rPr>
                <w:rFonts w:ascii="宋体" w:hAnsi="宋体"/>
                <w:sz w:val="21"/>
                <w:szCs w:val="21"/>
              </w:rPr>
              <w:t>口呼错误，扣6分</w:t>
            </w:r>
            <w:r>
              <w:rPr>
                <w:rFonts w:ascii="宋体" w:hAnsi="宋体" w:hint="eastAsia"/>
                <w:sz w:val="21"/>
                <w:szCs w:val="21"/>
              </w:rPr>
              <w:t>。</w:t>
            </w:r>
          </w:p>
        </w:tc>
        <w:tc>
          <w:tcPr>
            <w:tcW w:w="1134" w:type="dxa"/>
            <w:vAlign w:val="center"/>
          </w:tcPr>
          <w:p w:rsidR="00304E8D" w:rsidRDefault="00D921DE">
            <w:pPr>
              <w:pStyle w:val="af7"/>
              <w:rPr>
                <w:rFonts w:ascii="宋体" w:hAnsi="宋体"/>
                <w:sz w:val="21"/>
                <w:szCs w:val="21"/>
              </w:rPr>
            </w:pPr>
            <w:r>
              <w:rPr>
                <w:rFonts w:ascii="宋体" w:hAnsi="宋体"/>
                <w:sz w:val="21"/>
                <w:szCs w:val="21"/>
              </w:rPr>
              <w:t>人工评分</w:t>
            </w:r>
          </w:p>
        </w:tc>
        <w:tc>
          <w:tcPr>
            <w:tcW w:w="425" w:type="dxa"/>
          </w:tcPr>
          <w:p w:rsidR="00304E8D" w:rsidRDefault="00304E8D">
            <w:pPr>
              <w:pStyle w:val="af7"/>
              <w:rPr>
                <w:rFonts w:ascii="宋体" w:hAnsi="宋体"/>
                <w:sz w:val="21"/>
                <w:szCs w:val="21"/>
              </w:rPr>
            </w:pPr>
          </w:p>
        </w:tc>
        <w:tc>
          <w:tcPr>
            <w:tcW w:w="425" w:type="dxa"/>
          </w:tcPr>
          <w:p w:rsidR="00304E8D" w:rsidRDefault="00304E8D">
            <w:pPr>
              <w:pStyle w:val="af7"/>
              <w:rPr>
                <w:rFonts w:ascii="宋体" w:hAnsi="宋体"/>
                <w:sz w:val="21"/>
                <w:szCs w:val="21"/>
              </w:rPr>
            </w:pPr>
          </w:p>
        </w:tc>
      </w:tr>
      <w:tr w:rsidR="00304E8D">
        <w:trPr>
          <w:trHeight w:val="615"/>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6</w:t>
            </w:r>
          </w:p>
        </w:tc>
        <w:tc>
          <w:tcPr>
            <w:tcW w:w="1120"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关闭车门、站台门</w:t>
            </w:r>
          </w:p>
        </w:tc>
        <w:tc>
          <w:tcPr>
            <w:tcW w:w="3690" w:type="dxa"/>
            <w:vAlign w:val="center"/>
          </w:tcPr>
          <w:p w:rsidR="00304E8D" w:rsidRDefault="00D921DE">
            <w:pPr>
              <w:pStyle w:val="af7"/>
              <w:spacing w:line="276" w:lineRule="auto"/>
              <w:jc w:val="both"/>
              <w:rPr>
                <w:rFonts w:ascii="宋体" w:hAnsi="宋体"/>
                <w:sz w:val="21"/>
                <w:szCs w:val="21"/>
              </w:rPr>
            </w:pPr>
            <w:r>
              <w:rPr>
                <w:rFonts w:ascii="宋体" w:hAnsi="宋体" w:hint="eastAsia"/>
                <w:b/>
                <w:sz w:val="21"/>
                <w:szCs w:val="21"/>
              </w:rPr>
              <w:t>作业：</w:t>
            </w:r>
            <w:r>
              <w:rPr>
                <w:rFonts w:ascii="宋体" w:hAnsi="宋体" w:hint="eastAsia"/>
                <w:sz w:val="21"/>
                <w:szCs w:val="21"/>
              </w:rPr>
              <w:t>关闭车门、站台门</w:t>
            </w:r>
          </w:p>
        </w:tc>
        <w:tc>
          <w:tcPr>
            <w:tcW w:w="567" w:type="dxa"/>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未关闭车门、站台门，扣10分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Merge w:val="restart"/>
            <w:vAlign w:val="center"/>
          </w:tcPr>
          <w:p w:rsidR="00304E8D" w:rsidRDefault="00D921DE">
            <w:pPr>
              <w:pStyle w:val="af7"/>
              <w:spacing w:line="276" w:lineRule="auto"/>
              <w:rPr>
                <w:rFonts w:ascii="宋体" w:hAnsi="宋体"/>
                <w:sz w:val="21"/>
                <w:szCs w:val="21"/>
              </w:rPr>
            </w:pPr>
            <w:r>
              <w:rPr>
                <w:rFonts w:ascii="宋体" w:hAnsi="宋体"/>
                <w:sz w:val="21"/>
                <w:szCs w:val="21"/>
              </w:rPr>
              <w:t>7</w:t>
            </w:r>
          </w:p>
        </w:tc>
        <w:tc>
          <w:tcPr>
            <w:tcW w:w="1120" w:type="dxa"/>
            <w:vMerge w:val="restart"/>
            <w:vAlign w:val="center"/>
          </w:tcPr>
          <w:p w:rsidR="00304E8D" w:rsidRDefault="00D921DE">
            <w:pPr>
              <w:pStyle w:val="af7"/>
              <w:jc w:val="both"/>
              <w:rPr>
                <w:rFonts w:ascii="宋体" w:hAnsi="宋体"/>
                <w:sz w:val="21"/>
                <w:szCs w:val="21"/>
              </w:rPr>
            </w:pPr>
            <w:proofErr w:type="gramStart"/>
            <w:r>
              <w:rPr>
                <w:rFonts w:ascii="宋体" w:hAnsi="宋体" w:hint="eastAsia"/>
                <w:sz w:val="21"/>
                <w:szCs w:val="21"/>
              </w:rPr>
              <w:t>报告行调</w:t>
            </w:r>
            <w:proofErr w:type="gramEnd"/>
            <w:r>
              <w:rPr>
                <w:rFonts w:ascii="宋体" w:hAnsi="宋体" w:hint="eastAsia"/>
                <w:sz w:val="21"/>
                <w:szCs w:val="21"/>
              </w:rPr>
              <w:t>,申请恢复运行</w:t>
            </w:r>
          </w:p>
        </w:tc>
        <w:tc>
          <w:tcPr>
            <w:tcW w:w="3690" w:type="dxa"/>
            <w:vMerge w:val="restart"/>
            <w:vAlign w:val="center"/>
          </w:tcPr>
          <w:p w:rsidR="00304E8D" w:rsidRDefault="00D921DE">
            <w:pPr>
              <w:pStyle w:val="af7"/>
              <w:spacing w:line="276" w:lineRule="auto"/>
              <w:jc w:val="left"/>
              <w:rPr>
                <w:rFonts w:ascii="宋体" w:hAnsi="宋体"/>
                <w:b/>
                <w:sz w:val="21"/>
                <w:szCs w:val="21"/>
              </w:rPr>
            </w:pPr>
            <w:r>
              <w:rPr>
                <w:rFonts w:ascii="宋体" w:hAnsi="宋体" w:hint="eastAsia"/>
                <w:b/>
                <w:sz w:val="21"/>
                <w:szCs w:val="21"/>
              </w:rPr>
              <w:t>1、接通电话：</w:t>
            </w:r>
            <w:r>
              <w:rPr>
                <w:rFonts w:ascii="宋体" w:hAnsi="宋体" w:hint="eastAsia"/>
                <w:sz w:val="21"/>
                <w:szCs w:val="21"/>
              </w:rPr>
              <w:t>司机手持联控电话，</w:t>
            </w:r>
            <w:r>
              <w:rPr>
                <w:rFonts w:ascii="宋体" w:hAnsi="宋体"/>
                <w:sz w:val="21"/>
                <w:szCs w:val="21"/>
              </w:rPr>
              <w:t>点击</w:t>
            </w:r>
            <w:r>
              <w:rPr>
                <w:rFonts w:ascii="宋体" w:hAnsi="宋体" w:hint="eastAsia"/>
                <w:sz w:val="21"/>
                <w:szCs w:val="21"/>
              </w:rPr>
              <w:t>“联控显示屏</w:t>
            </w:r>
            <w:r>
              <w:rPr>
                <w:rFonts w:ascii="宋体" w:hAnsi="宋体"/>
                <w:sz w:val="21"/>
                <w:szCs w:val="21"/>
              </w:rPr>
              <w:t>”</w:t>
            </w:r>
            <w:r>
              <w:rPr>
                <w:rFonts w:ascii="宋体" w:hAnsi="宋体" w:hint="eastAsia"/>
                <w:sz w:val="21"/>
                <w:szCs w:val="21"/>
              </w:rPr>
              <w:t>中的“行调</w:t>
            </w:r>
            <w:r>
              <w:rPr>
                <w:rFonts w:ascii="宋体" w:hAnsi="宋体"/>
                <w:sz w:val="21"/>
                <w:szCs w:val="21"/>
              </w:rPr>
              <w:t>”</w:t>
            </w:r>
            <w:r>
              <w:rPr>
                <w:rFonts w:ascii="宋体" w:hAnsi="宋体" w:hint="eastAsia"/>
                <w:sz w:val="21"/>
                <w:szCs w:val="21"/>
              </w:rPr>
              <w:t>按键，</w:t>
            </w:r>
            <w:r>
              <w:rPr>
                <w:rFonts w:ascii="宋体" w:hAnsi="宋体"/>
                <w:sz w:val="21"/>
                <w:szCs w:val="21"/>
              </w:rPr>
              <w:t>接通</w:t>
            </w:r>
            <w:r>
              <w:rPr>
                <w:rFonts w:ascii="宋体" w:hAnsi="宋体" w:hint="eastAsia"/>
                <w:sz w:val="21"/>
                <w:szCs w:val="21"/>
              </w:rPr>
              <w:t>电话</w:t>
            </w:r>
          </w:p>
          <w:p w:rsidR="00304E8D" w:rsidRDefault="00D921DE">
            <w:pPr>
              <w:pStyle w:val="af7"/>
              <w:spacing w:line="276" w:lineRule="auto"/>
              <w:jc w:val="left"/>
              <w:rPr>
                <w:rFonts w:ascii="宋体" w:hAnsi="宋体"/>
                <w:b/>
                <w:sz w:val="21"/>
                <w:szCs w:val="21"/>
              </w:rPr>
            </w:pPr>
            <w:r>
              <w:rPr>
                <w:rFonts w:ascii="宋体" w:hAnsi="宋体" w:hint="eastAsia"/>
                <w:b/>
                <w:sz w:val="21"/>
                <w:szCs w:val="21"/>
              </w:rPr>
              <w:t>2、报告行调：</w:t>
            </w:r>
            <w:r>
              <w:rPr>
                <w:rFonts w:ascii="宋体" w:hAnsi="宋体" w:hint="eastAsia"/>
                <w:sz w:val="21"/>
                <w:szCs w:val="21"/>
              </w:rPr>
              <w:t>司机在“联控显示屏</w:t>
            </w:r>
            <w:r>
              <w:rPr>
                <w:rFonts w:ascii="宋体" w:hAnsi="宋体"/>
                <w:sz w:val="21"/>
                <w:szCs w:val="21"/>
              </w:rPr>
              <w:t>”</w:t>
            </w:r>
            <w:r>
              <w:rPr>
                <w:rFonts w:ascii="宋体" w:hAnsi="宋体" w:hint="eastAsia"/>
                <w:sz w:val="21"/>
                <w:szCs w:val="21"/>
              </w:rPr>
              <w:t>中点击选择语句：“行调，</w:t>
            </w:r>
            <w:r>
              <w:rPr>
                <w:rFonts w:ascii="宋体" w:hAnsi="宋体"/>
                <w:sz w:val="21"/>
                <w:szCs w:val="21"/>
              </w:rPr>
              <w:t>XX次在XX站</w:t>
            </w:r>
            <w:r>
              <w:rPr>
                <w:rFonts w:ascii="宋体" w:hAnsi="宋体" w:hint="eastAsia"/>
                <w:sz w:val="21"/>
                <w:szCs w:val="21"/>
              </w:rPr>
              <w:t>车门夹</w:t>
            </w:r>
            <w:r>
              <w:rPr>
                <w:rFonts w:ascii="宋体" w:hAnsi="宋体"/>
                <w:sz w:val="21"/>
                <w:szCs w:val="21"/>
              </w:rPr>
              <w:t>人已处理完毕，</w:t>
            </w:r>
            <w:r>
              <w:rPr>
                <w:rFonts w:ascii="宋体" w:hAnsi="宋体" w:hint="eastAsia"/>
                <w:sz w:val="21"/>
                <w:szCs w:val="21"/>
              </w:rPr>
              <w:t>申请恢复运行。”，并口呼语句后，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sz w:val="21"/>
                <w:szCs w:val="21"/>
              </w:rPr>
            </w:pPr>
            <w:r>
              <w:rPr>
                <w:rFonts w:ascii="宋体" w:hAnsi="宋体"/>
                <w:b/>
                <w:sz w:val="21"/>
                <w:szCs w:val="21"/>
              </w:rPr>
              <w:t>3</w:t>
            </w:r>
            <w:r>
              <w:rPr>
                <w:rFonts w:ascii="宋体" w:hAnsi="宋体" w:hint="eastAsia"/>
                <w:b/>
                <w:sz w:val="21"/>
                <w:szCs w:val="21"/>
              </w:rPr>
              <w:t>、行调回复</w:t>
            </w:r>
            <w:r>
              <w:rPr>
                <w:rFonts w:ascii="宋体" w:hAnsi="宋体"/>
                <w:b/>
                <w:sz w:val="21"/>
                <w:szCs w:val="21"/>
              </w:rPr>
              <w:t>：</w:t>
            </w:r>
            <w:r>
              <w:rPr>
                <w:rFonts w:ascii="宋体" w:hAnsi="宋体" w:hint="eastAsia"/>
                <w:sz w:val="21"/>
                <w:szCs w:val="21"/>
              </w:rPr>
              <w:t>行调在“联控显示屏</w:t>
            </w:r>
            <w:r>
              <w:rPr>
                <w:rFonts w:ascii="宋体" w:hAnsi="宋体"/>
                <w:sz w:val="21"/>
                <w:szCs w:val="21"/>
              </w:rPr>
              <w:t>”</w:t>
            </w:r>
            <w:r>
              <w:rPr>
                <w:rFonts w:ascii="宋体" w:hAnsi="宋体" w:hint="eastAsia"/>
                <w:sz w:val="21"/>
                <w:szCs w:val="21"/>
              </w:rPr>
              <w:t>中点击选择语句：</w:t>
            </w:r>
            <w:r>
              <w:rPr>
                <w:rFonts w:ascii="宋体" w:hAnsi="宋体"/>
                <w:sz w:val="21"/>
                <w:szCs w:val="21"/>
              </w:rPr>
              <w:t>“XX次</w:t>
            </w:r>
            <w:r>
              <w:rPr>
                <w:rFonts w:ascii="宋体" w:hAnsi="宋体" w:hint="eastAsia"/>
                <w:sz w:val="21"/>
                <w:szCs w:val="21"/>
              </w:rPr>
              <w:t>，</w:t>
            </w:r>
            <w:r>
              <w:rPr>
                <w:rFonts w:ascii="宋体" w:hAnsi="宋体"/>
                <w:sz w:val="21"/>
                <w:szCs w:val="21"/>
              </w:rPr>
              <w:t>在XX站</w:t>
            </w:r>
            <w:r>
              <w:rPr>
                <w:rFonts w:ascii="宋体" w:hAnsi="宋体" w:hint="eastAsia"/>
                <w:sz w:val="21"/>
                <w:szCs w:val="21"/>
              </w:rPr>
              <w:t>车门夹</w:t>
            </w:r>
            <w:r>
              <w:rPr>
                <w:rFonts w:ascii="宋体" w:hAnsi="宋体"/>
                <w:sz w:val="21"/>
                <w:szCs w:val="21"/>
              </w:rPr>
              <w:t>人已处理完毕，</w:t>
            </w:r>
            <w:r>
              <w:rPr>
                <w:rFonts w:ascii="宋体" w:hAnsi="宋体" w:hint="eastAsia"/>
                <w:sz w:val="21"/>
                <w:szCs w:val="21"/>
              </w:rPr>
              <w:t>申请恢复运行,行调同意。</w:t>
            </w:r>
            <w:r>
              <w:rPr>
                <w:rFonts w:ascii="宋体" w:hAnsi="宋体"/>
                <w:sz w:val="21"/>
                <w:szCs w:val="21"/>
              </w:rPr>
              <w:t>”</w:t>
            </w:r>
            <w:r>
              <w:rPr>
                <w:rFonts w:ascii="宋体" w:hAnsi="宋体" w:hint="eastAsia"/>
                <w:sz w:val="21"/>
                <w:szCs w:val="21"/>
              </w:rPr>
              <w:t>，并口呼语句后，</w:t>
            </w:r>
            <w:r>
              <w:rPr>
                <w:rFonts w:ascii="宋体" w:hAnsi="宋体"/>
                <w:sz w:val="21"/>
                <w:szCs w:val="21"/>
              </w:rPr>
              <w:t>点击</w:t>
            </w:r>
            <w:r>
              <w:rPr>
                <w:rFonts w:ascii="宋体" w:hAnsi="宋体" w:hint="eastAsia"/>
                <w:sz w:val="21"/>
                <w:szCs w:val="21"/>
              </w:rPr>
              <w:t>“完毕</w:t>
            </w:r>
            <w:r>
              <w:rPr>
                <w:rFonts w:ascii="宋体" w:hAnsi="宋体"/>
                <w:sz w:val="21"/>
                <w:szCs w:val="21"/>
              </w:rPr>
              <w:t>”</w:t>
            </w:r>
            <w:r>
              <w:rPr>
                <w:rFonts w:ascii="宋体" w:hAnsi="宋体" w:hint="eastAsia"/>
                <w:sz w:val="21"/>
                <w:szCs w:val="21"/>
              </w:rPr>
              <w:t>按钮</w:t>
            </w:r>
          </w:p>
          <w:p w:rsidR="00304E8D" w:rsidRDefault="00D921DE">
            <w:pPr>
              <w:pStyle w:val="af7"/>
              <w:spacing w:line="276" w:lineRule="auto"/>
              <w:jc w:val="left"/>
              <w:rPr>
                <w:rFonts w:ascii="宋体" w:hAnsi="宋体"/>
                <w:b/>
                <w:sz w:val="21"/>
                <w:szCs w:val="21"/>
              </w:rPr>
            </w:pPr>
            <w:r>
              <w:rPr>
                <w:rFonts w:ascii="宋体" w:hAnsi="宋体"/>
                <w:b/>
                <w:sz w:val="21"/>
                <w:szCs w:val="21"/>
              </w:rPr>
              <w:t>4</w:t>
            </w:r>
            <w:r>
              <w:rPr>
                <w:rFonts w:ascii="宋体" w:hAnsi="宋体" w:hint="eastAsia"/>
                <w:b/>
                <w:sz w:val="21"/>
                <w:szCs w:val="21"/>
              </w:rPr>
              <w:t>、结束通话</w:t>
            </w:r>
            <w:r>
              <w:rPr>
                <w:rFonts w:ascii="宋体" w:hAnsi="宋体"/>
                <w:b/>
                <w:sz w:val="21"/>
                <w:szCs w:val="21"/>
              </w:rPr>
              <w:t>：</w:t>
            </w:r>
            <w:r>
              <w:rPr>
                <w:rFonts w:ascii="宋体" w:hAnsi="宋体" w:hint="eastAsia"/>
                <w:sz w:val="21"/>
                <w:szCs w:val="21"/>
              </w:rPr>
              <w:t>挂断电话</w:t>
            </w:r>
          </w:p>
        </w:tc>
        <w:tc>
          <w:tcPr>
            <w:tcW w:w="567"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1、未接通电话</w:t>
            </w:r>
            <w:r>
              <w:rPr>
                <w:rFonts w:ascii="宋体" w:hAnsi="宋体"/>
                <w:sz w:val="21"/>
                <w:szCs w:val="21"/>
              </w:rPr>
              <w:t>，扣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val="restart"/>
          </w:tcPr>
          <w:p w:rsidR="00304E8D" w:rsidRDefault="00304E8D">
            <w:pPr>
              <w:pStyle w:val="af7"/>
              <w:spacing w:line="276" w:lineRule="auto"/>
              <w:rPr>
                <w:rFonts w:ascii="宋体" w:hAnsi="宋体"/>
                <w:sz w:val="21"/>
                <w:szCs w:val="21"/>
              </w:rPr>
            </w:pPr>
          </w:p>
        </w:tc>
        <w:tc>
          <w:tcPr>
            <w:tcW w:w="425" w:type="dxa"/>
            <w:vMerge w:val="restart"/>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Merge/>
            <w:vAlign w:val="center"/>
          </w:tcPr>
          <w:p w:rsidR="00304E8D" w:rsidRDefault="00304E8D">
            <w:pPr>
              <w:pStyle w:val="af7"/>
              <w:spacing w:line="276" w:lineRule="auto"/>
              <w:rPr>
                <w:rFonts w:ascii="宋体" w:hAnsi="宋体"/>
                <w:sz w:val="21"/>
                <w:szCs w:val="21"/>
              </w:rPr>
            </w:pPr>
          </w:p>
        </w:tc>
        <w:tc>
          <w:tcPr>
            <w:tcW w:w="1120" w:type="dxa"/>
            <w:vMerge/>
            <w:vAlign w:val="center"/>
          </w:tcPr>
          <w:p w:rsidR="00304E8D" w:rsidRDefault="00304E8D">
            <w:pPr>
              <w:pStyle w:val="af7"/>
              <w:jc w:val="both"/>
              <w:rPr>
                <w:rFonts w:ascii="宋体" w:hAnsi="宋体"/>
                <w:sz w:val="21"/>
                <w:szCs w:val="21"/>
              </w:rPr>
            </w:pPr>
          </w:p>
        </w:tc>
        <w:tc>
          <w:tcPr>
            <w:tcW w:w="3690" w:type="dxa"/>
            <w:vMerge/>
            <w:vAlign w:val="center"/>
          </w:tcPr>
          <w:p w:rsidR="00304E8D" w:rsidRDefault="00304E8D" w:rsidP="00C93ABF">
            <w:pPr>
              <w:pStyle w:val="af7"/>
              <w:ind w:firstLineChars="200" w:firstLine="422"/>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2、未点击选择语句或点击选择语句错误，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restart"/>
            <w:vAlign w:val="center"/>
          </w:tcPr>
          <w:p w:rsidR="00304E8D" w:rsidRDefault="00D921DE">
            <w:pPr>
              <w:pStyle w:val="af7"/>
              <w:spacing w:line="276" w:lineRule="auto"/>
              <w:rPr>
                <w:rFonts w:ascii="宋体" w:hAnsi="宋体"/>
                <w:sz w:val="21"/>
                <w:szCs w:val="21"/>
              </w:rPr>
            </w:pPr>
            <w:r>
              <w:rPr>
                <w:rFonts w:ascii="宋体" w:hAnsi="宋体" w:hint="eastAsia"/>
                <w:sz w:val="21"/>
                <w:szCs w:val="21"/>
              </w:rPr>
              <w:t>人工</w:t>
            </w:r>
            <w:r>
              <w:rPr>
                <w:rFonts w:ascii="宋体" w:hAnsi="宋体"/>
                <w:sz w:val="21"/>
                <w:szCs w:val="21"/>
              </w:rPr>
              <w:t>评分</w:t>
            </w:r>
            <w:r>
              <w:rPr>
                <w:rFonts w:ascii="宋体" w:hAnsi="宋体" w:hint="eastAsia"/>
                <w:sz w:val="21"/>
                <w:szCs w:val="21"/>
              </w:rPr>
              <w:t>/</w:t>
            </w:r>
          </w:p>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Merge/>
            <w:vAlign w:val="center"/>
          </w:tcPr>
          <w:p w:rsidR="00304E8D" w:rsidRDefault="00304E8D">
            <w:pPr>
              <w:pStyle w:val="af7"/>
              <w:spacing w:line="276" w:lineRule="auto"/>
              <w:rPr>
                <w:rFonts w:ascii="宋体" w:hAnsi="宋体"/>
                <w:sz w:val="21"/>
                <w:szCs w:val="21"/>
              </w:rPr>
            </w:pPr>
          </w:p>
        </w:tc>
        <w:tc>
          <w:tcPr>
            <w:tcW w:w="1120" w:type="dxa"/>
            <w:vMerge/>
            <w:vAlign w:val="center"/>
          </w:tcPr>
          <w:p w:rsidR="00304E8D" w:rsidRDefault="00304E8D">
            <w:pPr>
              <w:pStyle w:val="af7"/>
              <w:jc w:val="both"/>
              <w:rPr>
                <w:rFonts w:ascii="宋体" w:hAnsi="宋体"/>
                <w:sz w:val="21"/>
                <w:szCs w:val="21"/>
              </w:rPr>
            </w:pPr>
          </w:p>
        </w:tc>
        <w:tc>
          <w:tcPr>
            <w:tcW w:w="3690" w:type="dxa"/>
            <w:vMerge/>
            <w:vAlign w:val="center"/>
          </w:tcPr>
          <w:p w:rsidR="00304E8D" w:rsidRDefault="00304E8D" w:rsidP="00C93ABF">
            <w:pPr>
              <w:pStyle w:val="af7"/>
              <w:ind w:firstLineChars="200" w:firstLine="422"/>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hint="eastAsia"/>
                <w:sz w:val="21"/>
                <w:szCs w:val="21"/>
              </w:rPr>
              <w:t>3、未点击选择语句或点击选择语句错误，</w:t>
            </w:r>
            <w:r>
              <w:rPr>
                <w:rFonts w:ascii="宋体" w:hAnsi="宋体"/>
                <w:sz w:val="21"/>
                <w:szCs w:val="21"/>
              </w:rPr>
              <w:t>扣</w:t>
            </w:r>
            <w:r>
              <w:rPr>
                <w:rFonts w:ascii="宋体" w:hAnsi="宋体" w:hint="eastAsia"/>
                <w:sz w:val="21"/>
                <w:szCs w:val="21"/>
              </w:rPr>
              <w:t>3分；</w:t>
            </w:r>
            <w:proofErr w:type="gramStart"/>
            <w:r>
              <w:rPr>
                <w:rFonts w:ascii="宋体" w:hAnsi="宋体" w:hint="eastAsia"/>
                <w:sz w:val="21"/>
                <w:szCs w:val="21"/>
              </w:rPr>
              <w:t>未口呼</w:t>
            </w:r>
            <w:proofErr w:type="gramEnd"/>
            <w:r>
              <w:rPr>
                <w:rFonts w:ascii="宋体" w:hAnsi="宋体" w:hint="eastAsia"/>
                <w:sz w:val="21"/>
                <w:szCs w:val="21"/>
              </w:rPr>
              <w:t>或口</w:t>
            </w:r>
            <w:proofErr w:type="gramStart"/>
            <w:r>
              <w:rPr>
                <w:rFonts w:ascii="宋体" w:hAnsi="宋体" w:hint="eastAsia"/>
                <w:sz w:val="21"/>
                <w:szCs w:val="21"/>
              </w:rPr>
              <w:t>呼内容</w:t>
            </w:r>
            <w:proofErr w:type="gramEnd"/>
            <w:r>
              <w:rPr>
                <w:rFonts w:ascii="宋体" w:hAnsi="宋体" w:hint="eastAsia"/>
                <w:sz w:val="21"/>
                <w:szCs w:val="21"/>
              </w:rPr>
              <w:t>错误，</w:t>
            </w:r>
            <w:r>
              <w:rPr>
                <w:rFonts w:ascii="宋体" w:hAnsi="宋体"/>
                <w:sz w:val="21"/>
                <w:szCs w:val="21"/>
              </w:rPr>
              <w:t>扣</w:t>
            </w:r>
            <w:r>
              <w:rPr>
                <w:rFonts w:ascii="宋体" w:hAnsi="宋体" w:hint="eastAsia"/>
                <w:sz w:val="21"/>
                <w:szCs w:val="21"/>
              </w:rPr>
              <w:t>1分</w:t>
            </w:r>
          </w:p>
        </w:tc>
        <w:tc>
          <w:tcPr>
            <w:tcW w:w="1134" w:type="dxa"/>
            <w:vMerge/>
            <w:vAlign w:val="center"/>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Merge/>
            <w:vAlign w:val="center"/>
          </w:tcPr>
          <w:p w:rsidR="00304E8D" w:rsidRDefault="00304E8D">
            <w:pPr>
              <w:pStyle w:val="af7"/>
              <w:spacing w:line="276" w:lineRule="auto"/>
              <w:rPr>
                <w:rFonts w:ascii="宋体" w:hAnsi="宋体"/>
                <w:sz w:val="21"/>
                <w:szCs w:val="21"/>
              </w:rPr>
            </w:pPr>
          </w:p>
        </w:tc>
        <w:tc>
          <w:tcPr>
            <w:tcW w:w="1120" w:type="dxa"/>
            <w:vMerge/>
            <w:vAlign w:val="center"/>
          </w:tcPr>
          <w:p w:rsidR="00304E8D" w:rsidRDefault="00304E8D">
            <w:pPr>
              <w:pStyle w:val="af7"/>
              <w:jc w:val="both"/>
              <w:rPr>
                <w:rFonts w:ascii="宋体" w:hAnsi="宋体"/>
                <w:sz w:val="21"/>
                <w:szCs w:val="21"/>
              </w:rPr>
            </w:pPr>
          </w:p>
        </w:tc>
        <w:tc>
          <w:tcPr>
            <w:tcW w:w="3690" w:type="dxa"/>
            <w:vMerge/>
            <w:vAlign w:val="center"/>
          </w:tcPr>
          <w:p w:rsidR="00304E8D" w:rsidRDefault="00304E8D" w:rsidP="00C93ABF">
            <w:pPr>
              <w:pStyle w:val="af7"/>
              <w:ind w:firstLineChars="200" w:firstLine="422"/>
              <w:jc w:val="both"/>
              <w:rPr>
                <w:rFonts w:ascii="宋体" w:hAnsi="宋体"/>
                <w:b/>
                <w:sz w:val="21"/>
                <w:szCs w:val="21"/>
              </w:rPr>
            </w:pPr>
          </w:p>
        </w:tc>
        <w:tc>
          <w:tcPr>
            <w:tcW w:w="567" w:type="dxa"/>
            <w:vMerge/>
            <w:vAlign w:val="center"/>
          </w:tcPr>
          <w:p w:rsidR="00304E8D" w:rsidRDefault="00304E8D">
            <w:pPr>
              <w:pStyle w:val="af7"/>
              <w:rPr>
                <w:rFonts w:ascii="宋体" w:hAnsi="宋体"/>
                <w:sz w:val="21"/>
                <w:szCs w:val="21"/>
              </w:rPr>
            </w:pP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4</w:t>
            </w:r>
            <w:r>
              <w:rPr>
                <w:rFonts w:ascii="宋体" w:hAnsi="宋体" w:hint="eastAsia"/>
                <w:sz w:val="21"/>
                <w:szCs w:val="21"/>
              </w:rPr>
              <w:t>、未</w:t>
            </w:r>
            <w:r>
              <w:rPr>
                <w:rFonts w:ascii="宋体" w:hAnsi="宋体"/>
                <w:sz w:val="21"/>
                <w:szCs w:val="21"/>
              </w:rPr>
              <w:t>挂断电话，扣</w:t>
            </w:r>
            <w:r>
              <w:rPr>
                <w:rFonts w:ascii="宋体" w:hAnsi="宋体" w:hint="eastAsia"/>
                <w:sz w:val="21"/>
                <w:szCs w:val="21"/>
              </w:rPr>
              <w:t>1分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vMerge/>
          </w:tcPr>
          <w:p w:rsidR="00304E8D" w:rsidRDefault="00304E8D">
            <w:pPr>
              <w:pStyle w:val="af7"/>
              <w:spacing w:line="276" w:lineRule="auto"/>
              <w:rPr>
                <w:rFonts w:ascii="宋体" w:hAnsi="宋体"/>
                <w:sz w:val="21"/>
                <w:szCs w:val="21"/>
              </w:rPr>
            </w:pPr>
          </w:p>
        </w:tc>
        <w:tc>
          <w:tcPr>
            <w:tcW w:w="425" w:type="dxa"/>
            <w:vMerge/>
          </w:tcPr>
          <w:p w:rsidR="00304E8D" w:rsidRDefault="00304E8D">
            <w:pPr>
              <w:pStyle w:val="af7"/>
              <w:spacing w:line="276" w:lineRule="auto"/>
              <w:rPr>
                <w:rFonts w:ascii="宋体" w:hAnsi="宋体"/>
                <w:sz w:val="21"/>
                <w:szCs w:val="21"/>
              </w:rPr>
            </w:pPr>
          </w:p>
        </w:tc>
      </w:tr>
      <w:tr w:rsidR="00304E8D">
        <w:trPr>
          <w:trHeight w:val="615"/>
          <w:jc w:val="center"/>
        </w:trPr>
        <w:tc>
          <w:tcPr>
            <w:tcW w:w="430" w:type="dxa"/>
            <w:vAlign w:val="center"/>
          </w:tcPr>
          <w:p w:rsidR="00304E8D" w:rsidRDefault="00D921DE">
            <w:pPr>
              <w:pStyle w:val="af7"/>
              <w:spacing w:line="276" w:lineRule="auto"/>
              <w:rPr>
                <w:rFonts w:ascii="宋体" w:hAnsi="宋体"/>
                <w:sz w:val="21"/>
                <w:szCs w:val="21"/>
              </w:rPr>
            </w:pPr>
            <w:r>
              <w:rPr>
                <w:rFonts w:ascii="宋体" w:hAnsi="宋体"/>
                <w:sz w:val="21"/>
                <w:szCs w:val="21"/>
              </w:rPr>
              <w:t>8</w:t>
            </w:r>
          </w:p>
        </w:tc>
        <w:tc>
          <w:tcPr>
            <w:tcW w:w="1120" w:type="dxa"/>
            <w:vAlign w:val="center"/>
          </w:tcPr>
          <w:p w:rsidR="00304E8D" w:rsidRDefault="00D921DE">
            <w:pPr>
              <w:pStyle w:val="af7"/>
              <w:jc w:val="both"/>
              <w:rPr>
                <w:rFonts w:ascii="宋体" w:hAnsi="宋体"/>
                <w:sz w:val="21"/>
                <w:szCs w:val="21"/>
              </w:rPr>
            </w:pPr>
            <w:r>
              <w:rPr>
                <w:rFonts w:ascii="宋体" w:hAnsi="宋体" w:hint="eastAsia"/>
                <w:sz w:val="21"/>
                <w:szCs w:val="21"/>
              </w:rPr>
              <w:t>启动</w:t>
            </w:r>
            <w:r>
              <w:rPr>
                <w:rFonts w:ascii="宋体" w:hAnsi="宋体"/>
                <w:sz w:val="21"/>
                <w:szCs w:val="21"/>
              </w:rPr>
              <w:t>列车</w:t>
            </w:r>
            <w:r>
              <w:rPr>
                <w:rFonts w:ascii="宋体" w:hAnsi="宋体" w:hint="eastAsia"/>
                <w:sz w:val="21"/>
                <w:szCs w:val="21"/>
              </w:rPr>
              <w:t>，恢复正常运行</w:t>
            </w:r>
          </w:p>
        </w:tc>
        <w:tc>
          <w:tcPr>
            <w:tcW w:w="3690" w:type="dxa"/>
            <w:vAlign w:val="center"/>
          </w:tcPr>
          <w:p w:rsidR="00304E8D" w:rsidRDefault="00D921DE">
            <w:pPr>
              <w:pStyle w:val="af7"/>
              <w:jc w:val="both"/>
              <w:rPr>
                <w:rFonts w:ascii="宋体" w:hAnsi="宋体"/>
                <w:b/>
                <w:sz w:val="21"/>
                <w:szCs w:val="21"/>
              </w:rPr>
            </w:pPr>
            <w:r>
              <w:rPr>
                <w:rFonts w:ascii="宋体" w:hAnsi="宋体"/>
                <w:b/>
                <w:sz w:val="21"/>
                <w:szCs w:val="21"/>
              </w:rPr>
              <w:t>作业：</w:t>
            </w:r>
            <w:r>
              <w:rPr>
                <w:rFonts w:ascii="宋体" w:hAnsi="宋体"/>
                <w:sz w:val="21"/>
                <w:szCs w:val="21"/>
              </w:rPr>
              <w:t>启动</w:t>
            </w:r>
            <w:r>
              <w:rPr>
                <w:rFonts w:ascii="宋体" w:hAnsi="宋体" w:hint="eastAsia"/>
                <w:sz w:val="21"/>
                <w:szCs w:val="21"/>
              </w:rPr>
              <w:t>列车恢复运行</w:t>
            </w:r>
          </w:p>
        </w:tc>
        <w:tc>
          <w:tcPr>
            <w:tcW w:w="567" w:type="dxa"/>
            <w:vAlign w:val="center"/>
          </w:tcPr>
          <w:p w:rsidR="00304E8D" w:rsidRDefault="00D921DE">
            <w:pPr>
              <w:pStyle w:val="af7"/>
              <w:rPr>
                <w:rFonts w:ascii="宋体" w:hAnsi="宋体"/>
                <w:sz w:val="21"/>
                <w:szCs w:val="21"/>
              </w:rPr>
            </w:pPr>
            <w:r>
              <w:rPr>
                <w:rFonts w:ascii="宋体" w:hAnsi="宋体" w:hint="eastAsia"/>
                <w:sz w:val="21"/>
                <w:szCs w:val="21"/>
              </w:rPr>
              <w:t>10</w:t>
            </w:r>
          </w:p>
        </w:tc>
        <w:tc>
          <w:tcPr>
            <w:tcW w:w="2552" w:type="dxa"/>
            <w:vAlign w:val="center"/>
          </w:tcPr>
          <w:p w:rsidR="00304E8D" w:rsidRDefault="00D921DE">
            <w:pPr>
              <w:pStyle w:val="af7"/>
              <w:spacing w:line="276" w:lineRule="auto"/>
              <w:jc w:val="left"/>
              <w:rPr>
                <w:rFonts w:ascii="宋体" w:hAnsi="宋体"/>
                <w:sz w:val="21"/>
                <w:szCs w:val="21"/>
              </w:rPr>
            </w:pPr>
            <w:r>
              <w:rPr>
                <w:rFonts w:ascii="宋体" w:hAnsi="宋体"/>
                <w:sz w:val="21"/>
                <w:szCs w:val="21"/>
              </w:rPr>
              <w:t>未</w:t>
            </w:r>
            <w:r>
              <w:rPr>
                <w:rFonts w:ascii="宋体" w:hAnsi="宋体" w:hint="eastAsia"/>
                <w:sz w:val="21"/>
                <w:szCs w:val="21"/>
              </w:rPr>
              <w:t>启动列车恢复运行，</w:t>
            </w:r>
            <w:r>
              <w:rPr>
                <w:rFonts w:ascii="宋体" w:hAnsi="宋体"/>
                <w:sz w:val="21"/>
                <w:szCs w:val="21"/>
              </w:rPr>
              <w:t>扣</w:t>
            </w:r>
            <w:r>
              <w:rPr>
                <w:rFonts w:ascii="宋体" w:hAnsi="宋体" w:hint="eastAsia"/>
                <w:sz w:val="21"/>
                <w:szCs w:val="21"/>
              </w:rPr>
              <w:t>10</w:t>
            </w:r>
            <w:r>
              <w:rPr>
                <w:rFonts w:ascii="宋体" w:hAnsi="宋体"/>
                <w:sz w:val="21"/>
                <w:szCs w:val="21"/>
              </w:rPr>
              <w:t>分</w:t>
            </w:r>
          </w:p>
        </w:tc>
        <w:tc>
          <w:tcPr>
            <w:tcW w:w="1134" w:type="dxa"/>
            <w:vAlign w:val="center"/>
          </w:tcPr>
          <w:p w:rsidR="00304E8D" w:rsidRDefault="00D921DE">
            <w:pPr>
              <w:pStyle w:val="af7"/>
              <w:spacing w:line="276" w:lineRule="auto"/>
              <w:rPr>
                <w:rFonts w:ascii="宋体" w:hAnsi="宋体"/>
                <w:sz w:val="21"/>
                <w:szCs w:val="21"/>
              </w:rPr>
            </w:pPr>
            <w:r>
              <w:rPr>
                <w:rFonts w:ascii="宋体" w:hAnsi="宋体"/>
                <w:sz w:val="21"/>
                <w:szCs w:val="21"/>
              </w:rPr>
              <w:t>计算机自动评分</w:t>
            </w: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trHeight w:val="70"/>
          <w:jc w:val="center"/>
        </w:trPr>
        <w:tc>
          <w:tcPr>
            <w:tcW w:w="5240" w:type="dxa"/>
            <w:gridSpan w:val="3"/>
            <w:vAlign w:val="center"/>
          </w:tcPr>
          <w:p w:rsidR="00304E8D" w:rsidRDefault="00D921DE">
            <w:pPr>
              <w:pStyle w:val="af7"/>
              <w:rPr>
                <w:rFonts w:ascii="宋体" w:hAnsi="宋体"/>
                <w:sz w:val="21"/>
                <w:szCs w:val="21"/>
              </w:rPr>
            </w:pPr>
            <w:r>
              <w:rPr>
                <w:rFonts w:ascii="宋体" w:hAnsi="宋体"/>
                <w:sz w:val="21"/>
                <w:szCs w:val="21"/>
              </w:rPr>
              <w:t>合计</w:t>
            </w:r>
          </w:p>
        </w:tc>
        <w:tc>
          <w:tcPr>
            <w:tcW w:w="567" w:type="dxa"/>
            <w:vAlign w:val="center"/>
          </w:tcPr>
          <w:p w:rsidR="00304E8D" w:rsidRDefault="00D921DE">
            <w:pPr>
              <w:pStyle w:val="af7"/>
              <w:rPr>
                <w:rFonts w:ascii="宋体" w:hAnsi="宋体"/>
                <w:sz w:val="21"/>
                <w:szCs w:val="21"/>
              </w:rPr>
            </w:pPr>
            <w:r>
              <w:rPr>
                <w:rFonts w:ascii="宋体" w:hAnsi="宋体"/>
                <w:sz w:val="21"/>
                <w:szCs w:val="21"/>
              </w:rPr>
              <w:t>100</w:t>
            </w:r>
          </w:p>
        </w:tc>
        <w:tc>
          <w:tcPr>
            <w:tcW w:w="3686" w:type="dxa"/>
            <w:gridSpan w:val="2"/>
            <w:vAlign w:val="center"/>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c>
          <w:tcPr>
            <w:tcW w:w="425" w:type="dxa"/>
          </w:tcPr>
          <w:p w:rsidR="00304E8D" w:rsidRDefault="00304E8D">
            <w:pPr>
              <w:pStyle w:val="af7"/>
              <w:spacing w:line="276" w:lineRule="auto"/>
              <w:rPr>
                <w:rFonts w:ascii="宋体" w:hAnsi="宋体"/>
                <w:sz w:val="21"/>
                <w:szCs w:val="21"/>
              </w:rPr>
            </w:pPr>
          </w:p>
        </w:tc>
      </w:tr>
      <w:tr w:rsidR="00304E8D">
        <w:trPr>
          <w:trHeight w:val="370"/>
          <w:jc w:val="center"/>
        </w:trPr>
        <w:tc>
          <w:tcPr>
            <w:tcW w:w="1550" w:type="dxa"/>
            <w:gridSpan w:val="2"/>
            <w:vAlign w:val="center"/>
          </w:tcPr>
          <w:p w:rsidR="00304E8D" w:rsidRDefault="00D921DE">
            <w:pPr>
              <w:pStyle w:val="af7"/>
              <w:rPr>
                <w:rFonts w:ascii="宋体" w:hAnsi="宋体"/>
                <w:sz w:val="21"/>
                <w:szCs w:val="21"/>
              </w:rPr>
            </w:pPr>
            <w:r>
              <w:rPr>
                <w:rFonts w:ascii="宋体" w:hAnsi="宋体"/>
                <w:sz w:val="21"/>
                <w:szCs w:val="21"/>
              </w:rPr>
              <w:t>备注</w:t>
            </w:r>
          </w:p>
        </w:tc>
        <w:tc>
          <w:tcPr>
            <w:tcW w:w="7943" w:type="dxa"/>
            <w:gridSpan w:val="4"/>
            <w:vAlign w:val="center"/>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c>
          <w:tcPr>
            <w:tcW w:w="425" w:type="dxa"/>
          </w:tcPr>
          <w:p w:rsidR="00304E8D" w:rsidRDefault="00304E8D">
            <w:pPr>
              <w:pStyle w:val="af7"/>
              <w:spacing w:line="276" w:lineRule="auto"/>
              <w:jc w:val="left"/>
              <w:rPr>
                <w:rFonts w:ascii="宋体" w:hAnsi="宋体"/>
                <w:sz w:val="21"/>
                <w:szCs w:val="21"/>
              </w:rPr>
            </w:pPr>
          </w:p>
        </w:tc>
      </w:tr>
    </w:tbl>
    <w:p w:rsidR="00304E8D" w:rsidRDefault="00D921DE" w:rsidP="00141784">
      <w:pPr>
        <w:spacing w:line="480" w:lineRule="auto"/>
        <w:rPr>
          <w:rFonts w:ascii="宋体" w:hAnsi="宋体"/>
          <w:szCs w:val="21"/>
        </w:rPr>
      </w:pPr>
      <w:r>
        <w:rPr>
          <w:rFonts w:ascii="宋体" w:hAnsi="宋体"/>
          <w:szCs w:val="21"/>
        </w:rPr>
        <w:t xml:space="preserve">选手签名：                                           </w:t>
      </w:r>
      <w:r w:rsidR="00141784">
        <w:rPr>
          <w:rFonts w:ascii="宋体" w:hAnsi="宋体" w:hint="eastAsia"/>
          <w:szCs w:val="21"/>
        </w:rPr>
        <w:t xml:space="preserve">                </w:t>
      </w:r>
      <w:r>
        <w:rPr>
          <w:rFonts w:ascii="宋体" w:hAnsi="宋体" w:hint="eastAsia"/>
          <w:szCs w:val="21"/>
        </w:rPr>
        <w:t xml:space="preserve"> </w:t>
      </w:r>
      <w:r>
        <w:rPr>
          <w:rFonts w:ascii="宋体" w:hAnsi="宋体"/>
          <w:szCs w:val="21"/>
        </w:rPr>
        <w:t>年    月    日</w:t>
      </w:r>
    </w:p>
    <w:p w:rsidR="00304E8D" w:rsidRDefault="00D921DE">
      <w:pPr>
        <w:spacing w:line="480" w:lineRule="auto"/>
        <w:rPr>
          <w:rFonts w:ascii="宋体" w:hAnsi="宋体"/>
          <w:szCs w:val="21"/>
        </w:rPr>
      </w:pPr>
      <w:r>
        <w:rPr>
          <w:rFonts w:ascii="宋体" w:hAnsi="宋体"/>
          <w:szCs w:val="21"/>
        </w:rPr>
        <w:t xml:space="preserve">裁判员签名：                                         </w:t>
      </w:r>
      <w:r w:rsidR="00141784">
        <w:rPr>
          <w:rFonts w:ascii="宋体" w:hAnsi="宋体" w:hint="eastAsia"/>
          <w:szCs w:val="21"/>
        </w:rPr>
        <w:t xml:space="preserve">                </w:t>
      </w:r>
      <w:r>
        <w:rPr>
          <w:rFonts w:ascii="宋体" w:hAnsi="宋体" w:hint="eastAsia"/>
          <w:szCs w:val="21"/>
        </w:rPr>
        <w:t xml:space="preserve"> </w:t>
      </w:r>
      <w:r>
        <w:rPr>
          <w:rFonts w:ascii="宋体" w:hAnsi="宋体"/>
          <w:szCs w:val="21"/>
        </w:rPr>
        <w:t>年    月    日</w:t>
      </w:r>
    </w:p>
    <w:p w:rsidR="00304E8D" w:rsidRDefault="00D921DE">
      <w:pPr>
        <w:widowControl/>
        <w:jc w:val="left"/>
        <w:rPr>
          <w:rFonts w:ascii="宋体" w:hAnsi="宋体"/>
          <w:szCs w:val="21"/>
        </w:rPr>
      </w:pPr>
      <w:r>
        <w:rPr>
          <w:rFonts w:ascii="宋体" w:hAnsi="宋体"/>
          <w:szCs w:val="21"/>
        </w:rPr>
        <w:br w:type="page"/>
      </w:r>
    </w:p>
    <w:p w:rsidR="00304E8D" w:rsidRDefault="00D921DE">
      <w:pPr>
        <w:pStyle w:val="2"/>
        <w:spacing w:before="0" w:after="0" w:line="360" w:lineRule="auto"/>
        <w:rPr>
          <w:rFonts w:ascii="黑体" w:hAnsi="黑体"/>
          <w:b w:val="0"/>
          <w:bCs w:val="0"/>
          <w:szCs w:val="28"/>
          <w:lang w:val="zh-CN"/>
        </w:rPr>
      </w:pPr>
      <w:r>
        <w:rPr>
          <w:rFonts w:ascii="黑体" w:hAnsi="黑体" w:hint="eastAsia"/>
        </w:rPr>
        <w:lastRenderedPageBreak/>
        <w:t>附件1：出乘前检查作业标准</w:t>
      </w:r>
    </w:p>
    <w:p w:rsidR="00304E8D" w:rsidRDefault="00D921DE">
      <w:pPr>
        <w:pStyle w:val="4"/>
        <w:ind w:firstLine="723"/>
        <w:rPr>
          <w:rFonts w:ascii="仿宋" w:eastAsia="仿宋" w:hAnsi="仿宋" w:cs="宋体"/>
          <w:szCs w:val="32"/>
        </w:rPr>
      </w:pPr>
      <w:r>
        <w:rPr>
          <w:rFonts w:ascii="仿宋" w:eastAsia="仿宋" w:hAnsi="仿宋" w:cs="宋体" w:hint="eastAsia"/>
          <w:bCs w:val="0"/>
          <w:szCs w:val="32"/>
        </w:rPr>
        <w:t>1.走行部检查</w:t>
      </w:r>
    </w:p>
    <w:p w:rsidR="00304E8D" w:rsidRDefault="00D921DE">
      <w:pPr>
        <w:ind w:firstLine="560"/>
        <w:rPr>
          <w:rFonts w:ascii="仿宋" w:eastAsia="仿宋" w:hAnsi="仿宋"/>
          <w:sz w:val="32"/>
          <w:szCs w:val="32"/>
        </w:rPr>
      </w:pPr>
      <w:r>
        <w:rPr>
          <w:rFonts w:ascii="仿宋" w:eastAsia="仿宋" w:hAnsi="仿宋" w:hint="eastAsia"/>
          <w:sz w:val="32"/>
          <w:szCs w:val="32"/>
        </w:rPr>
        <w:t>走行部检查的考核，要求选手按照检查线路从非出库端向出库端进行走行部设备检查。本次比赛仅要求对车体右侧进行检查（因：左侧检查与右侧完全一致），具体线路下图所示，具体内容如下表。</w:t>
      </w:r>
    </w:p>
    <w:p w:rsidR="00304E8D" w:rsidRDefault="00C93ABF">
      <w:pPr>
        <w:ind w:firstLineChars="83" w:firstLine="174"/>
        <w:rPr>
          <w:rFonts w:ascii="宋体" w:hAnsi="宋体"/>
          <w:sz w:val="28"/>
        </w:rPr>
      </w:pPr>
      <w:r>
        <w:rPr>
          <w:rFonts w:ascii="宋体" w:hAnsi="宋体"/>
          <w:noProof/>
        </w:rPr>
        <w:drawing>
          <wp:inline distT="0" distB="0" distL="0" distR="0">
            <wp:extent cx="5486400" cy="1139825"/>
            <wp:effectExtent l="19050" t="0" r="0" b="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 cstate="print"/>
                    <a:srcRect/>
                    <a:stretch>
                      <a:fillRect/>
                    </a:stretch>
                  </pic:blipFill>
                  <pic:spPr bwMode="auto">
                    <a:xfrm>
                      <a:off x="0" y="0"/>
                      <a:ext cx="5486400" cy="1139825"/>
                    </a:xfrm>
                    <a:prstGeom prst="rect">
                      <a:avLst/>
                    </a:prstGeom>
                    <a:noFill/>
                    <a:ln w="9525" cmpd="sng">
                      <a:noFill/>
                      <a:miter lim="800000"/>
                      <a:headEnd/>
                      <a:tailEnd/>
                    </a:ln>
                  </pic:spPr>
                </pic:pic>
              </a:graphicData>
            </a:graphic>
          </wp:inline>
        </w:drawing>
      </w:r>
    </w:p>
    <w:p w:rsidR="00304E8D" w:rsidRDefault="00D921DE">
      <w:pPr>
        <w:ind w:firstLine="420"/>
        <w:jc w:val="center"/>
        <w:rPr>
          <w:rFonts w:ascii="宋体" w:hAnsi="宋体"/>
        </w:rPr>
      </w:pPr>
      <w:r>
        <w:rPr>
          <w:rFonts w:ascii="宋体" w:hAnsi="宋体" w:hint="eastAsia"/>
          <w:sz w:val="24"/>
        </w:rPr>
        <w:t>图：走行部检查线路图</w:t>
      </w:r>
    </w:p>
    <w:p w:rsidR="00304E8D" w:rsidRDefault="00304E8D">
      <w:pPr>
        <w:ind w:firstLine="420"/>
        <w:jc w:val="center"/>
        <w:rPr>
          <w:rFonts w:ascii="宋体" w:hAnsi="宋体"/>
        </w:rPr>
      </w:pPr>
    </w:p>
    <w:p w:rsidR="00304E8D" w:rsidRDefault="00D921DE">
      <w:pPr>
        <w:jc w:val="center"/>
        <w:rPr>
          <w:rFonts w:ascii="宋体" w:hAnsi="宋体"/>
        </w:rPr>
      </w:pPr>
      <w:r>
        <w:rPr>
          <w:rFonts w:ascii="宋体" w:hAnsi="宋体" w:hint="eastAsia"/>
          <w:sz w:val="24"/>
        </w:rPr>
        <w:t>表 出乘前检查-走行部检查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686"/>
        <w:gridCol w:w="4677"/>
      </w:tblGrid>
      <w:tr w:rsidR="00304E8D">
        <w:trPr>
          <w:trHeight w:val="503"/>
          <w:tblHeader/>
        </w:trPr>
        <w:tc>
          <w:tcPr>
            <w:tcW w:w="81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序号</w:t>
            </w:r>
          </w:p>
        </w:tc>
        <w:tc>
          <w:tcPr>
            <w:tcW w:w="3686"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检查内容</w:t>
            </w:r>
          </w:p>
        </w:tc>
        <w:tc>
          <w:tcPr>
            <w:tcW w:w="467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执行标准</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第6节车：运行灯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运行灯</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第6节车：头灯/尾灯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头灯/尾灯</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第6节车：自动车钩</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自动车钩</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第6节车：车体外观</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车体外观</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第6节车：后端线路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第6节车：后端转向架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第6节车：网关阀</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网关阀</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第6节车：后端附加风缸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第6节车：制动电阻</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制动电阻</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第6节车：牵引逆变器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牵引逆变器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第6节车：辅助逆变器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辅助逆变器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第6节车：前端附加风缸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第6节车：前端线路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第6节车：前端转向架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5、6车连接处：半永久车钩</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半永久车钩</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第5节车：车体外观</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车体外观</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第5节车：后端线路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第5节车：后端转向架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第5节车：智能阀</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智能阀</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第5节车：后端附加风缸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第5节车：辅助逆变器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辅助逆变器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第5节车：蓄电池箱</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蓄电池箱</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第5节车：风源模块</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风源模块</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第5节车：高压箱</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高压箱</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第5节车：前端附加风缸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第5节车：前端线路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第5节车：前端转向架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4、5车连接处：半永久车钩</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半永久车钩</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第4节车：车体外观</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车体外观</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第4节车：后端线路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w:t>
            </w:r>
            <w:r>
              <w:rPr>
                <w:rFonts w:ascii="宋体" w:hAnsi="宋体" w:hint="eastAsia"/>
                <w:sz w:val="24"/>
              </w:rPr>
              <w:lastRenderedPageBreak/>
              <w:t>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第4节车：后端转向架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第4节车：智能阀</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智能阀</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第4节车：后端附加风缸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第4节车：制动电阻</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制动电阻</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第4节车：牵引逆变器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牵引逆变器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第4节车：辅助逆变器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辅助逆变器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第4节车：前端附加风缸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第4节车：前端线路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第4节车：前端转向架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3、4车连接处：半自动车钩</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半自动车钩</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第3节车：车体外观</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车体外观</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第3节车：后端线路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第3节车：后端转向架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第3节车：网关阀</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网关阀</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第3节车：后端附加风缸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第3节车：辅助逆变器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辅助逆变器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第3节车：牵引逆变器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牵引逆变器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第3节车：主风缸（制动模块）</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主风缸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第3节车：低压箱</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低压箱</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第3节车：前端附加风缸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第3节车：前端线路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第3节车：前端转向架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2、3车连接处：半永久车钩</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半永久车钩</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第2节车：车体外观</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车体外观</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第2节车：后端线路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第2节车：后端转向架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第2节车：智能阀</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智能阀</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第2节车：后端附加风缸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第2节车：低压箱</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低压箱</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第2节车：主风缸（制动模块）</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主风缸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第2节车：风源模块</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风源模块</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第2节车：蓄电池箱</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蓄电池箱</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第2节车：辅助逆变器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辅助逆变器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第2节车：前端附加风缸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第2节车：前端线路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第2节车：前端转向架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1、2车连接处：半永久车钩</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半永久车钩</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第1节车：车体外观</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车体外观</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第1节车：后端线路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第1节车：后端转向架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第1节车：智能阀</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智能阀</w:t>
            </w:r>
            <w:r>
              <w:rPr>
                <w:rFonts w:ascii="宋体" w:hAnsi="宋体" w:cs="宋体" w:hint="eastAsia"/>
                <w:sz w:val="24"/>
              </w:rPr>
              <w:lastRenderedPageBreak/>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第1节车：后端附加风缸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第1节车：辅助逆变器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辅助逆变器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第1节车：牵引逆变器</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牵引逆变器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第1节车：主风缸（制动模块）</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主风缸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sz w:val="24"/>
              </w:rPr>
            </w:pPr>
            <w:r>
              <w:rPr>
                <w:rFonts w:ascii="宋体" w:hAnsi="宋体" w:hint="eastAsia"/>
                <w:sz w:val="24"/>
              </w:rPr>
              <w:t>第1节车：低压箱</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低压箱</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第1节车：前端附加风缸</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附加风缸</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第1节车：前端线路</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轨面无异物</w:t>
            </w:r>
            <w:r>
              <w:rPr>
                <w:rFonts w:ascii="宋体" w:hAnsi="宋体" w:cs="宋体" w:hint="eastAsia"/>
                <w:sz w:val="24"/>
              </w:rPr>
              <w:t>（或轨面有异物）。”</w:t>
            </w:r>
          </w:p>
        </w:tc>
      </w:tr>
      <w:tr w:rsidR="00304E8D">
        <w:trPr>
          <w:trHeight w:val="503"/>
        </w:trPr>
        <w:tc>
          <w:tcPr>
            <w:tcW w:w="817" w:type="dxa"/>
            <w:vAlign w:val="center"/>
          </w:tcPr>
          <w:p w:rsidR="00304E8D" w:rsidRDefault="00304E8D">
            <w:pPr>
              <w:numPr>
                <w:ilvl w:val="0"/>
                <w:numId w:val="22"/>
              </w:numPr>
              <w:adjustRightInd w:val="0"/>
              <w:snapToGrid w:val="0"/>
              <w:jc w:val="right"/>
              <w:rPr>
                <w:rFonts w:ascii="宋体" w:hAnsi="宋体" w:cs="宋体"/>
                <w:sz w:val="24"/>
              </w:rPr>
            </w:pPr>
          </w:p>
        </w:tc>
        <w:tc>
          <w:tcPr>
            <w:tcW w:w="3686" w:type="dxa"/>
            <w:vAlign w:val="center"/>
          </w:tcPr>
          <w:p w:rsidR="00304E8D" w:rsidRDefault="00D921DE">
            <w:pPr>
              <w:rPr>
                <w:rFonts w:ascii="宋体" w:hAnsi="宋体" w:cs="宋体"/>
                <w:sz w:val="24"/>
              </w:rPr>
            </w:pPr>
            <w:r>
              <w:rPr>
                <w:rFonts w:ascii="宋体" w:hAnsi="宋体" w:hint="eastAsia"/>
                <w:sz w:val="24"/>
              </w:rPr>
              <w:t>第1节车：前端转向架</w:t>
            </w:r>
          </w:p>
        </w:tc>
        <w:tc>
          <w:tcPr>
            <w:tcW w:w="467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转向架</w:t>
            </w:r>
            <w:r>
              <w:rPr>
                <w:rFonts w:ascii="宋体" w:hAnsi="宋体" w:cs="宋体" w:hint="eastAsia"/>
                <w:sz w:val="24"/>
              </w:rPr>
              <w:t>良好（或异常）。”</w:t>
            </w:r>
          </w:p>
        </w:tc>
      </w:tr>
    </w:tbl>
    <w:p w:rsidR="00304E8D" w:rsidRDefault="00304E8D">
      <w:pPr>
        <w:ind w:firstLine="480"/>
        <w:rPr>
          <w:rFonts w:ascii="宋体" w:hAnsi="宋体"/>
        </w:rPr>
      </w:pPr>
    </w:p>
    <w:p w:rsidR="00304E8D" w:rsidRDefault="00D921DE">
      <w:pPr>
        <w:widowControl/>
        <w:shd w:val="clear" w:color="auto" w:fill="FFFFFF"/>
        <w:snapToGrid w:val="0"/>
        <w:spacing w:line="500" w:lineRule="exact"/>
        <w:jc w:val="center"/>
        <w:rPr>
          <w:rFonts w:ascii="宋体" w:hAnsi="宋体"/>
          <w:sz w:val="28"/>
          <w:szCs w:val="30"/>
        </w:rPr>
      </w:pPr>
      <w:r>
        <w:rPr>
          <w:rFonts w:ascii="宋体" w:hAnsi="宋体" w:hint="eastAsia"/>
          <w:sz w:val="24"/>
        </w:rPr>
        <w:t>表  设备故障样例-走行部检查</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5"/>
        <w:gridCol w:w="3936"/>
        <w:gridCol w:w="4040"/>
      </w:tblGrid>
      <w:tr w:rsidR="00304E8D">
        <w:trPr>
          <w:trHeight w:val="503"/>
          <w:tblHeader/>
        </w:trPr>
        <w:tc>
          <w:tcPr>
            <w:tcW w:w="1335"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故障名称</w:t>
            </w:r>
          </w:p>
        </w:tc>
        <w:tc>
          <w:tcPr>
            <w:tcW w:w="3936"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正常状态</w:t>
            </w:r>
          </w:p>
        </w:tc>
        <w:tc>
          <w:tcPr>
            <w:tcW w:w="4040"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异常状态</w:t>
            </w:r>
          </w:p>
        </w:tc>
      </w:tr>
      <w:tr w:rsidR="00304E8D">
        <w:trPr>
          <w:trHeight w:val="503"/>
        </w:trPr>
        <w:tc>
          <w:tcPr>
            <w:tcW w:w="1335" w:type="dxa"/>
            <w:vAlign w:val="center"/>
          </w:tcPr>
          <w:p w:rsidR="00304E8D" w:rsidRDefault="00D921DE">
            <w:r>
              <w:rPr>
                <w:rFonts w:hint="eastAsia"/>
                <w:sz w:val="24"/>
              </w:rPr>
              <w:t>轨面有异物</w:t>
            </w:r>
          </w:p>
        </w:tc>
        <w:tc>
          <w:tcPr>
            <w:tcW w:w="3936" w:type="dxa"/>
            <w:vAlign w:val="center"/>
          </w:tcPr>
          <w:p w:rsidR="00304E8D" w:rsidRDefault="00C93ABF">
            <w:pPr>
              <w:rPr>
                <w:rFonts w:ascii="宋体" w:hAnsi="宋体" w:cs="宋体"/>
                <w:sz w:val="24"/>
              </w:rPr>
            </w:pPr>
            <w:r>
              <w:rPr>
                <w:noProof/>
              </w:rPr>
              <w:drawing>
                <wp:inline distT="0" distB="0" distL="0" distR="0">
                  <wp:extent cx="2351405" cy="1555750"/>
                  <wp:effectExtent l="19050" t="0" r="0" b="0"/>
                  <wp:docPr id="1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32" cstate="print"/>
                          <a:srcRect/>
                          <a:stretch>
                            <a:fillRect/>
                          </a:stretch>
                        </pic:blipFill>
                        <pic:spPr bwMode="auto">
                          <a:xfrm>
                            <a:off x="0" y="0"/>
                            <a:ext cx="2351405" cy="1555750"/>
                          </a:xfrm>
                          <a:prstGeom prst="rect">
                            <a:avLst/>
                          </a:prstGeom>
                          <a:noFill/>
                          <a:ln w="9525" cmpd="sng">
                            <a:noFill/>
                            <a:miter lim="800000"/>
                            <a:headEnd/>
                            <a:tailEnd/>
                          </a:ln>
                        </pic:spPr>
                      </pic:pic>
                    </a:graphicData>
                  </a:graphic>
                </wp:inline>
              </w:drawing>
            </w:r>
          </w:p>
        </w:tc>
        <w:tc>
          <w:tcPr>
            <w:tcW w:w="4040" w:type="dxa"/>
          </w:tcPr>
          <w:p w:rsidR="00304E8D" w:rsidRDefault="00C93ABF">
            <w:pPr>
              <w:jc w:val="center"/>
              <w:rPr>
                <w:rFonts w:ascii="宋体" w:hAnsi="宋体"/>
              </w:rPr>
            </w:pPr>
            <w:r>
              <w:rPr>
                <w:noProof/>
              </w:rPr>
              <w:drawing>
                <wp:inline distT="0" distB="0" distL="0" distR="0">
                  <wp:extent cx="2089785" cy="1543685"/>
                  <wp:effectExtent l="19050" t="0" r="5715" b="0"/>
                  <wp:docPr id="1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33" cstate="print"/>
                          <a:srcRect/>
                          <a:stretch>
                            <a:fillRect/>
                          </a:stretch>
                        </pic:blipFill>
                        <pic:spPr bwMode="auto">
                          <a:xfrm>
                            <a:off x="0" y="0"/>
                            <a:ext cx="2089785" cy="1543685"/>
                          </a:xfrm>
                          <a:prstGeom prst="rect">
                            <a:avLst/>
                          </a:prstGeom>
                          <a:noFill/>
                          <a:ln w="9525" cmpd="sng">
                            <a:noFill/>
                            <a:miter lim="800000"/>
                            <a:headEnd/>
                            <a:tailEnd/>
                          </a:ln>
                        </pic:spPr>
                      </pic:pic>
                    </a:graphicData>
                  </a:graphic>
                </wp:inline>
              </w:drawing>
            </w:r>
          </w:p>
        </w:tc>
      </w:tr>
      <w:tr w:rsidR="00304E8D">
        <w:trPr>
          <w:trHeight w:val="503"/>
        </w:trPr>
        <w:tc>
          <w:tcPr>
            <w:tcW w:w="1335" w:type="dxa"/>
            <w:vAlign w:val="center"/>
          </w:tcPr>
          <w:p w:rsidR="00304E8D" w:rsidRDefault="00D921DE">
            <w:r>
              <w:rPr>
                <w:rFonts w:hint="eastAsia"/>
              </w:rPr>
              <w:t>头灯</w:t>
            </w:r>
            <w:r>
              <w:rPr>
                <w:rFonts w:hint="eastAsia"/>
              </w:rPr>
              <w:t>/</w:t>
            </w:r>
            <w:r>
              <w:rPr>
                <w:rFonts w:hint="eastAsia"/>
              </w:rPr>
              <w:t>尾灯破裂</w:t>
            </w:r>
          </w:p>
        </w:tc>
        <w:tc>
          <w:tcPr>
            <w:tcW w:w="3936" w:type="dxa"/>
            <w:vAlign w:val="center"/>
          </w:tcPr>
          <w:p w:rsidR="00304E8D" w:rsidRDefault="00C93ABF">
            <w:pPr>
              <w:widowControl/>
              <w:jc w:val="left"/>
              <w:rPr>
                <w:rFonts w:ascii="宋体" w:hAnsi="宋体"/>
                <w:sz w:val="24"/>
              </w:rPr>
            </w:pPr>
            <w:r>
              <w:rPr>
                <w:noProof/>
              </w:rPr>
              <w:drawing>
                <wp:inline distT="0" distB="0" distL="0" distR="0">
                  <wp:extent cx="2351405" cy="914400"/>
                  <wp:effectExtent l="19050" t="0" r="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4" cstate="print"/>
                          <a:srcRect/>
                          <a:stretch>
                            <a:fillRect/>
                          </a:stretch>
                        </pic:blipFill>
                        <pic:spPr bwMode="auto">
                          <a:xfrm>
                            <a:off x="0" y="0"/>
                            <a:ext cx="2351405" cy="914400"/>
                          </a:xfrm>
                          <a:prstGeom prst="rect">
                            <a:avLst/>
                          </a:prstGeom>
                          <a:noFill/>
                          <a:ln w="9525" cmpd="sng">
                            <a:noFill/>
                            <a:miter lim="800000"/>
                            <a:headEnd/>
                            <a:tailEnd/>
                          </a:ln>
                        </pic:spPr>
                      </pic:pic>
                    </a:graphicData>
                  </a:graphic>
                </wp:inline>
              </w:drawing>
            </w:r>
          </w:p>
        </w:tc>
        <w:tc>
          <w:tcPr>
            <w:tcW w:w="4040" w:type="dxa"/>
          </w:tcPr>
          <w:p w:rsidR="00304E8D" w:rsidRDefault="00C93ABF">
            <w:pPr>
              <w:rPr>
                <w:rFonts w:ascii="宋体" w:hAnsi="宋体"/>
              </w:rPr>
            </w:pPr>
            <w:r>
              <w:rPr>
                <w:noProof/>
              </w:rPr>
              <w:drawing>
                <wp:inline distT="0" distB="0" distL="0" distR="0">
                  <wp:extent cx="2386965" cy="949960"/>
                  <wp:effectExtent l="19050" t="0" r="0" b="0"/>
                  <wp:docPr id="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 cstate="print"/>
                          <a:srcRect/>
                          <a:stretch>
                            <a:fillRect/>
                          </a:stretch>
                        </pic:blipFill>
                        <pic:spPr bwMode="auto">
                          <a:xfrm>
                            <a:off x="0" y="0"/>
                            <a:ext cx="2386965" cy="949960"/>
                          </a:xfrm>
                          <a:prstGeom prst="rect">
                            <a:avLst/>
                          </a:prstGeom>
                          <a:noFill/>
                          <a:ln w="9525" cmpd="sng">
                            <a:noFill/>
                            <a:miter lim="800000"/>
                            <a:headEnd/>
                            <a:tailEnd/>
                          </a:ln>
                        </pic:spPr>
                      </pic:pic>
                    </a:graphicData>
                  </a:graphic>
                </wp:inline>
              </w:drawing>
            </w:r>
          </w:p>
        </w:tc>
      </w:tr>
      <w:tr w:rsidR="00304E8D">
        <w:trPr>
          <w:trHeight w:val="503"/>
        </w:trPr>
        <w:tc>
          <w:tcPr>
            <w:tcW w:w="1335" w:type="dxa"/>
            <w:vAlign w:val="center"/>
          </w:tcPr>
          <w:p w:rsidR="00304E8D" w:rsidRDefault="00D921DE">
            <w:r>
              <w:rPr>
                <w:rFonts w:hint="eastAsia"/>
              </w:rPr>
              <w:lastRenderedPageBreak/>
              <w:t>箱盖未锁紧（所有种类箱体均有可能出现）</w:t>
            </w:r>
          </w:p>
        </w:tc>
        <w:tc>
          <w:tcPr>
            <w:tcW w:w="3936" w:type="dxa"/>
            <w:vAlign w:val="center"/>
          </w:tcPr>
          <w:p w:rsidR="00304E8D" w:rsidRDefault="00C93ABF">
            <w:pPr>
              <w:widowControl/>
              <w:jc w:val="left"/>
            </w:pPr>
            <w:r>
              <w:rPr>
                <w:noProof/>
              </w:rPr>
              <w:drawing>
                <wp:inline distT="0" distB="0" distL="0" distR="0">
                  <wp:extent cx="2351405" cy="1330325"/>
                  <wp:effectExtent l="19050" t="0" r="0" b="0"/>
                  <wp:docPr id="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 cstate="print"/>
                          <a:srcRect/>
                          <a:stretch>
                            <a:fillRect/>
                          </a:stretch>
                        </pic:blipFill>
                        <pic:spPr bwMode="auto">
                          <a:xfrm>
                            <a:off x="0" y="0"/>
                            <a:ext cx="2351405" cy="1330325"/>
                          </a:xfrm>
                          <a:prstGeom prst="rect">
                            <a:avLst/>
                          </a:prstGeom>
                          <a:noFill/>
                          <a:ln w="9525" cmpd="sng">
                            <a:noFill/>
                            <a:miter lim="800000"/>
                            <a:headEnd/>
                            <a:tailEnd/>
                          </a:ln>
                        </pic:spPr>
                      </pic:pic>
                    </a:graphicData>
                  </a:graphic>
                </wp:inline>
              </w:drawing>
            </w:r>
          </w:p>
        </w:tc>
        <w:tc>
          <w:tcPr>
            <w:tcW w:w="4040" w:type="dxa"/>
          </w:tcPr>
          <w:p w:rsidR="00304E8D" w:rsidRDefault="00C93ABF">
            <w:r>
              <w:rPr>
                <w:noProof/>
              </w:rPr>
              <w:drawing>
                <wp:inline distT="0" distB="0" distL="0" distR="0">
                  <wp:extent cx="2374900" cy="1401445"/>
                  <wp:effectExtent l="19050" t="0" r="6350" b="0"/>
                  <wp:docPr id="1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7" cstate="print"/>
                          <a:srcRect/>
                          <a:stretch>
                            <a:fillRect/>
                          </a:stretch>
                        </pic:blipFill>
                        <pic:spPr bwMode="auto">
                          <a:xfrm>
                            <a:off x="0" y="0"/>
                            <a:ext cx="2374900" cy="1401445"/>
                          </a:xfrm>
                          <a:prstGeom prst="rect">
                            <a:avLst/>
                          </a:prstGeom>
                          <a:noFill/>
                          <a:ln w="9525" cmpd="sng">
                            <a:noFill/>
                            <a:miter lim="800000"/>
                            <a:headEnd/>
                            <a:tailEnd/>
                          </a:ln>
                        </pic:spPr>
                      </pic:pic>
                    </a:graphicData>
                  </a:graphic>
                </wp:inline>
              </w:drawing>
            </w:r>
          </w:p>
        </w:tc>
      </w:tr>
      <w:tr w:rsidR="00304E8D">
        <w:trPr>
          <w:trHeight w:val="503"/>
        </w:trPr>
        <w:tc>
          <w:tcPr>
            <w:tcW w:w="1335" w:type="dxa"/>
            <w:vMerge w:val="restart"/>
            <w:vAlign w:val="center"/>
          </w:tcPr>
          <w:p w:rsidR="00304E8D" w:rsidRDefault="00D921DE">
            <w:r>
              <w:rPr>
                <w:rFonts w:hint="eastAsia"/>
              </w:rPr>
              <w:t>箱体变形（所有种类箱体均有可能出现）</w:t>
            </w:r>
          </w:p>
        </w:tc>
        <w:tc>
          <w:tcPr>
            <w:tcW w:w="3936" w:type="dxa"/>
            <w:vAlign w:val="center"/>
          </w:tcPr>
          <w:p w:rsidR="00304E8D" w:rsidRDefault="00C93ABF">
            <w:pPr>
              <w:widowControl/>
              <w:jc w:val="left"/>
            </w:pPr>
            <w:r>
              <w:rPr>
                <w:noProof/>
              </w:rPr>
              <w:drawing>
                <wp:inline distT="0" distB="0" distL="0" distR="0">
                  <wp:extent cx="2303780" cy="1294130"/>
                  <wp:effectExtent l="19050" t="0" r="1270" b="0"/>
                  <wp:docPr id="1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 cstate="print"/>
                          <a:srcRect/>
                          <a:stretch>
                            <a:fillRect/>
                          </a:stretch>
                        </pic:blipFill>
                        <pic:spPr bwMode="auto">
                          <a:xfrm>
                            <a:off x="0" y="0"/>
                            <a:ext cx="2303780" cy="1294130"/>
                          </a:xfrm>
                          <a:prstGeom prst="rect">
                            <a:avLst/>
                          </a:prstGeom>
                          <a:noFill/>
                          <a:ln w="9525" cmpd="sng">
                            <a:noFill/>
                            <a:miter lim="800000"/>
                            <a:headEnd/>
                            <a:tailEnd/>
                          </a:ln>
                        </pic:spPr>
                      </pic:pic>
                    </a:graphicData>
                  </a:graphic>
                </wp:inline>
              </w:drawing>
            </w:r>
          </w:p>
        </w:tc>
        <w:tc>
          <w:tcPr>
            <w:tcW w:w="4040" w:type="dxa"/>
          </w:tcPr>
          <w:p w:rsidR="00304E8D" w:rsidRDefault="00C93ABF">
            <w:r>
              <w:rPr>
                <w:noProof/>
              </w:rPr>
              <w:drawing>
                <wp:inline distT="0" distB="0" distL="0" distR="0">
                  <wp:extent cx="2363470" cy="1330325"/>
                  <wp:effectExtent l="19050" t="0" r="0" b="0"/>
                  <wp:docPr id="2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8" cstate="print"/>
                          <a:srcRect/>
                          <a:stretch>
                            <a:fillRect/>
                          </a:stretch>
                        </pic:blipFill>
                        <pic:spPr bwMode="auto">
                          <a:xfrm>
                            <a:off x="0" y="0"/>
                            <a:ext cx="2363470" cy="1330325"/>
                          </a:xfrm>
                          <a:prstGeom prst="rect">
                            <a:avLst/>
                          </a:prstGeom>
                          <a:noFill/>
                          <a:ln w="9525" cmpd="sng">
                            <a:noFill/>
                            <a:miter lim="800000"/>
                            <a:headEnd/>
                            <a:tailEnd/>
                          </a:ln>
                        </pic:spPr>
                      </pic:pic>
                    </a:graphicData>
                  </a:graphic>
                </wp:inline>
              </w:drawing>
            </w:r>
          </w:p>
        </w:tc>
      </w:tr>
      <w:tr w:rsidR="00304E8D">
        <w:trPr>
          <w:trHeight w:val="503"/>
        </w:trPr>
        <w:tc>
          <w:tcPr>
            <w:tcW w:w="1335" w:type="dxa"/>
            <w:vMerge/>
            <w:vAlign w:val="center"/>
          </w:tcPr>
          <w:p w:rsidR="00304E8D" w:rsidRDefault="00304E8D"/>
        </w:tc>
        <w:tc>
          <w:tcPr>
            <w:tcW w:w="3936" w:type="dxa"/>
            <w:vAlign w:val="center"/>
          </w:tcPr>
          <w:p w:rsidR="00304E8D" w:rsidRDefault="00C93ABF">
            <w:pPr>
              <w:widowControl/>
              <w:jc w:val="left"/>
            </w:pPr>
            <w:r>
              <w:rPr>
                <w:noProof/>
              </w:rPr>
              <w:drawing>
                <wp:inline distT="0" distB="0" distL="0" distR="0">
                  <wp:extent cx="2303780" cy="1603375"/>
                  <wp:effectExtent l="19050" t="0" r="1270" b="0"/>
                  <wp:docPr id="2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39" cstate="print"/>
                          <a:srcRect/>
                          <a:stretch>
                            <a:fillRect/>
                          </a:stretch>
                        </pic:blipFill>
                        <pic:spPr bwMode="auto">
                          <a:xfrm>
                            <a:off x="0" y="0"/>
                            <a:ext cx="2303780" cy="1603375"/>
                          </a:xfrm>
                          <a:prstGeom prst="rect">
                            <a:avLst/>
                          </a:prstGeom>
                          <a:noFill/>
                          <a:ln w="9525" cmpd="sng">
                            <a:noFill/>
                            <a:miter lim="800000"/>
                            <a:headEnd/>
                            <a:tailEnd/>
                          </a:ln>
                        </pic:spPr>
                      </pic:pic>
                    </a:graphicData>
                  </a:graphic>
                </wp:inline>
              </w:drawing>
            </w:r>
          </w:p>
        </w:tc>
        <w:tc>
          <w:tcPr>
            <w:tcW w:w="4040" w:type="dxa"/>
          </w:tcPr>
          <w:p w:rsidR="00304E8D" w:rsidRDefault="00C93ABF">
            <w:r>
              <w:rPr>
                <w:noProof/>
              </w:rPr>
              <w:drawing>
                <wp:inline distT="0" distB="0" distL="0" distR="0">
                  <wp:extent cx="2363470" cy="1638935"/>
                  <wp:effectExtent l="19050" t="0" r="0" b="0"/>
                  <wp:docPr id="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40" cstate="print"/>
                          <a:srcRect/>
                          <a:stretch>
                            <a:fillRect/>
                          </a:stretch>
                        </pic:blipFill>
                        <pic:spPr bwMode="auto">
                          <a:xfrm>
                            <a:off x="0" y="0"/>
                            <a:ext cx="2363470" cy="1638935"/>
                          </a:xfrm>
                          <a:prstGeom prst="rect">
                            <a:avLst/>
                          </a:prstGeom>
                          <a:noFill/>
                          <a:ln w="9525" cmpd="sng">
                            <a:noFill/>
                            <a:miter lim="800000"/>
                            <a:headEnd/>
                            <a:tailEnd/>
                          </a:ln>
                        </pic:spPr>
                      </pic:pic>
                    </a:graphicData>
                  </a:graphic>
                </wp:inline>
              </w:drawing>
            </w:r>
          </w:p>
        </w:tc>
      </w:tr>
      <w:tr w:rsidR="00304E8D">
        <w:trPr>
          <w:trHeight w:val="503"/>
        </w:trPr>
        <w:tc>
          <w:tcPr>
            <w:tcW w:w="1335" w:type="dxa"/>
            <w:vAlign w:val="center"/>
          </w:tcPr>
          <w:p w:rsidR="00304E8D" w:rsidRDefault="00D921DE">
            <w:r>
              <w:rPr>
                <w:rFonts w:hint="eastAsia"/>
              </w:rPr>
              <w:t>转向架故障</w:t>
            </w:r>
          </w:p>
        </w:tc>
        <w:tc>
          <w:tcPr>
            <w:tcW w:w="3936" w:type="dxa"/>
            <w:vAlign w:val="center"/>
          </w:tcPr>
          <w:p w:rsidR="00304E8D" w:rsidRDefault="00C93ABF">
            <w:pPr>
              <w:widowControl/>
              <w:jc w:val="center"/>
            </w:pPr>
            <w:r>
              <w:rPr>
                <w:noProof/>
              </w:rPr>
              <w:drawing>
                <wp:inline distT="0" distB="0" distL="0" distR="0">
                  <wp:extent cx="1959610" cy="2030730"/>
                  <wp:effectExtent l="19050" t="0" r="2540" b="0"/>
                  <wp:docPr id="2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1" cstate="print"/>
                          <a:srcRect/>
                          <a:stretch>
                            <a:fillRect/>
                          </a:stretch>
                        </pic:blipFill>
                        <pic:spPr bwMode="auto">
                          <a:xfrm>
                            <a:off x="0" y="0"/>
                            <a:ext cx="1959610" cy="2030730"/>
                          </a:xfrm>
                          <a:prstGeom prst="rect">
                            <a:avLst/>
                          </a:prstGeom>
                          <a:noFill/>
                          <a:ln w="9525" cmpd="sng">
                            <a:noFill/>
                            <a:miter lim="800000"/>
                            <a:headEnd/>
                            <a:tailEnd/>
                          </a:ln>
                        </pic:spPr>
                      </pic:pic>
                    </a:graphicData>
                  </a:graphic>
                </wp:inline>
              </w:drawing>
            </w:r>
          </w:p>
        </w:tc>
        <w:tc>
          <w:tcPr>
            <w:tcW w:w="4040" w:type="dxa"/>
          </w:tcPr>
          <w:p w:rsidR="00304E8D" w:rsidRDefault="00C93ABF">
            <w:pPr>
              <w:jc w:val="center"/>
            </w:pPr>
            <w:r>
              <w:rPr>
                <w:noProof/>
              </w:rPr>
              <w:drawing>
                <wp:inline distT="0" distB="0" distL="0" distR="0">
                  <wp:extent cx="1995170" cy="2078355"/>
                  <wp:effectExtent l="19050" t="0" r="5080" b="0"/>
                  <wp:docPr id="2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2" cstate="print"/>
                          <a:srcRect/>
                          <a:stretch>
                            <a:fillRect/>
                          </a:stretch>
                        </pic:blipFill>
                        <pic:spPr bwMode="auto">
                          <a:xfrm>
                            <a:off x="0" y="0"/>
                            <a:ext cx="1995170" cy="2078355"/>
                          </a:xfrm>
                          <a:prstGeom prst="rect">
                            <a:avLst/>
                          </a:prstGeom>
                          <a:noFill/>
                          <a:ln w="9525" cmpd="sng">
                            <a:noFill/>
                            <a:miter lim="800000"/>
                            <a:headEnd/>
                            <a:tailEnd/>
                          </a:ln>
                        </pic:spPr>
                      </pic:pic>
                    </a:graphicData>
                  </a:graphic>
                </wp:inline>
              </w:drawing>
            </w:r>
          </w:p>
        </w:tc>
      </w:tr>
    </w:tbl>
    <w:p w:rsidR="00304E8D" w:rsidRDefault="00304E8D">
      <w:pPr>
        <w:ind w:firstLine="480"/>
        <w:rPr>
          <w:rFonts w:ascii="宋体" w:hAnsi="宋体"/>
        </w:rPr>
      </w:pPr>
    </w:p>
    <w:p w:rsidR="00304E8D" w:rsidRDefault="00D921DE">
      <w:pPr>
        <w:pStyle w:val="4"/>
        <w:ind w:firstLine="723"/>
        <w:rPr>
          <w:rFonts w:ascii="仿宋" w:eastAsia="仿宋" w:hAnsi="仿宋" w:cs="宋体"/>
          <w:szCs w:val="32"/>
        </w:rPr>
      </w:pPr>
      <w:r>
        <w:rPr>
          <w:rFonts w:ascii="仿宋" w:eastAsia="仿宋" w:hAnsi="仿宋" w:cs="宋体" w:hint="eastAsia"/>
          <w:bCs w:val="0"/>
          <w:szCs w:val="30"/>
        </w:rPr>
        <w:t>2.司机室检查</w:t>
      </w:r>
    </w:p>
    <w:p w:rsidR="00304E8D" w:rsidRDefault="00D921DE">
      <w:pPr>
        <w:spacing w:line="600" w:lineRule="exact"/>
        <w:ind w:firstLine="420"/>
        <w:rPr>
          <w:rFonts w:ascii="仿宋" w:eastAsia="仿宋" w:hAnsi="仿宋"/>
          <w:sz w:val="32"/>
          <w:szCs w:val="32"/>
        </w:rPr>
      </w:pPr>
      <w:r>
        <w:rPr>
          <w:rFonts w:ascii="仿宋" w:eastAsia="仿宋" w:hAnsi="仿宋" w:hint="eastAsia"/>
          <w:sz w:val="32"/>
          <w:szCs w:val="32"/>
        </w:rPr>
        <w:t>司机室检查的考核，本次仅要求对出库端司机室进行检查</w:t>
      </w:r>
      <w:r>
        <w:rPr>
          <w:rFonts w:ascii="仿宋" w:eastAsia="仿宋" w:hAnsi="仿宋" w:hint="eastAsia"/>
          <w:sz w:val="32"/>
          <w:szCs w:val="32"/>
        </w:rPr>
        <w:lastRenderedPageBreak/>
        <w:t>（因：非出库端与出库</w:t>
      </w:r>
      <w:proofErr w:type="gramStart"/>
      <w:r>
        <w:rPr>
          <w:rFonts w:ascii="仿宋" w:eastAsia="仿宋" w:hAnsi="仿宋" w:hint="eastAsia"/>
          <w:sz w:val="32"/>
          <w:szCs w:val="32"/>
        </w:rPr>
        <w:t>端检查</w:t>
      </w:r>
      <w:proofErr w:type="gramEnd"/>
      <w:r>
        <w:rPr>
          <w:rFonts w:ascii="仿宋" w:eastAsia="仿宋" w:hAnsi="仿宋" w:hint="eastAsia"/>
          <w:sz w:val="32"/>
          <w:szCs w:val="32"/>
        </w:rPr>
        <w:t>内容一致），具体内容如下表。</w:t>
      </w:r>
    </w:p>
    <w:p w:rsidR="00304E8D" w:rsidRDefault="00D921DE">
      <w:pPr>
        <w:widowControl/>
        <w:shd w:val="clear" w:color="auto" w:fill="FFFFFF"/>
        <w:snapToGrid w:val="0"/>
        <w:spacing w:line="500" w:lineRule="exact"/>
        <w:jc w:val="center"/>
        <w:rPr>
          <w:rFonts w:ascii="宋体" w:hAnsi="宋体"/>
          <w:sz w:val="28"/>
          <w:szCs w:val="30"/>
        </w:rPr>
      </w:pPr>
      <w:r>
        <w:rPr>
          <w:rFonts w:ascii="宋体" w:hAnsi="宋体" w:hint="eastAsia"/>
          <w:sz w:val="24"/>
        </w:rPr>
        <w:t>表  出乘前检查-司机室检查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2789"/>
        <w:gridCol w:w="5529"/>
      </w:tblGrid>
      <w:tr w:rsidR="00304E8D">
        <w:trPr>
          <w:trHeight w:val="503"/>
        </w:trPr>
        <w:tc>
          <w:tcPr>
            <w:tcW w:w="81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序号</w:t>
            </w:r>
          </w:p>
        </w:tc>
        <w:tc>
          <w:tcPr>
            <w:tcW w:w="2789"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检查内容</w:t>
            </w:r>
          </w:p>
        </w:tc>
        <w:tc>
          <w:tcPr>
            <w:tcW w:w="5529"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执行标准</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rPr>
                <w:rFonts w:ascii="宋体" w:hAnsi="宋体" w:cs="宋体"/>
                <w:sz w:val="24"/>
              </w:rPr>
            </w:pPr>
            <w:r>
              <w:rPr>
                <w:rFonts w:ascii="宋体" w:hAnsi="宋体" w:hint="eastAsia"/>
                <w:sz w:val="24"/>
              </w:rPr>
              <w:t>司机控制器</w:t>
            </w:r>
          </w:p>
        </w:tc>
        <w:tc>
          <w:tcPr>
            <w:tcW w:w="5529" w:type="dxa"/>
          </w:tcPr>
          <w:p w:rsidR="00304E8D" w:rsidRDefault="00D921DE">
            <w:pPr>
              <w:rPr>
                <w:rFonts w:ascii="宋体" w:hAnsi="宋体"/>
              </w:rPr>
            </w:pPr>
            <w:r>
              <w:rPr>
                <w:rFonts w:ascii="宋体" w:hAnsi="宋体" w:hint="eastAsia"/>
              </w:rPr>
              <w:t>眼看、手指“司机控制器”，口呼：“司控器完整无缺，动作灵活无卡滞现象，警惕按钮作用良好。”</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无线电面板（车载电台）</w:t>
            </w:r>
          </w:p>
        </w:tc>
        <w:tc>
          <w:tcPr>
            <w:tcW w:w="5529" w:type="dxa"/>
          </w:tcPr>
          <w:p w:rsidR="00304E8D" w:rsidRDefault="00D921DE">
            <w:pPr>
              <w:rPr>
                <w:rFonts w:ascii="宋体" w:hAnsi="宋体"/>
              </w:rPr>
            </w:pPr>
            <w:r>
              <w:rPr>
                <w:rFonts w:ascii="宋体" w:hAnsi="宋体" w:hint="eastAsia"/>
              </w:rPr>
              <w:t>眼看、手指“无线电面板（车载电台）”，口呼：“无线电良好。”</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ATC显示屏</w:t>
            </w:r>
          </w:p>
        </w:tc>
        <w:tc>
          <w:tcPr>
            <w:tcW w:w="5529" w:type="dxa"/>
          </w:tcPr>
          <w:p w:rsidR="00304E8D" w:rsidRDefault="00D921DE">
            <w:pPr>
              <w:rPr>
                <w:rFonts w:ascii="宋体" w:hAnsi="宋体"/>
              </w:rPr>
            </w:pPr>
            <w:r>
              <w:rPr>
                <w:rFonts w:ascii="宋体" w:hAnsi="宋体" w:hint="eastAsia"/>
              </w:rPr>
              <w:t>眼看、手指“ATC显示屏”，口呼：“ATC显示屏良好。”</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车辆显示屏</w:t>
            </w:r>
          </w:p>
        </w:tc>
        <w:tc>
          <w:tcPr>
            <w:tcW w:w="5529" w:type="dxa"/>
          </w:tcPr>
          <w:p w:rsidR="00304E8D" w:rsidRDefault="00D921DE">
            <w:pPr>
              <w:rPr>
                <w:rFonts w:ascii="宋体" w:hAnsi="宋体"/>
              </w:rPr>
            </w:pPr>
            <w:r>
              <w:rPr>
                <w:rFonts w:ascii="宋体" w:hAnsi="宋体" w:hint="eastAsia"/>
              </w:rPr>
              <w:t>眼看、手指“车辆显示屏”，口呼：“车辆显示屏良好。”</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仪表面板</w:t>
            </w:r>
          </w:p>
        </w:tc>
        <w:tc>
          <w:tcPr>
            <w:tcW w:w="5529" w:type="dxa"/>
          </w:tcPr>
          <w:p w:rsidR="00304E8D" w:rsidRDefault="00D921DE">
            <w:pPr>
              <w:rPr>
                <w:rFonts w:ascii="宋体" w:hAnsi="宋体"/>
              </w:rPr>
            </w:pPr>
            <w:r>
              <w:rPr>
                <w:rFonts w:ascii="宋体" w:hAnsi="宋体" w:hint="eastAsia"/>
              </w:rPr>
              <w:t>眼看、手指“仪表面板”，口呼：“仪表外罩完整、无破裂，显示正确。”</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主控面板</w:t>
            </w:r>
          </w:p>
        </w:tc>
        <w:tc>
          <w:tcPr>
            <w:tcW w:w="5529" w:type="dxa"/>
          </w:tcPr>
          <w:p w:rsidR="00304E8D" w:rsidRDefault="00D921DE">
            <w:pPr>
              <w:rPr>
                <w:rFonts w:ascii="宋体" w:hAnsi="宋体"/>
              </w:rPr>
            </w:pPr>
            <w:r>
              <w:rPr>
                <w:rFonts w:ascii="宋体" w:hAnsi="宋体" w:hint="eastAsia"/>
              </w:rPr>
              <w:t>眼看、手指“主控面板”，口呼：“指示灯、开关，外罩完整、显示正确、位置正确。”</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驾驶面板</w:t>
            </w:r>
          </w:p>
        </w:tc>
        <w:tc>
          <w:tcPr>
            <w:tcW w:w="5529" w:type="dxa"/>
          </w:tcPr>
          <w:p w:rsidR="00304E8D" w:rsidRDefault="00D921DE">
            <w:pPr>
              <w:rPr>
                <w:rFonts w:ascii="宋体" w:hAnsi="宋体"/>
              </w:rPr>
            </w:pPr>
            <w:r>
              <w:rPr>
                <w:rFonts w:ascii="宋体" w:hAnsi="宋体" w:hint="eastAsia"/>
              </w:rPr>
              <w:t>眼看、手指“驾驶面板”，口呼：“指示灯、开关，外罩完整、显示正确。”</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sz w:val="24"/>
              </w:rPr>
              <w:t>PIDS</w:t>
            </w:r>
            <w:r>
              <w:rPr>
                <w:rFonts w:ascii="宋体" w:hAnsi="宋体" w:hint="eastAsia"/>
                <w:sz w:val="24"/>
              </w:rPr>
              <w:t>显示屏</w:t>
            </w:r>
          </w:p>
        </w:tc>
        <w:tc>
          <w:tcPr>
            <w:tcW w:w="5529" w:type="dxa"/>
          </w:tcPr>
          <w:p w:rsidR="00304E8D" w:rsidRDefault="00D921DE">
            <w:pPr>
              <w:rPr>
                <w:rFonts w:ascii="宋体" w:hAnsi="宋体"/>
              </w:rPr>
            </w:pPr>
            <w:r>
              <w:rPr>
                <w:rFonts w:ascii="宋体" w:hAnsi="宋体" w:hint="eastAsia"/>
              </w:rPr>
              <w:t>眼看、手指“PIDS显示屏”，口呼：“PIDS显示屏良好。”</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左侧车门面板</w:t>
            </w:r>
          </w:p>
        </w:tc>
        <w:tc>
          <w:tcPr>
            <w:tcW w:w="5529" w:type="dxa"/>
          </w:tcPr>
          <w:p w:rsidR="00304E8D" w:rsidRDefault="00D921DE">
            <w:pPr>
              <w:rPr>
                <w:rFonts w:ascii="宋体" w:hAnsi="宋体"/>
              </w:rPr>
            </w:pPr>
            <w:r>
              <w:rPr>
                <w:rFonts w:ascii="宋体" w:hAnsi="宋体" w:hint="eastAsia"/>
              </w:rPr>
              <w:t>眼看、手指“左侧车门面板”，口呼：“指示灯、开关，外罩完整、显示正确。”</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右侧车门面板</w:t>
            </w:r>
          </w:p>
        </w:tc>
        <w:tc>
          <w:tcPr>
            <w:tcW w:w="5529" w:type="dxa"/>
          </w:tcPr>
          <w:p w:rsidR="00304E8D" w:rsidRDefault="00D921DE">
            <w:pPr>
              <w:rPr>
                <w:rFonts w:ascii="宋体" w:hAnsi="宋体"/>
              </w:rPr>
            </w:pPr>
            <w:r>
              <w:rPr>
                <w:rFonts w:ascii="宋体" w:hAnsi="宋体" w:hint="eastAsia"/>
              </w:rPr>
              <w:t>眼看、手指“右侧车门面板”，口呼：“指示灯、开关，外罩完整、显示正确。”</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驾驶台备品柜</w:t>
            </w:r>
          </w:p>
        </w:tc>
        <w:tc>
          <w:tcPr>
            <w:tcW w:w="5529" w:type="dxa"/>
          </w:tcPr>
          <w:p w:rsidR="00304E8D" w:rsidRDefault="00D921DE">
            <w:pPr>
              <w:rPr>
                <w:rFonts w:ascii="宋体" w:hAnsi="宋体"/>
              </w:rPr>
            </w:pPr>
            <w:r>
              <w:rPr>
                <w:rFonts w:ascii="宋体" w:hAnsi="宋体" w:hint="eastAsia"/>
              </w:rPr>
              <w:t>眼看、手指“驾驶台备品柜”，口呼：“备品柜备品齐全，功能良好。”</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灭火器</w:t>
            </w:r>
          </w:p>
        </w:tc>
        <w:tc>
          <w:tcPr>
            <w:tcW w:w="5529" w:type="dxa"/>
          </w:tcPr>
          <w:p w:rsidR="00304E8D" w:rsidRDefault="00D921DE">
            <w:pPr>
              <w:rPr>
                <w:rFonts w:ascii="宋体" w:hAnsi="宋体"/>
              </w:rPr>
            </w:pPr>
            <w:r>
              <w:rPr>
                <w:rFonts w:ascii="宋体" w:hAnsi="宋体" w:hint="eastAsia"/>
              </w:rPr>
              <w:t>眼看、手指“灭火器”，口呼：“灭火器良好。”</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前窗玻璃</w:t>
            </w:r>
          </w:p>
        </w:tc>
        <w:tc>
          <w:tcPr>
            <w:tcW w:w="5529" w:type="dxa"/>
          </w:tcPr>
          <w:p w:rsidR="00304E8D" w:rsidRDefault="00D921DE">
            <w:pPr>
              <w:rPr>
                <w:rFonts w:ascii="宋体" w:hAnsi="宋体"/>
              </w:rPr>
            </w:pPr>
            <w:r>
              <w:rPr>
                <w:rFonts w:ascii="宋体" w:hAnsi="宋体" w:hint="eastAsia"/>
              </w:rPr>
              <w:t>眼看、手指“前窗玻璃”，口呼：“清洁，无损坏，刮雨器完整，遮光板良好。”</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司机室左侧门</w:t>
            </w:r>
          </w:p>
        </w:tc>
        <w:tc>
          <w:tcPr>
            <w:tcW w:w="5529" w:type="dxa"/>
          </w:tcPr>
          <w:p w:rsidR="00304E8D" w:rsidRDefault="00D921DE">
            <w:pPr>
              <w:rPr>
                <w:rFonts w:ascii="宋体" w:hAnsi="宋体"/>
              </w:rPr>
            </w:pPr>
            <w:r>
              <w:rPr>
                <w:rFonts w:ascii="宋体" w:hAnsi="宋体" w:hint="eastAsia"/>
              </w:rPr>
              <w:t>眼看、手指“司机室左侧门”，口呼：“侧门锁闭良好，动作灵活。”</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司机室右侧门</w:t>
            </w:r>
          </w:p>
        </w:tc>
        <w:tc>
          <w:tcPr>
            <w:tcW w:w="5529" w:type="dxa"/>
          </w:tcPr>
          <w:p w:rsidR="00304E8D" w:rsidRDefault="00D921DE">
            <w:pPr>
              <w:rPr>
                <w:rFonts w:ascii="宋体" w:hAnsi="宋体"/>
              </w:rPr>
            </w:pPr>
            <w:r>
              <w:rPr>
                <w:rFonts w:ascii="宋体" w:hAnsi="宋体" w:hint="eastAsia"/>
              </w:rPr>
              <w:t>眼看、手指“司机室右侧门”，口呼：“侧门锁闭良好，动作灵活。”</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司机室继电器柜</w:t>
            </w:r>
          </w:p>
        </w:tc>
        <w:tc>
          <w:tcPr>
            <w:tcW w:w="5529" w:type="dxa"/>
          </w:tcPr>
          <w:p w:rsidR="00304E8D" w:rsidRDefault="00D921DE">
            <w:pPr>
              <w:rPr>
                <w:rFonts w:ascii="宋体" w:hAnsi="宋体"/>
              </w:rPr>
            </w:pPr>
            <w:r>
              <w:rPr>
                <w:rFonts w:ascii="宋体" w:hAnsi="宋体" w:hint="eastAsia"/>
              </w:rPr>
              <w:t>眼看、手指继电器柜，口呼：“继电器柜内所有开关位置正确（或继电器柜内有开关位置错误）。”</w:t>
            </w:r>
          </w:p>
          <w:p w:rsidR="00304E8D" w:rsidRDefault="00D921DE">
            <w:pPr>
              <w:rPr>
                <w:rFonts w:ascii="宋体" w:hAnsi="宋体"/>
              </w:rPr>
            </w:pPr>
            <w:r>
              <w:rPr>
                <w:rFonts w:ascii="宋体" w:hAnsi="宋体" w:hint="eastAsia"/>
              </w:rPr>
              <w:t>若有开关未在正确位置需将其打至正确位置，然后再次眼看、手指继电器柜，口呼：“继电器柜内所有开关位置正确。”</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司机室设备柜</w:t>
            </w:r>
          </w:p>
        </w:tc>
        <w:tc>
          <w:tcPr>
            <w:tcW w:w="5529" w:type="dxa"/>
          </w:tcPr>
          <w:p w:rsidR="00304E8D" w:rsidRDefault="00D921DE">
            <w:pPr>
              <w:rPr>
                <w:rFonts w:ascii="宋体" w:hAnsi="宋体"/>
              </w:rPr>
            </w:pPr>
            <w:r>
              <w:rPr>
                <w:rFonts w:ascii="宋体" w:hAnsi="宋体" w:hint="eastAsia"/>
              </w:rPr>
              <w:t>眼看、手指设备柜，口呼：“设备柜良好。”</w:t>
            </w:r>
          </w:p>
        </w:tc>
      </w:tr>
      <w:tr w:rsidR="00304E8D">
        <w:trPr>
          <w:trHeight w:val="503"/>
        </w:trPr>
        <w:tc>
          <w:tcPr>
            <w:tcW w:w="817" w:type="dxa"/>
            <w:vAlign w:val="center"/>
          </w:tcPr>
          <w:p w:rsidR="00304E8D" w:rsidRDefault="00304E8D">
            <w:pPr>
              <w:numPr>
                <w:ilvl w:val="0"/>
                <w:numId w:val="23"/>
              </w:numPr>
              <w:adjustRightInd w:val="0"/>
              <w:snapToGrid w:val="0"/>
              <w:jc w:val="right"/>
              <w:rPr>
                <w:rFonts w:ascii="宋体" w:hAnsi="宋体" w:cs="宋体"/>
                <w:sz w:val="24"/>
              </w:rPr>
            </w:pPr>
          </w:p>
        </w:tc>
        <w:tc>
          <w:tcPr>
            <w:tcW w:w="2789" w:type="dxa"/>
            <w:vAlign w:val="center"/>
          </w:tcPr>
          <w:p w:rsidR="00304E8D" w:rsidRDefault="00D921DE">
            <w:pPr>
              <w:widowControl/>
              <w:jc w:val="left"/>
              <w:rPr>
                <w:rFonts w:ascii="宋体" w:hAnsi="宋体"/>
                <w:sz w:val="24"/>
              </w:rPr>
            </w:pPr>
            <w:r>
              <w:rPr>
                <w:rFonts w:ascii="宋体" w:hAnsi="宋体" w:hint="eastAsia"/>
                <w:sz w:val="24"/>
              </w:rPr>
              <w:t>司机室通道门</w:t>
            </w:r>
          </w:p>
        </w:tc>
        <w:tc>
          <w:tcPr>
            <w:tcW w:w="5529" w:type="dxa"/>
          </w:tcPr>
          <w:p w:rsidR="00304E8D" w:rsidRDefault="00D921DE">
            <w:pPr>
              <w:rPr>
                <w:rFonts w:ascii="宋体" w:hAnsi="宋体"/>
              </w:rPr>
            </w:pPr>
            <w:r>
              <w:rPr>
                <w:rFonts w:ascii="宋体" w:hAnsi="宋体" w:hint="eastAsia"/>
              </w:rPr>
              <w:t>眼看、手指司机室通道门，口呼：“通道门锁闭良好，动作灵活。”</w:t>
            </w:r>
          </w:p>
        </w:tc>
      </w:tr>
    </w:tbl>
    <w:p w:rsidR="00304E8D" w:rsidRDefault="00304E8D">
      <w:pPr>
        <w:rPr>
          <w:rFonts w:ascii="宋体" w:hAnsi="宋体"/>
        </w:rPr>
      </w:pPr>
    </w:p>
    <w:p w:rsidR="00304E8D" w:rsidRDefault="00D921DE">
      <w:pPr>
        <w:pStyle w:val="4"/>
        <w:ind w:firstLine="723"/>
        <w:rPr>
          <w:rFonts w:ascii="仿宋" w:eastAsia="仿宋" w:hAnsi="仿宋" w:cs="宋体"/>
          <w:szCs w:val="32"/>
        </w:rPr>
      </w:pPr>
      <w:r>
        <w:rPr>
          <w:rFonts w:ascii="仿宋" w:eastAsia="仿宋" w:hAnsi="仿宋" w:cs="宋体" w:hint="eastAsia"/>
          <w:bCs w:val="0"/>
          <w:szCs w:val="30"/>
        </w:rPr>
        <w:lastRenderedPageBreak/>
        <w:t>3.客室检查</w:t>
      </w:r>
    </w:p>
    <w:p w:rsidR="00304E8D" w:rsidRDefault="00D921DE">
      <w:pPr>
        <w:spacing w:line="600" w:lineRule="exact"/>
        <w:ind w:firstLineChars="200" w:firstLine="640"/>
        <w:rPr>
          <w:rFonts w:ascii="仿宋" w:eastAsia="仿宋" w:hAnsi="仿宋"/>
          <w:sz w:val="32"/>
          <w:szCs w:val="32"/>
        </w:rPr>
      </w:pPr>
      <w:r>
        <w:rPr>
          <w:rFonts w:ascii="仿宋" w:eastAsia="仿宋" w:hAnsi="仿宋" w:hint="eastAsia"/>
          <w:sz w:val="32"/>
          <w:szCs w:val="32"/>
        </w:rPr>
        <w:t>客室检查的考核，本次仅要求对第一节车客室进行检查（因：其它客室与第一节客室检查内容一致），具体线路如下图所示，具体内容如下表（表中“左侧”为列车出库方向的车体左侧）。</w:t>
      </w:r>
    </w:p>
    <w:p w:rsidR="00304E8D" w:rsidRDefault="004332C4">
      <w:pPr>
        <w:ind w:firstLineChars="83" w:firstLine="199"/>
        <w:jc w:val="center"/>
        <w:rPr>
          <w:rFonts w:ascii="宋体" w:hAnsi="宋体"/>
        </w:rPr>
      </w:pPr>
      <w:r>
        <w:rPr>
          <w:rFonts w:ascii="宋体" w:hAnsi="宋体"/>
          <w:sz w:val="2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4" o:spid="_x0000_s1028" type="#_x0000_t62" style="position:absolute;left:0;text-align:left;margin-left:85.1pt;margin-top:148.15pt;width:49.6pt;height:29.3pt;rotation:180;z-index:25165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" adj="65,36788" fillcolor="#9bbb59" strokecolor="#f2f2f2" strokeweight="3pt">
            <v:shadow on="t" color="#4e6128" opacity=".5" offset="1pt"/>
            <v:textbox>
              <w:txbxContent>
                <w:p w:rsidR="00727F39" w:rsidRDefault="00727F39">
                  <w:pPr>
                    <w:rPr>
                      <w:b/>
                      <w:sz w:val="24"/>
                    </w:rPr>
                  </w:pPr>
                  <w:r>
                    <w:rPr>
                      <w:rFonts w:hint="eastAsia"/>
                      <w:b/>
                      <w:sz w:val="24"/>
                    </w:rPr>
                    <w:t>左侧</w:t>
                  </w:r>
                </w:p>
              </w:txbxContent>
            </v:textbox>
          </v:shape>
        </w:pict>
      </w:r>
      <w:r w:rsidR="00C93ABF">
        <w:rPr>
          <w:rFonts w:ascii="宋体" w:hAnsi="宋体"/>
          <w:noProof/>
        </w:rPr>
        <w:drawing>
          <wp:inline distT="0" distB="0" distL="0" distR="0">
            <wp:extent cx="4584065" cy="1899920"/>
            <wp:effectExtent l="19050" t="0" r="6985"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3" cstate="print"/>
                    <a:srcRect/>
                    <a:stretch>
                      <a:fillRect/>
                    </a:stretch>
                  </pic:blipFill>
                  <pic:spPr bwMode="auto">
                    <a:xfrm>
                      <a:off x="0" y="0"/>
                      <a:ext cx="4584065" cy="1899920"/>
                    </a:xfrm>
                    <a:prstGeom prst="rect">
                      <a:avLst/>
                    </a:prstGeom>
                    <a:noFill/>
                    <a:ln w="9525" cmpd="sng">
                      <a:noFill/>
                      <a:miter lim="800000"/>
                      <a:headEnd/>
                      <a:tailEnd/>
                    </a:ln>
                  </pic:spPr>
                </pic:pic>
              </a:graphicData>
            </a:graphic>
          </wp:inline>
        </w:drawing>
      </w:r>
    </w:p>
    <w:p w:rsidR="00304E8D" w:rsidRDefault="00D921DE">
      <w:pPr>
        <w:ind w:firstLine="420"/>
        <w:jc w:val="center"/>
        <w:rPr>
          <w:rFonts w:ascii="宋体" w:hAnsi="宋体"/>
        </w:rPr>
      </w:pPr>
      <w:r>
        <w:rPr>
          <w:rFonts w:ascii="宋体" w:hAnsi="宋体" w:hint="eastAsia"/>
          <w:sz w:val="24"/>
        </w:rPr>
        <w:t>图：客室检查线路图</w:t>
      </w:r>
    </w:p>
    <w:p w:rsidR="00304E8D" w:rsidRDefault="00D921DE">
      <w:pPr>
        <w:widowControl/>
        <w:shd w:val="clear" w:color="auto" w:fill="FFFFFF"/>
        <w:snapToGrid w:val="0"/>
        <w:spacing w:line="500" w:lineRule="exact"/>
        <w:jc w:val="center"/>
        <w:rPr>
          <w:rFonts w:ascii="宋体" w:hAnsi="宋体"/>
          <w:sz w:val="22"/>
          <w:szCs w:val="30"/>
        </w:rPr>
      </w:pPr>
      <w:r>
        <w:rPr>
          <w:rFonts w:ascii="宋体" w:hAnsi="宋体" w:hint="eastAsia"/>
          <w:sz w:val="24"/>
        </w:rPr>
        <w:t>表  出乘前检查-客室检查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640"/>
        <w:gridCol w:w="4678"/>
      </w:tblGrid>
      <w:tr w:rsidR="00304E8D">
        <w:trPr>
          <w:trHeight w:val="503"/>
          <w:tblHeader/>
        </w:trPr>
        <w:tc>
          <w:tcPr>
            <w:tcW w:w="81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序号</w:t>
            </w:r>
          </w:p>
        </w:tc>
        <w:tc>
          <w:tcPr>
            <w:tcW w:w="3640"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检查内容</w:t>
            </w:r>
          </w:p>
        </w:tc>
        <w:tc>
          <w:tcPr>
            <w:tcW w:w="4678"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执行标准</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rPr>
                <w:rFonts w:ascii="宋体" w:hAnsi="宋体" w:cs="宋体"/>
                <w:sz w:val="24"/>
              </w:rPr>
            </w:pPr>
            <w:r>
              <w:rPr>
                <w:rFonts w:ascii="宋体" w:hAnsi="宋体" w:cs="宋体" w:hint="eastAsia"/>
                <w:sz w:val="24"/>
              </w:rPr>
              <w:t>A车：天花板</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眼看、手指被检查的设备，口呼：“天花板良好（或异常）。”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rPr>
                <w:rFonts w:ascii="宋体" w:hAnsi="宋体" w:cs="宋体"/>
                <w:sz w:val="24"/>
              </w:rPr>
            </w:pPr>
            <w:r>
              <w:rPr>
                <w:rFonts w:ascii="宋体" w:hAnsi="宋体" w:cs="宋体" w:hint="eastAsia"/>
                <w:sz w:val="24"/>
              </w:rPr>
              <w:t>A车：地板</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眼看、手指被检查的设备，口呼：“地板良好（或异常）。”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cs="宋体" w:hint="eastAsia"/>
                <w:sz w:val="24"/>
              </w:rPr>
              <w:t>A车：</w:t>
            </w:r>
            <w:r>
              <w:rPr>
                <w:rFonts w:ascii="宋体" w:hAnsi="宋体" w:hint="eastAsia"/>
                <w:sz w:val="24"/>
              </w:rPr>
              <w:t>门窗玻璃</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门窗玻璃</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cs="宋体" w:hint="eastAsia"/>
                <w:sz w:val="24"/>
              </w:rPr>
              <w:t>A车：</w:t>
            </w:r>
            <w:r>
              <w:rPr>
                <w:rFonts w:ascii="宋体" w:hAnsi="宋体" w:hint="eastAsia"/>
                <w:sz w:val="24"/>
              </w:rPr>
              <w:t>照明</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照明</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A1部位车门（左侧）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A1部位车门（右侧）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A1部位紧急开门装置（左侧）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紧急开门装置</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A1部位紧急开门装置（右侧）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紧急开门装置</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A1部位动态地图（左侧）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动态地图</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A1部位动态地图（右侧）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动态地图</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A1部位LCD屏（左侧）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LCD屏</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A1部位LCD屏（右侧）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LCD屏</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A1部位拉手（中部）</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拉手</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A1部位座椅（左侧）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座椅</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A1部位座椅（右侧）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座椅</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A1部位灭火器（座椅下）</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灭火器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A1部位紧急通话器</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紧急通话器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A2部位车门（左侧）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A2部位车门（右侧）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A2部位紧急开门装置（左侧）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紧急开门装置</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A2部位紧急开门装置（右侧）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紧急开门装置</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A2部位动态地图（左侧）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动态地图</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A2部位动态地图（右侧）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动态地图</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A2部位LCD屏（左侧）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LCD屏</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A2部位LCD屏（右侧）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LCD屏</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A2部位拉手（中部）</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拉手</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A2部位座椅（左侧）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座椅</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A2部位座椅（右侧）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座椅</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A2部位B05盖板（座椅下）</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B05盖板</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A3部位车门（左侧）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A3部位车门（右侧）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车门</w:t>
            </w:r>
            <w:r>
              <w:rPr>
                <w:rFonts w:ascii="宋体" w:hAnsi="宋体" w:cs="宋体" w:hint="eastAsia"/>
                <w:sz w:val="24"/>
              </w:rPr>
              <w:t>良</w:t>
            </w:r>
            <w:r>
              <w:rPr>
                <w:rFonts w:ascii="宋体" w:hAnsi="宋体" w:cs="宋体" w:hint="eastAsia"/>
                <w:sz w:val="24"/>
              </w:rPr>
              <w:lastRenderedPageBreak/>
              <w:t>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A3部位紧急开门装置（左侧）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紧急开门装置</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A3部位紧急开门装置（右侧）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紧急开门装置</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A3部位动态地图（左侧）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动态地图</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A3部位动态地图（右侧）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动态地图</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A3部位LCD屏（左侧）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LCD屏</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A3部位LCD屏（右侧）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LCD屏</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A3部位拉手（中部）</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拉手</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A3部位座椅（左侧）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座椅</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A3部位座椅（右侧）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座椅</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A3部位灭火器（座椅下）</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灭火器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A3部位紧急通话器（右侧）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紧急通话器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A4部位车门（左侧）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A4部位车门（右侧）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车门</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A4部位紧急开门装置（左侧）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紧急开门装置</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A4部位紧急开门装置（右侧）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紧急开门装置</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A4部位动态地图（左侧）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动态地图</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A4部位动态地图（右侧）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动态地图</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w:t>
            </w:r>
            <w:r>
              <w:rPr>
                <w:rFonts w:ascii="宋体" w:hAnsi="宋体" w:cs="宋体" w:hint="eastAsia"/>
                <w:sz w:val="24"/>
              </w:rPr>
              <w:t>行李架（左侧）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眼看、手指被检查的设备，口呼：“行李架良好（或异常）。”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w:t>
            </w:r>
            <w:r>
              <w:rPr>
                <w:rFonts w:ascii="宋体" w:hAnsi="宋体" w:cs="宋体" w:hint="eastAsia"/>
                <w:sz w:val="24"/>
              </w:rPr>
              <w:t>行李架（右侧）</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眼看、手指被检查的设备，口呼：“行李架良好（或异常）。”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cs="宋体"/>
                <w:sz w:val="24"/>
              </w:rPr>
            </w:pPr>
            <w:r>
              <w:rPr>
                <w:rFonts w:ascii="宋体" w:hAnsi="宋体" w:hint="eastAsia"/>
                <w:sz w:val="24"/>
              </w:rPr>
              <w:t>A4部位微机柜</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微机柜</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A4部位空调柜</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空调柜</w:t>
            </w:r>
            <w:r>
              <w:rPr>
                <w:rFonts w:ascii="宋体" w:hAnsi="宋体" w:cs="宋体" w:hint="eastAsia"/>
                <w:sz w:val="24"/>
              </w:rPr>
              <w:t>良好（或异常）。”</w:t>
            </w:r>
          </w:p>
        </w:tc>
      </w:tr>
      <w:tr w:rsidR="00304E8D">
        <w:trPr>
          <w:trHeight w:val="503"/>
        </w:trPr>
        <w:tc>
          <w:tcPr>
            <w:tcW w:w="817" w:type="dxa"/>
            <w:vAlign w:val="center"/>
          </w:tcPr>
          <w:p w:rsidR="00304E8D" w:rsidRDefault="00304E8D">
            <w:pPr>
              <w:numPr>
                <w:ilvl w:val="0"/>
                <w:numId w:val="24"/>
              </w:numPr>
              <w:adjustRightInd w:val="0"/>
              <w:snapToGrid w:val="0"/>
              <w:jc w:val="right"/>
              <w:rPr>
                <w:rFonts w:ascii="宋体" w:hAnsi="宋体" w:cs="宋体"/>
                <w:sz w:val="24"/>
              </w:rPr>
            </w:pPr>
          </w:p>
        </w:tc>
        <w:tc>
          <w:tcPr>
            <w:tcW w:w="3640" w:type="dxa"/>
            <w:vAlign w:val="center"/>
          </w:tcPr>
          <w:p w:rsidR="00304E8D" w:rsidRDefault="00D921DE">
            <w:pPr>
              <w:widowControl/>
              <w:jc w:val="left"/>
              <w:rPr>
                <w:rFonts w:ascii="宋体" w:hAnsi="宋体"/>
                <w:sz w:val="24"/>
              </w:rPr>
            </w:pPr>
            <w:r>
              <w:rPr>
                <w:rFonts w:ascii="宋体" w:hAnsi="宋体" w:hint="eastAsia"/>
                <w:sz w:val="24"/>
              </w:rPr>
              <w:t>A4部位</w:t>
            </w:r>
            <w:proofErr w:type="gramStart"/>
            <w:r>
              <w:rPr>
                <w:rFonts w:ascii="宋体" w:hAnsi="宋体" w:hint="eastAsia"/>
                <w:sz w:val="24"/>
              </w:rPr>
              <w:t>贯通道</w:t>
            </w:r>
            <w:proofErr w:type="gramEnd"/>
            <w:r>
              <w:rPr>
                <w:rFonts w:ascii="宋体" w:hAnsi="宋体" w:hint="eastAsia"/>
                <w:sz w:val="24"/>
              </w:rPr>
              <w:t>检查（中部）</w:t>
            </w:r>
          </w:p>
        </w:tc>
        <w:tc>
          <w:tcPr>
            <w:tcW w:w="4678"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眼看、手指被检查的设备，口呼：“</w:t>
            </w:r>
            <w:r>
              <w:rPr>
                <w:rFonts w:ascii="宋体" w:hAnsi="宋体" w:hint="eastAsia"/>
                <w:sz w:val="24"/>
              </w:rPr>
              <w:t>贯通道</w:t>
            </w:r>
            <w:r>
              <w:rPr>
                <w:rFonts w:ascii="宋体" w:hAnsi="宋体" w:cs="宋体" w:hint="eastAsia"/>
                <w:sz w:val="24"/>
              </w:rPr>
              <w:t>良好（或异常）。”</w:t>
            </w:r>
          </w:p>
        </w:tc>
      </w:tr>
    </w:tbl>
    <w:p w:rsidR="00304E8D" w:rsidRDefault="00304E8D">
      <w:pPr>
        <w:widowControl/>
        <w:shd w:val="clear" w:color="auto" w:fill="FFFFFF"/>
        <w:snapToGrid w:val="0"/>
        <w:spacing w:line="500" w:lineRule="exact"/>
        <w:rPr>
          <w:rFonts w:ascii="宋体" w:hAnsi="宋体"/>
          <w:sz w:val="28"/>
          <w:szCs w:val="30"/>
        </w:rPr>
      </w:pPr>
    </w:p>
    <w:p w:rsidR="00304E8D" w:rsidRDefault="00D921DE">
      <w:pPr>
        <w:widowControl/>
        <w:shd w:val="clear" w:color="auto" w:fill="FFFFFF"/>
        <w:snapToGrid w:val="0"/>
        <w:spacing w:line="500" w:lineRule="exact"/>
        <w:jc w:val="center"/>
        <w:rPr>
          <w:rFonts w:ascii="宋体" w:hAnsi="宋体"/>
          <w:sz w:val="28"/>
          <w:szCs w:val="30"/>
        </w:rPr>
      </w:pPr>
      <w:r>
        <w:rPr>
          <w:rFonts w:ascii="宋体" w:hAnsi="宋体" w:hint="eastAsia"/>
          <w:sz w:val="24"/>
        </w:rPr>
        <w:t>表设备故障样例-客室检查</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5"/>
        <w:gridCol w:w="3936"/>
        <w:gridCol w:w="4040"/>
      </w:tblGrid>
      <w:tr w:rsidR="00304E8D">
        <w:trPr>
          <w:trHeight w:val="503"/>
          <w:tblHeader/>
        </w:trPr>
        <w:tc>
          <w:tcPr>
            <w:tcW w:w="1335"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故障名称</w:t>
            </w:r>
          </w:p>
        </w:tc>
        <w:tc>
          <w:tcPr>
            <w:tcW w:w="3936"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正常状态</w:t>
            </w:r>
          </w:p>
        </w:tc>
        <w:tc>
          <w:tcPr>
            <w:tcW w:w="4040"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异常状态</w:t>
            </w:r>
          </w:p>
        </w:tc>
      </w:tr>
      <w:tr w:rsidR="00304E8D">
        <w:trPr>
          <w:trHeight w:val="503"/>
        </w:trPr>
        <w:tc>
          <w:tcPr>
            <w:tcW w:w="1335" w:type="dxa"/>
            <w:vAlign w:val="center"/>
          </w:tcPr>
          <w:p w:rsidR="00304E8D" w:rsidRDefault="00D921DE">
            <w:r>
              <w:rPr>
                <w:rFonts w:hint="eastAsia"/>
                <w:sz w:val="24"/>
              </w:rPr>
              <w:t>底板脏乱</w:t>
            </w:r>
          </w:p>
        </w:tc>
        <w:tc>
          <w:tcPr>
            <w:tcW w:w="3936" w:type="dxa"/>
            <w:vAlign w:val="center"/>
          </w:tcPr>
          <w:p w:rsidR="00304E8D" w:rsidRDefault="00C93ABF">
            <w:pPr>
              <w:rPr>
                <w:rFonts w:ascii="宋体" w:hAnsi="宋体" w:cs="宋体"/>
                <w:sz w:val="24"/>
              </w:rPr>
            </w:pPr>
            <w:r>
              <w:rPr>
                <w:noProof/>
                <w:sz w:val="24"/>
              </w:rPr>
              <w:drawing>
                <wp:inline distT="0" distB="0" distL="0" distR="0">
                  <wp:extent cx="2339340" cy="1318260"/>
                  <wp:effectExtent l="19050" t="0" r="3810" b="0"/>
                  <wp:docPr id="26" name="图片 21" descr="C:\Users\Administrator\Desktop\截图\无垃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C:\Users\Administrator\Desktop\截图\无垃圾.PNG"/>
                          <pic:cNvPicPr>
                            <a:picLocks noChangeAspect="1" noChangeArrowheads="1"/>
                          </pic:cNvPicPr>
                        </pic:nvPicPr>
                        <pic:blipFill>
                          <a:blip r:embed="rId44" cstate="print"/>
                          <a:srcRect/>
                          <a:stretch>
                            <a:fillRect/>
                          </a:stretch>
                        </pic:blipFill>
                        <pic:spPr bwMode="auto">
                          <a:xfrm>
                            <a:off x="0" y="0"/>
                            <a:ext cx="2339340" cy="1318260"/>
                          </a:xfrm>
                          <a:prstGeom prst="rect">
                            <a:avLst/>
                          </a:prstGeom>
                          <a:noFill/>
                          <a:ln w="9525" cmpd="sng">
                            <a:noFill/>
                            <a:miter lim="800000"/>
                            <a:headEnd/>
                            <a:tailEnd/>
                          </a:ln>
                        </pic:spPr>
                      </pic:pic>
                    </a:graphicData>
                  </a:graphic>
                </wp:inline>
              </w:drawing>
            </w:r>
          </w:p>
        </w:tc>
        <w:tc>
          <w:tcPr>
            <w:tcW w:w="4040" w:type="dxa"/>
          </w:tcPr>
          <w:p w:rsidR="00304E8D" w:rsidRDefault="00C93ABF">
            <w:pPr>
              <w:jc w:val="center"/>
              <w:rPr>
                <w:rFonts w:ascii="宋体" w:hAnsi="宋体"/>
              </w:rPr>
            </w:pPr>
            <w:r>
              <w:rPr>
                <w:noProof/>
                <w:sz w:val="24"/>
              </w:rPr>
              <w:drawing>
                <wp:inline distT="0" distB="0" distL="0" distR="0">
                  <wp:extent cx="2280285" cy="1282700"/>
                  <wp:effectExtent l="19050" t="0" r="5715" b="0"/>
                  <wp:docPr id="27" name="图片 4" descr="C:\Users\Administrator\Desktop\截图\有垃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Administrator\Desktop\截图\有垃圾.PNG"/>
                          <pic:cNvPicPr>
                            <a:picLocks noChangeAspect="1" noChangeArrowheads="1"/>
                          </pic:cNvPicPr>
                        </pic:nvPicPr>
                        <pic:blipFill>
                          <a:blip r:embed="rId45" cstate="print"/>
                          <a:srcRect/>
                          <a:stretch>
                            <a:fillRect/>
                          </a:stretch>
                        </pic:blipFill>
                        <pic:spPr bwMode="auto">
                          <a:xfrm>
                            <a:off x="0" y="0"/>
                            <a:ext cx="2280285" cy="1282700"/>
                          </a:xfrm>
                          <a:prstGeom prst="rect">
                            <a:avLst/>
                          </a:prstGeom>
                          <a:noFill/>
                          <a:ln w="9525" cmpd="sng">
                            <a:noFill/>
                            <a:miter lim="800000"/>
                            <a:headEnd/>
                            <a:tailEnd/>
                          </a:ln>
                        </pic:spPr>
                      </pic:pic>
                    </a:graphicData>
                  </a:graphic>
                </wp:inline>
              </w:drawing>
            </w:r>
          </w:p>
        </w:tc>
      </w:tr>
      <w:tr w:rsidR="00304E8D">
        <w:trPr>
          <w:trHeight w:val="503"/>
        </w:trPr>
        <w:tc>
          <w:tcPr>
            <w:tcW w:w="1335" w:type="dxa"/>
            <w:vAlign w:val="center"/>
          </w:tcPr>
          <w:p w:rsidR="00304E8D" w:rsidRDefault="00D921DE">
            <w:r>
              <w:rPr>
                <w:rFonts w:hint="eastAsia"/>
                <w:sz w:val="24"/>
              </w:rPr>
              <w:t>LCD</w:t>
            </w:r>
            <w:proofErr w:type="gramStart"/>
            <w:r>
              <w:rPr>
                <w:rFonts w:hint="eastAsia"/>
                <w:sz w:val="24"/>
              </w:rPr>
              <w:t>屏黑屏</w:t>
            </w:r>
            <w:proofErr w:type="gramEnd"/>
          </w:p>
        </w:tc>
        <w:tc>
          <w:tcPr>
            <w:tcW w:w="3936" w:type="dxa"/>
            <w:vAlign w:val="center"/>
          </w:tcPr>
          <w:p w:rsidR="00304E8D" w:rsidRDefault="00C93ABF">
            <w:pPr>
              <w:widowControl/>
              <w:jc w:val="center"/>
              <w:rPr>
                <w:rFonts w:ascii="宋体" w:hAnsi="宋体"/>
                <w:sz w:val="24"/>
              </w:rPr>
            </w:pPr>
            <w:r>
              <w:rPr>
                <w:noProof/>
              </w:rPr>
              <w:drawing>
                <wp:inline distT="0" distB="0" distL="0" distR="0">
                  <wp:extent cx="1330325" cy="1068705"/>
                  <wp:effectExtent l="19050" t="0" r="317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46" cstate="print"/>
                          <a:srcRect/>
                          <a:stretch>
                            <a:fillRect/>
                          </a:stretch>
                        </pic:blipFill>
                        <pic:spPr bwMode="auto">
                          <a:xfrm>
                            <a:off x="0" y="0"/>
                            <a:ext cx="1330325" cy="1068705"/>
                          </a:xfrm>
                          <a:prstGeom prst="rect">
                            <a:avLst/>
                          </a:prstGeom>
                          <a:noFill/>
                          <a:ln w="9525" cmpd="sng">
                            <a:noFill/>
                            <a:miter lim="800000"/>
                            <a:headEnd/>
                            <a:tailEnd/>
                          </a:ln>
                        </pic:spPr>
                      </pic:pic>
                    </a:graphicData>
                  </a:graphic>
                </wp:inline>
              </w:drawing>
            </w:r>
          </w:p>
        </w:tc>
        <w:tc>
          <w:tcPr>
            <w:tcW w:w="4040" w:type="dxa"/>
          </w:tcPr>
          <w:p w:rsidR="00304E8D" w:rsidRDefault="00C93ABF">
            <w:pPr>
              <w:tabs>
                <w:tab w:val="left" w:pos="780"/>
              </w:tabs>
              <w:jc w:val="center"/>
              <w:rPr>
                <w:rFonts w:ascii="宋体" w:hAnsi="宋体"/>
              </w:rPr>
            </w:pPr>
            <w:r>
              <w:rPr>
                <w:noProof/>
              </w:rPr>
              <w:drawing>
                <wp:inline distT="0" distB="0" distL="0" distR="0">
                  <wp:extent cx="1686560" cy="1045210"/>
                  <wp:effectExtent l="19050" t="0" r="889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47" cstate="print"/>
                          <a:srcRect/>
                          <a:stretch>
                            <a:fillRect/>
                          </a:stretch>
                        </pic:blipFill>
                        <pic:spPr bwMode="auto">
                          <a:xfrm>
                            <a:off x="0" y="0"/>
                            <a:ext cx="1686560" cy="1045210"/>
                          </a:xfrm>
                          <a:prstGeom prst="rect">
                            <a:avLst/>
                          </a:prstGeom>
                          <a:noFill/>
                          <a:ln w="9525" cmpd="sng">
                            <a:noFill/>
                            <a:miter lim="800000"/>
                            <a:headEnd/>
                            <a:tailEnd/>
                          </a:ln>
                        </pic:spPr>
                      </pic:pic>
                    </a:graphicData>
                  </a:graphic>
                </wp:inline>
              </w:drawing>
            </w:r>
          </w:p>
        </w:tc>
      </w:tr>
      <w:tr w:rsidR="00304E8D">
        <w:trPr>
          <w:trHeight w:val="503"/>
        </w:trPr>
        <w:tc>
          <w:tcPr>
            <w:tcW w:w="1335" w:type="dxa"/>
            <w:vAlign w:val="center"/>
          </w:tcPr>
          <w:p w:rsidR="00304E8D" w:rsidRDefault="00D921DE">
            <w:pPr>
              <w:rPr>
                <w:sz w:val="24"/>
              </w:rPr>
            </w:pPr>
            <w:r>
              <w:rPr>
                <w:rFonts w:hint="eastAsia"/>
                <w:sz w:val="24"/>
              </w:rPr>
              <w:t>玻璃破裂</w:t>
            </w:r>
          </w:p>
        </w:tc>
        <w:tc>
          <w:tcPr>
            <w:tcW w:w="3936" w:type="dxa"/>
            <w:vAlign w:val="center"/>
          </w:tcPr>
          <w:p w:rsidR="00304E8D" w:rsidRDefault="00C93ABF">
            <w:pPr>
              <w:widowControl/>
              <w:jc w:val="center"/>
            </w:pPr>
            <w:r>
              <w:rPr>
                <w:noProof/>
              </w:rPr>
              <w:drawing>
                <wp:inline distT="0" distB="0" distL="0" distR="0">
                  <wp:extent cx="1626870" cy="1282700"/>
                  <wp:effectExtent l="19050" t="0" r="0" b="0"/>
                  <wp:docPr id="3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48" cstate="print"/>
                          <a:srcRect/>
                          <a:stretch>
                            <a:fillRect/>
                          </a:stretch>
                        </pic:blipFill>
                        <pic:spPr bwMode="auto">
                          <a:xfrm>
                            <a:off x="0" y="0"/>
                            <a:ext cx="1626870" cy="1282700"/>
                          </a:xfrm>
                          <a:prstGeom prst="rect">
                            <a:avLst/>
                          </a:prstGeom>
                          <a:noFill/>
                          <a:ln w="9525" cmpd="sng">
                            <a:noFill/>
                            <a:miter lim="800000"/>
                            <a:headEnd/>
                            <a:tailEnd/>
                          </a:ln>
                        </pic:spPr>
                      </pic:pic>
                    </a:graphicData>
                  </a:graphic>
                </wp:inline>
              </w:drawing>
            </w:r>
          </w:p>
        </w:tc>
        <w:tc>
          <w:tcPr>
            <w:tcW w:w="4040" w:type="dxa"/>
          </w:tcPr>
          <w:p w:rsidR="00304E8D" w:rsidRDefault="00C93ABF">
            <w:pPr>
              <w:tabs>
                <w:tab w:val="left" w:pos="780"/>
              </w:tabs>
              <w:jc w:val="center"/>
            </w:pPr>
            <w:r>
              <w:rPr>
                <w:noProof/>
              </w:rPr>
              <w:drawing>
                <wp:inline distT="0" distB="0" distL="0" distR="0">
                  <wp:extent cx="1697990" cy="1270635"/>
                  <wp:effectExtent l="1905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9" cstate="print"/>
                          <a:srcRect/>
                          <a:stretch>
                            <a:fillRect/>
                          </a:stretch>
                        </pic:blipFill>
                        <pic:spPr bwMode="auto">
                          <a:xfrm>
                            <a:off x="0" y="0"/>
                            <a:ext cx="1697990" cy="1270635"/>
                          </a:xfrm>
                          <a:prstGeom prst="rect">
                            <a:avLst/>
                          </a:prstGeom>
                          <a:noFill/>
                          <a:ln w="9525" cmpd="sng">
                            <a:noFill/>
                            <a:miter lim="800000"/>
                            <a:headEnd/>
                            <a:tailEnd/>
                          </a:ln>
                        </pic:spPr>
                      </pic:pic>
                    </a:graphicData>
                  </a:graphic>
                </wp:inline>
              </w:drawing>
            </w:r>
          </w:p>
        </w:tc>
      </w:tr>
      <w:tr w:rsidR="00304E8D">
        <w:trPr>
          <w:trHeight w:val="503"/>
        </w:trPr>
        <w:tc>
          <w:tcPr>
            <w:tcW w:w="1335" w:type="dxa"/>
            <w:vAlign w:val="center"/>
          </w:tcPr>
          <w:p w:rsidR="00304E8D" w:rsidRDefault="00D921DE">
            <w:pPr>
              <w:rPr>
                <w:sz w:val="24"/>
              </w:rPr>
            </w:pPr>
            <w:r>
              <w:rPr>
                <w:rFonts w:hint="eastAsia"/>
                <w:sz w:val="24"/>
              </w:rPr>
              <w:t>拉手丢失</w:t>
            </w:r>
          </w:p>
        </w:tc>
        <w:tc>
          <w:tcPr>
            <w:tcW w:w="3936" w:type="dxa"/>
            <w:vAlign w:val="center"/>
          </w:tcPr>
          <w:p w:rsidR="00304E8D" w:rsidRDefault="00C93ABF">
            <w:pPr>
              <w:widowControl/>
              <w:jc w:val="center"/>
            </w:pPr>
            <w:r>
              <w:rPr>
                <w:noProof/>
              </w:rPr>
              <w:drawing>
                <wp:inline distT="0" distB="0" distL="0" distR="0">
                  <wp:extent cx="1258570" cy="1330325"/>
                  <wp:effectExtent l="19050" t="0" r="0" b="0"/>
                  <wp:docPr id="3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0" cstate="print"/>
                          <a:srcRect/>
                          <a:stretch>
                            <a:fillRect/>
                          </a:stretch>
                        </pic:blipFill>
                        <pic:spPr bwMode="auto">
                          <a:xfrm>
                            <a:off x="0" y="0"/>
                            <a:ext cx="1258570" cy="1330325"/>
                          </a:xfrm>
                          <a:prstGeom prst="rect">
                            <a:avLst/>
                          </a:prstGeom>
                          <a:noFill/>
                          <a:ln w="9525" cmpd="sng">
                            <a:noFill/>
                            <a:miter lim="800000"/>
                            <a:headEnd/>
                            <a:tailEnd/>
                          </a:ln>
                        </pic:spPr>
                      </pic:pic>
                    </a:graphicData>
                  </a:graphic>
                </wp:inline>
              </w:drawing>
            </w:r>
          </w:p>
        </w:tc>
        <w:tc>
          <w:tcPr>
            <w:tcW w:w="4040" w:type="dxa"/>
          </w:tcPr>
          <w:p w:rsidR="00304E8D" w:rsidRDefault="00C93ABF">
            <w:pPr>
              <w:tabs>
                <w:tab w:val="left" w:pos="780"/>
              </w:tabs>
              <w:jc w:val="center"/>
            </w:pPr>
            <w:r>
              <w:rPr>
                <w:noProof/>
              </w:rPr>
              <w:drawing>
                <wp:inline distT="0" distB="0" distL="0" distR="0">
                  <wp:extent cx="1270635" cy="1365885"/>
                  <wp:effectExtent l="19050" t="0" r="5715" b="0"/>
                  <wp:docPr id="3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51" cstate="print"/>
                          <a:srcRect/>
                          <a:stretch>
                            <a:fillRect/>
                          </a:stretch>
                        </pic:blipFill>
                        <pic:spPr bwMode="auto">
                          <a:xfrm>
                            <a:off x="0" y="0"/>
                            <a:ext cx="1270635" cy="1365885"/>
                          </a:xfrm>
                          <a:prstGeom prst="rect">
                            <a:avLst/>
                          </a:prstGeom>
                          <a:noFill/>
                          <a:ln w="9525" cmpd="sng">
                            <a:noFill/>
                            <a:miter lim="800000"/>
                            <a:headEnd/>
                            <a:tailEnd/>
                          </a:ln>
                        </pic:spPr>
                      </pic:pic>
                    </a:graphicData>
                  </a:graphic>
                </wp:inline>
              </w:drawing>
            </w:r>
          </w:p>
        </w:tc>
      </w:tr>
      <w:tr w:rsidR="00304E8D">
        <w:trPr>
          <w:trHeight w:val="503"/>
        </w:trPr>
        <w:tc>
          <w:tcPr>
            <w:tcW w:w="1335" w:type="dxa"/>
            <w:vAlign w:val="center"/>
          </w:tcPr>
          <w:p w:rsidR="00304E8D" w:rsidRDefault="00D921DE">
            <w:pPr>
              <w:rPr>
                <w:sz w:val="24"/>
              </w:rPr>
            </w:pPr>
            <w:r>
              <w:rPr>
                <w:rFonts w:hint="eastAsia"/>
                <w:sz w:val="24"/>
              </w:rPr>
              <w:lastRenderedPageBreak/>
              <w:t>灭火器丢失</w:t>
            </w:r>
          </w:p>
        </w:tc>
        <w:tc>
          <w:tcPr>
            <w:tcW w:w="3936" w:type="dxa"/>
            <w:vAlign w:val="center"/>
          </w:tcPr>
          <w:p w:rsidR="00304E8D" w:rsidRDefault="00C93ABF">
            <w:pPr>
              <w:widowControl/>
              <w:jc w:val="center"/>
            </w:pPr>
            <w:r>
              <w:rPr>
                <w:noProof/>
              </w:rPr>
              <w:drawing>
                <wp:inline distT="0" distB="0" distL="0" distR="0">
                  <wp:extent cx="1793240" cy="1330325"/>
                  <wp:effectExtent l="19050" t="0" r="0" b="0"/>
                  <wp:docPr id="3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52" cstate="print"/>
                          <a:srcRect/>
                          <a:stretch>
                            <a:fillRect/>
                          </a:stretch>
                        </pic:blipFill>
                        <pic:spPr bwMode="auto">
                          <a:xfrm>
                            <a:off x="0" y="0"/>
                            <a:ext cx="1793240" cy="1330325"/>
                          </a:xfrm>
                          <a:prstGeom prst="rect">
                            <a:avLst/>
                          </a:prstGeom>
                          <a:noFill/>
                          <a:ln w="9525" cmpd="sng">
                            <a:noFill/>
                            <a:miter lim="800000"/>
                            <a:headEnd/>
                            <a:tailEnd/>
                          </a:ln>
                        </pic:spPr>
                      </pic:pic>
                    </a:graphicData>
                  </a:graphic>
                </wp:inline>
              </w:drawing>
            </w:r>
          </w:p>
        </w:tc>
        <w:tc>
          <w:tcPr>
            <w:tcW w:w="4040" w:type="dxa"/>
          </w:tcPr>
          <w:p w:rsidR="00304E8D" w:rsidRDefault="00C93ABF">
            <w:pPr>
              <w:tabs>
                <w:tab w:val="left" w:pos="780"/>
              </w:tabs>
              <w:jc w:val="center"/>
            </w:pPr>
            <w:r>
              <w:rPr>
                <w:noProof/>
              </w:rPr>
              <w:drawing>
                <wp:inline distT="0" distB="0" distL="0" distR="0">
                  <wp:extent cx="1959610" cy="1330325"/>
                  <wp:effectExtent l="19050" t="0" r="2540" b="0"/>
                  <wp:docPr id="3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53" cstate="print"/>
                          <a:srcRect/>
                          <a:stretch>
                            <a:fillRect/>
                          </a:stretch>
                        </pic:blipFill>
                        <pic:spPr bwMode="auto">
                          <a:xfrm>
                            <a:off x="0" y="0"/>
                            <a:ext cx="1959610" cy="1330325"/>
                          </a:xfrm>
                          <a:prstGeom prst="rect">
                            <a:avLst/>
                          </a:prstGeom>
                          <a:noFill/>
                          <a:ln w="9525" cmpd="sng">
                            <a:noFill/>
                            <a:miter lim="800000"/>
                            <a:headEnd/>
                            <a:tailEnd/>
                          </a:ln>
                        </pic:spPr>
                      </pic:pic>
                    </a:graphicData>
                  </a:graphic>
                </wp:inline>
              </w:drawing>
            </w:r>
          </w:p>
        </w:tc>
      </w:tr>
      <w:tr w:rsidR="00304E8D">
        <w:trPr>
          <w:trHeight w:val="503"/>
        </w:trPr>
        <w:tc>
          <w:tcPr>
            <w:tcW w:w="1335" w:type="dxa"/>
            <w:vAlign w:val="center"/>
          </w:tcPr>
          <w:p w:rsidR="00304E8D" w:rsidRDefault="00D921DE">
            <w:pPr>
              <w:rPr>
                <w:sz w:val="24"/>
              </w:rPr>
            </w:pPr>
            <w:r>
              <w:rPr>
                <w:rFonts w:hint="eastAsia"/>
                <w:sz w:val="24"/>
              </w:rPr>
              <w:t>行李架损坏</w:t>
            </w:r>
          </w:p>
        </w:tc>
        <w:tc>
          <w:tcPr>
            <w:tcW w:w="3936" w:type="dxa"/>
            <w:vAlign w:val="center"/>
          </w:tcPr>
          <w:p w:rsidR="00304E8D" w:rsidRDefault="00C93ABF">
            <w:pPr>
              <w:widowControl/>
              <w:jc w:val="center"/>
            </w:pPr>
            <w:r>
              <w:rPr>
                <w:noProof/>
              </w:rPr>
              <w:drawing>
                <wp:inline distT="0" distB="0" distL="0" distR="0">
                  <wp:extent cx="1330325" cy="1330325"/>
                  <wp:effectExtent l="19050" t="0" r="3175" b="0"/>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54" cstate="print"/>
                          <a:srcRect/>
                          <a:stretch>
                            <a:fillRect/>
                          </a:stretch>
                        </pic:blipFill>
                        <pic:spPr bwMode="auto">
                          <a:xfrm>
                            <a:off x="0" y="0"/>
                            <a:ext cx="1330325" cy="1330325"/>
                          </a:xfrm>
                          <a:prstGeom prst="rect">
                            <a:avLst/>
                          </a:prstGeom>
                          <a:noFill/>
                          <a:ln w="9525" cmpd="sng">
                            <a:noFill/>
                            <a:miter lim="800000"/>
                            <a:headEnd/>
                            <a:tailEnd/>
                          </a:ln>
                        </pic:spPr>
                      </pic:pic>
                    </a:graphicData>
                  </a:graphic>
                </wp:inline>
              </w:drawing>
            </w:r>
          </w:p>
        </w:tc>
        <w:tc>
          <w:tcPr>
            <w:tcW w:w="4040" w:type="dxa"/>
          </w:tcPr>
          <w:p w:rsidR="00304E8D" w:rsidRDefault="00C93ABF">
            <w:pPr>
              <w:tabs>
                <w:tab w:val="left" w:pos="780"/>
              </w:tabs>
              <w:jc w:val="center"/>
            </w:pPr>
            <w:r>
              <w:rPr>
                <w:noProof/>
              </w:rPr>
              <w:drawing>
                <wp:inline distT="0" distB="0" distL="0" distR="0">
                  <wp:extent cx="1306195" cy="1330325"/>
                  <wp:effectExtent l="19050" t="0" r="8255" b="0"/>
                  <wp:docPr id="3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5" cstate="print"/>
                          <a:srcRect/>
                          <a:stretch>
                            <a:fillRect/>
                          </a:stretch>
                        </pic:blipFill>
                        <pic:spPr bwMode="auto">
                          <a:xfrm>
                            <a:off x="0" y="0"/>
                            <a:ext cx="1306195" cy="1330325"/>
                          </a:xfrm>
                          <a:prstGeom prst="rect">
                            <a:avLst/>
                          </a:prstGeom>
                          <a:noFill/>
                          <a:ln w="9525" cmpd="sng">
                            <a:noFill/>
                            <a:miter lim="800000"/>
                            <a:headEnd/>
                            <a:tailEnd/>
                          </a:ln>
                        </pic:spPr>
                      </pic:pic>
                    </a:graphicData>
                  </a:graphic>
                </wp:inline>
              </w:drawing>
            </w:r>
          </w:p>
        </w:tc>
      </w:tr>
    </w:tbl>
    <w:p w:rsidR="00304E8D" w:rsidRDefault="00304E8D">
      <w:pPr>
        <w:widowControl/>
        <w:shd w:val="clear" w:color="auto" w:fill="FFFFFF"/>
        <w:snapToGrid w:val="0"/>
        <w:spacing w:line="500" w:lineRule="exact"/>
        <w:ind w:left="420" w:firstLine="420"/>
        <w:jc w:val="left"/>
        <w:rPr>
          <w:rFonts w:ascii="宋体" w:hAnsi="宋体"/>
          <w:sz w:val="28"/>
          <w:szCs w:val="30"/>
        </w:rPr>
      </w:pPr>
    </w:p>
    <w:p w:rsidR="00304E8D" w:rsidRDefault="00D921DE">
      <w:pPr>
        <w:pStyle w:val="4"/>
        <w:ind w:firstLine="723"/>
        <w:rPr>
          <w:rFonts w:ascii="仿宋" w:eastAsia="仿宋" w:hAnsi="仿宋" w:cs="宋体"/>
          <w:szCs w:val="32"/>
        </w:rPr>
      </w:pPr>
      <w:r>
        <w:rPr>
          <w:rFonts w:ascii="仿宋" w:eastAsia="仿宋" w:hAnsi="仿宋" w:cs="宋体" w:hint="eastAsia"/>
          <w:bCs w:val="0"/>
          <w:szCs w:val="30"/>
        </w:rPr>
        <w:t>4.动车试验</w:t>
      </w:r>
    </w:p>
    <w:p w:rsidR="00304E8D" w:rsidRDefault="00D921DE">
      <w:pPr>
        <w:spacing w:line="600" w:lineRule="exact"/>
        <w:ind w:firstLine="420"/>
        <w:rPr>
          <w:rFonts w:ascii="仿宋" w:eastAsia="仿宋" w:hAnsi="仿宋"/>
          <w:sz w:val="28"/>
          <w:szCs w:val="30"/>
        </w:rPr>
      </w:pPr>
      <w:r>
        <w:rPr>
          <w:rFonts w:ascii="仿宋" w:eastAsia="仿宋" w:hAnsi="仿宋" w:hint="eastAsia"/>
          <w:sz w:val="28"/>
          <w:szCs w:val="30"/>
        </w:rPr>
        <w:t>动车试验的考核，具体内容如下表。</w:t>
      </w:r>
    </w:p>
    <w:p w:rsidR="00304E8D" w:rsidRDefault="00D921DE">
      <w:pPr>
        <w:widowControl/>
        <w:shd w:val="clear" w:color="auto" w:fill="FFFFFF"/>
        <w:snapToGrid w:val="0"/>
        <w:spacing w:line="500" w:lineRule="exact"/>
        <w:jc w:val="center"/>
        <w:rPr>
          <w:rFonts w:ascii="宋体" w:hAnsi="宋体"/>
          <w:sz w:val="28"/>
          <w:szCs w:val="30"/>
        </w:rPr>
      </w:pPr>
      <w:r>
        <w:rPr>
          <w:rFonts w:ascii="宋体" w:hAnsi="宋体" w:hint="eastAsia"/>
          <w:sz w:val="24"/>
        </w:rPr>
        <w:t>表8  出乘前检查-动车试验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782"/>
        <w:gridCol w:w="4536"/>
      </w:tblGrid>
      <w:tr w:rsidR="00304E8D">
        <w:trPr>
          <w:trHeight w:val="503"/>
        </w:trPr>
        <w:tc>
          <w:tcPr>
            <w:tcW w:w="81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序号</w:t>
            </w:r>
          </w:p>
        </w:tc>
        <w:tc>
          <w:tcPr>
            <w:tcW w:w="3782"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执行内容</w:t>
            </w:r>
          </w:p>
        </w:tc>
        <w:tc>
          <w:tcPr>
            <w:tcW w:w="4536"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执行标准</w:t>
            </w:r>
          </w:p>
        </w:tc>
      </w:tr>
      <w:tr w:rsidR="00304E8D">
        <w:trPr>
          <w:trHeight w:val="234"/>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cs="宋体"/>
                <w:b/>
                <w:sz w:val="24"/>
              </w:rPr>
            </w:pPr>
            <w:r>
              <w:rPr>
                <w:rFonts w:ascii="宋体" w:hAnsi="宋体" w:cs="宋体" w:hint="eastAsia"/>
                <w:b/>
                <w:sz w:val="24"/>
              </w:rPr>
              <w:t>一、列车激活：</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widowControl/>
              <w:jc w:val="left"/>
              <w:rPr>
                <w:rFonts w:ascii="宋体" w:hAnsi="宋体"/>
                <w:sz w:val="24"/>
              </w:rPr>
            </w:pPr>
            <w:r>
              <w:rPr>
                <w:rFonts w:ascii="宋体" w:hAnsi="宋体" w:hint="eastAsia"/>
                <w:sz w:val="24"/>
              </w:rPr>
              <w:t>激活列车</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将“列车激活旋钮”置“合”位。</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widowControl/>
              <w:jc w:val="left"/>
              <w:rPr>
                <w:rFonts w:ascii="宋体" w:hAnsi="宋体"/>
                <w:sz w:val="24"/>
              </w:rPr>
            </w:pPr>
            <w:r>
              <w:rPr>
                <w:rFonts w:ascii="宋体" w:hAnsi="宋体" w:hint="eastAsia"/>
                <w:sz w:val="24"/>
              </w:rPr>
              <w:t>检查确认“列车激活旋钮”绿灯亮。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眼看、手指设备，口呼：“列车激活旋钮绿灯亮。”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cs="宋体"/>
                <w:sz w:val="24"/>
              </w:rPr>
            </w:pPr>
            <w:r>
              <w:rPr>
                <w:rFonts w:ascii="宋体" w:hAnsi="宋体" w:hint="eastAsia"/>
                <w:sz w:val="24"/>
              </w:rPr>
              <w:t>检查确认“蓄电池电压表”表值为110V（不低于85V）</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眼看、手指设备，口呼：“蓄电池电压</w:t>
            </w:r>
            <w:r>
              <w:rPr>
                <w:rFonts w:ascii="宋体" w:hAnsi="宋体" w:cs="宋体"/>
                <w:sz w:val="24"/>
              </w:rPr>
              <w:t>110V</w:t>
            </w:r>
            <w:r>
              <w:rPr>
                <w:rFonts w:ascii="宋体" w:hAnsi="宋体" w:cs="宋体" w:hint="eastAsia"/>
                <w:sz w:val="24"/>
              </w:rPr>
              <w:t>。”</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cs="宋体"/>
                <w:sz w:val="24"/>
              </w:rPr>
            </w:pPr>
            <w:r>
              <w:rPr>
                <w:rFonts w:ascii="宋体" w:hAnsi="宋体" w:hint="eastAsia"/>
                <w:sz w:val="24"/>
              </w:rPr>
              <w:t>检查确认“气压表”主风压力不低于4Bar</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眼看、手指设备，口呼：“主风压力不低于4Bar。”</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cs="宋体"/>
                <w:sz w:val="24"/>
              </w:rPr>
            </w:pPr>
            <w:r>
              <w:rPr>
                <w:rFonts w:ascii="宋体" w:hAnsi="宋体" w:hint="eastAsia"/>
                <w:sz w:val="24"/>
              </w:rPr>
              <w:t>检查确认“信号选择”开关在“有效”位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眼看、手指设备，口呼：“信号选择”开关，位置正确。”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cs="宋体"/>
                <w:sz w:val="24"/>
              </w:rPr>
            </w:pPr>
            <w:r>
              <w:rPr>
                <w:rFonts w:ascii="宋体" w:hAnsi="宋体" w:hint="eastAsia"/>
                <w:sz w:val="24"/>
              </w:rPr>
              <w:t>将“关门模式选择”开关置“手动”位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眼看、手指设备，口呼：“关门模式置手动位。”，并将“关门模式选择”开关置“手动”位。</w:t>
            </w:r>
          </w:p>
        </w:tc>
      </w:tr>
      <w:tr w:rsidR="00304E8D">
        <w:trPr>
          <w:trHeight w:val="345"/>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cs="宋体"/>
                <w:sz w:val="24"/>
              </w:rPr>
            </w:pPr>
            <w:r>
              <w:rPr>
                <w:rFonts w:ascii="宋体" w:hAnsi="宋体" w:cs="宋体" w:hint="eastAsia"/>
                <w:b/>
                <w:sz w:val="24"/>
              </w:rPr>
              <w:t>二、</w:t>
            </w:r>
            <w:proofErr w:type="gramStart"/>
            <w:r>
              <w:rPr>
                <w:rFonts w:ascii="宋体" w:hAnsi="宋体" w:cs="宋体" w:hint="eastAsia"/>
                <w:b/>
                <w:sz w:val="24"/>
              </w:rPr>
              <w:t>司机台激活</w:t>
            </w:r>
            <w:proofErr w:type="gramEnd"/>
            <w:r>
              <w:rPr>
                <w:rFonts w:ascii="宋体" w:hAnsi="宋体" w:cs="宋体" w:hint="eastAsia"/>
                <w:b/>
                <w:sz w:val="24"/>
              </w:rPr>
              <w:t>：</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cs="宋体"/>
                <w:sz w:val="24"/>
              </w:rPr>
            </w:pPr>
            <w:r>
              <w:rPr>
                <w:rFonts w:ascii="宋体" w:hAnsi="宋体" w:cs="宋体" w:hint="eastAsia"/>
                <w:sz w:val="24"/>
              </w:rPr>
              <w:t>激活</w:t>
            </w:r>
            <w:proofErr w:type="gramStart"/>
            <w:r>
              <w:rPr>
                <w:rFonts w:ascii="宋体" w:hAnsi="宋体" w:cs="宋体" w:hint="eastAsia"/>
                <w:sz w:val="24"/>
              </w:rPr>
              <w:t>司机台</w:t>
            </w:r>
            <w:proofErr w:type="gramEnd"/>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闭合“主控钥匙”开关</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检查确认受电弓“降”灯亮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受电弓“降”灯亮。</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检查确认停放制动“施加”灯亮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停放制动“施加”灯亮。</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检查确认气制动“施加”灯亮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气制动“施加”灯亮。</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检查确认主断“分”灯亮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主断“分”灯亮。</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检查确认左门“关”灯亮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左门“关”灯亮。</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检查确认右门“关”灯亮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右门“关”灯亮。</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检查确认“司机显示屏”激活</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眼看、手指设备，口呼：“司机显示屏”激活。”</w:t>
            </w:r>
          </w:p>
        </w:tc>
      </w:tr>
      <w:tr w:rsidR="00304E8D">
        <w:trPr>
          <w:trHeight w:val="292"/>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cs="宋体"/>
                <w:sz w:val="24"/>
              </w:rPr>
            </w:pPr>
            <w:r>
              <w:rPr>
                <w:rFonts w:ascii="宋体" w:hAnsi="宋体" w:cs="宋体" w:hint="eastAsia"/>
                <w:b/>
                <w:sz w:val="24"/>
              </w:rPr>
              <w:t>三、试灯：</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按压“试灯”按钮，确认驾驶室所有指示灯亮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按下“试灯”按钮，眼看、手指设备，口呼：“驾驶室所有指示灯亮。”</w:t>
            </w:r>
          </w:p>
        </w:tc>
      </w:tr>
      <w:tr w:rsidR="00304E8D">
        <w:trPr>
          <w:trHeight w:val="219"/>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cs="宋体"/>
                <w:sz w:val="24"/>
              </w:rPr>
            </w:pPr>
            <w:r>
              <w:rPr>
                <w:rFonts w:ascii="宋体" w:hAnsi="宋体" w:cs="宋体" w:hint="eastAsia"/>
                <w:b/>
                <w:sz w:val="24"/>
              </w:rPr>
              <w:t>四、紧急按钮试验：</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将驾驶模式置RM模式</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手指设备，口呼：“驾驶模式置RM位”，并将“驾驶模式选择开关”置“RM”位</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检查“气压表”确认制动缸压力约2Bar</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眼看、手指设备，口呼：“制动缸压力2Bar。”</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按压右侧“紧急制动”按钮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按下司机操纵台右侧“紧急制动”按钮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检查“气压表”确认制动缸压力约3Bar</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眼看、手指设备，口呼：“制动缸压力3Bar。”</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按压受电弓“升”按钮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按压受电弓“升”按钮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检查确认受电弓未升起</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眼看、手指车辆显示屏受电弓图标，口呼：“受电弓未升起。”</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恢复右侧“紧急制动”按钮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恢复司机操纵台右侧“紧急制动”按钮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按压左侧“紧急制动”按钮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按下司机操纵台左侧“紧急制动”按钮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检查“气压表”确认制动缸压力约3Bar</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眼看、手指设备，口呼：“制动缸压力3Bar。”</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按压受电弓“升”按钮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按压受电弓“升”按钮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检查受电弓“升”灯，确认受电弓未升起</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眼看、手指车辆显示屏受电弓图标，口呼：“受电弓未升起。”</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恢复左侧“紧急制动”按钮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恢复司机操纵台左侧“紧急制动”按钮</w:t>
            </w:r>
          </w:p>
        </w:tc>
      </w:tr>
      <w:tr w:rsidR="00304E8D">
        <w:trPr>
          <w:trHeight w:val="128"/>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cs="宋体"/>
                <w:sz w:val="24"/>
              </w:rPr>
            </w:pPr>
            <w:r>
              <w:rPr>
                <w:rFonts w:ascii="宋体" w:hAnsi="宋体" w:cs="宋体" w:hint="eastAsia"/>
                <w:b/>
                <w:sz w:val="24"/>
              </w:rPr>
              <w:t>五、</w:t>
            </w:r>
            <w:proofErr w:type="gramStart"/>
            <w:r>
              <w:rPr>
                <w:rFonts w:ascii="宋体" w:hAnsi="宋体" w:cs="宋体" w:hint="eastAsia"/>
                <w:b/>
                <w:sz w:val="24"/>
              </w:rPr>
              <w:t>升弓程序</w:t>
            </w:r>
            <w:proofErr w:type="gramEnd"/>
            <w:r>
              <w:rPr>
                <w:rFonts w:ascii="宋体" w:hAnsi="宋体" w:cs="宋体" w:hint="eastAsia"/>
                <w:b/>
                <w:sz w:val="24"/>
              </w:rPr>
              <w:t>：</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按压受电弓“升”按钮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按压受电弓“升”按钮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检查确认受电弓“升”绿灯亮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受电弓“升”绿灯亮。</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检查确认受电弓“降”红灯灭</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受电弓“降”红灯灭。</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检查“车辆显示屏”确认受电弓标志升起、线路网压约为1500V</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眼看、手指车辆显示屏受电弓图标，口呼：“受电弓升起，线路网压1500V。”</w:t>
            </w:r>
          </w:p>
        </w:tc>
      </w:tr>
      <w:tr w:rsidR="00304E8D">
        <w:trPr>
          <w:trHeight w:val="199"/>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cs="宋体"/>
                <w:sz w:val="24"/>
              </w:rPr>
            </w:pPr>
            <w:r>
              <w:rPr>
                <w:rFonts w:ascii="宋体" w:hAnsi="宋体" w:cs="宋体" w:hint="eastAsia"/>
                <w:b/>
                <w:sz w:val="24"/>
              </w:rPr>
              <w:t>六、开关门试验：</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检查“车辆显示屏”确认各车门在关闭状态且无故障</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眼看、手指车辆显示屏车门状态界面，口呼：“所有车门关闭。”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确认“关门模式选择”开关在“手动”位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眼看、手指设备，口呼：“关门模式手动位”</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打开左侧车门</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按下左侧“强制开门”按钮，按压左侧开门按钮，将左侧车门打开</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检查确认显示屏所有车门状态显示为“门开”状态图标，车门已经开启</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眼看、手指车辆显示屏车门状态界面，口呼：“左侧所有车门开启。”</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检查确认左侧关门指示灯灭</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眼看、手指设备，口呼：“左侧关门指示灯灭。”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关闭左侧车门</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按压左侧关门按钮，确认车门关闭警示声音响起，车门关闭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确认显示屏显示所有车门“门关”的图标，所有车门已经关闭良好</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眼看、手指车辆显示屏车门状态界面，口呼：“所有车门关闭。”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检查确认左侧关门指示灯亮，“所有车门关闭”指示灯亮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眼看、手指设备，口呼：“左侧关门指示灯亮、所有车门关闭指示灯亮。”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打开右侧车门</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按下右侧“强制开门”按钮，按压右侧开门按钮，将右侧车门打开</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检查确认显示屏所有车门状态显示为“门开”状态图标，车门已经开启</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眼看、手指车辆显示屏车门状态界面，口呼：“右侧所有车门开启。”</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检查确认右侧关门指示灯灭</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眼看、手指设备，口呼：“右侧关门指示灯灭。”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关闭右侧车门</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按压右侧关门按钮，确认车门关闭警示声音响起，车门关闭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确认显示屏显示所有车门 “门关”的图标，所有车门已经关闭良好</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眼看、手指车辆显示屏车门状态界面，口呼：“所有车门关闭。”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检查确认右侧关门指示灯亮，“所有车门关闭”指示灯亮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眼看、手指设备，口呼：“右侧关门指示灯亮、所有车门关闭指示灯亮。”</w:t>
            </w:r>
          </w:p>
        </w:tc>
      </w:tr>
      <w:tr w:rsidR="00304E8D">
        <w:trPr>
          <w:trHeight w:val="288"/>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cs="宋体"/>
                <w:sz w:val="24"/>
              </w:rPr>
            </w:pPr>
            <w:r>
              <w:rPr>
                <w:rFonts w:ascii="宋体" w:hAnsi="宋体" w:cs="宋体" w:hint="eastAsia"/>
                <w:b/>
                <w:sz w:val="24"/>
              </w:rPr>
              <w:t>七、重开门按钮试验：</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 xml:space="preserve">按压左侧开门按钮打开车门 </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按压左侧开门按钮，将左侧车门打开</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按压左侧关门按钮，确认车门正在关闭</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按压左侧关门按钮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马上按压左侧的“重开门按钮”，确认未完全关闭的车门正在重新打开</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在车门未完全关闭好前，按压左侧的“重开门按钮”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检查确认显示屏所有车门状态显示为“门开”状态图标，车门已经开启</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眼看、手指车辆显示屏车门状态界面，口呼：“左侧所有车门开启。”</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按压左侧关门按钮，将打开的车门关闭</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按压左侧关门按钮，确认车门关闭警示声音响起，车门关闭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确认显示屏显示所有车门 “门关”的图标，所有车门已经关闭良好</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眼看、手指车辆显示屏车门状态界面，口呼：“所有车门关闭。”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检查确认左侧关门指示灯亮，“所有车门关闭”指示灯亮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眼看、手指设备，口呼：“左侧关门指示灯亮、所有车门关闭指示灯亮。”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 xml:space="preserve">按压右侧开门按钮打开车门 </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按压右侧开门按钮，将右侧车门打开</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按压右侧关门按钮，确认车门正在关闭</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按压右侧关门按钮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马上按压右侧的“重开门按钮”，确认未完全关闭的车门正在重新打开</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在车门未完全关闭好前，按压右侧的“重开门按钮”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检查确认显示屏所有车门状态显示为“门开”状态图标，车门已经开启</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眼看、手指车辆显示屏车门状态界面，口呼：“右侧所有车门开启。”</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按压右侧关门按钮，将打开的车门关闭</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按压右侧关门按钮，确认车门关闭警示声音响起，车门关闭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确认显示屏显示所有车门“门关”的图标，所有车门已经关闭良好</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眼看、手指车辆显示屏车门状态界面，口呼：“所有车门关闭。”</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检查确认右侧关门指示灯亮，“所有车门关闭”指示灯亮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眼看、手指设备，口呼：“右侧关门指示灯亮、所有车门关闭指示灯亮。”</w:t>
            </w:r>
          </w:p>
        </w:tc>
      </w:tr>
      <w:tr w:rsidR="00304E8D">
        <w:trPr>
          <w:trHeight w:val="262"/>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sz w:val="24"/>
              </w:rPr>
            </w:pPr>
            <w:r>
              <w:rPr>
                <w:rFonts w:ascii="宋体" w:hAnsi="宋体" w:cs="宋体" w:hint="eastAsia"/>
                <w:b/>
                <w:sz w:val="24"/>
              </w:rPr>
              <w:t>八、停放制动试验：</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按压“停放制动缓解”按钮</w:t>
            </w:r>
          </w:p>
        </w:tc>
        <w:tc>
          <w:tcPr>
            <w:tcW w:w="4536" w:type="dxa"/>
            <w:vAlign w:val="center"/>
          </w:tcPr>
          <w:p w:rsidR="00304E8D" w:rsidRDefault="00D921DE">
            <w:pPr>
              <w:adjustRightInd w:val="0"/>
              <w:snapToGrid w:val="0"/>
              <w:jc w:val="left"/>
              <w:rPr>
                <w:rFonts w:ascii="宋体" w:hAnsi="宋体"/>
                <w:sz w:val="24"/>
              </w:rPr>
            </w:pPr>
            <w:r>
              <w:rPr>
                <w:rFonts w:ascii="宋体" w:hAnsi="宋体" w:hint="eastAsia"/>
                <w:sz w:val="24"/>
              </w:rPr>
              <w:t>按压“停放制动缓解”按钮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检查确认停放制动“缓解”绿色指示灯亮，“施加”红色指示灯灭，列车停放制动缓解</w:t>
            </w:r>
          </w:p>
        </w:tc>
        <w:tc>
          <w:tcPr>
            <w:tcW w:w="4536" w:type="dxa"/>
            <w:vAlign w:val="center"/>
          </w:tcPr>
          <w:p w:rsidR="00304E8D" w:rsidRDefault="00D921DE">
            <w:pPr>
              <w:adjustRightInd w:val="0"/>
              <w:snapToGrid w:val="0"/>
              <w:jc w:val="left"/>
              <w:rPr>
                <w:rFonts w:ascii="宋体" w:hAnsi="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停放制动“缓解”绿色指示灯亮，“施加”红色指示灯灭，列车停放制动缓解。</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检查确认车辆显示屏制动图标无停放制动标志“P”</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眼看、手指车辆显示屏制动状态界面，口呼：</w:t>
            </w:r>
            <w:proofErr w:type="gramStart"/>
            <w:r>
              <w:rPr>
                <w:rFonts w:ascii="宋体" w:hAnsi="宋体" w:cs="宋体" w:hint="eastAsia"/>
                <w:sz w:val="24"/>
              </w:rPr>
              <w:t>“</w:t>
            </w:r>
            <w:proofErr w:type="gramEnd"/>
            <w:r>
              <w:rPr>
                <w:rFonts w:ascii="宋体" w:hAnsi="宋体" w:cs="宋体" w:hint="eastAsia"/>
                <w:sz w:val="24"/>
              </w:rPr>
              <w:t>无停放制动标志“P”。</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按压“停放制动施加”按钮</w:t>
            </w:r>
          </w:p>
        </w:tc>
        <w:tc>
          <w:tcPr>
            <w:tcW w:w="4536" w:type="dxa"/>
            <w:vAlign w:val="center"/>
          </w:tcPr>
          <w:p w:rsidR="00304E8D" w:rsidRDefault="00D921DE">
            <w:pPr>
              <w:adjustRightInd w:val="0"/>
              <w:snapToGrid w:val="0"/>
              <w:jc w:val="left"/>
              <w:rPr>
                <w:rFonts w:ascii="宋体" w:hAnsi="宋体"/>
                <w:sz w:val="24"/>
              </w:rPr>
            </w:pPr>
            <w:r>
              <w:rPr>
                <w:rFonts w:ascii="宋体" w:hAnsi="宋体" w:hint="eastAsia"/>
                <w:sz w:val="24"/>
              </w:rPr>
              <w:t>按压“停放制动施加”按钮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检查确认停放制动“施加”红色指示灯亮，停放制动“缓解”绿色指示灯灭，列车停放制动施加</w:t>
            </w:r>
          </w:p>
        </w:tc>
        <w:tc>
          <w:tcPr>
            <w:tcW w:w="4536" w:type="dxa"/>
            <w:vAlign w:val="center"/>
          </w:tcPr>
          <w:p w:rsidR="00304E8D" w:rsidRDefault="00D921DE">
            <w:pPr>
              <w:adjustRightInd w:val="0"/>
              <w:snapToGrid w:val="0"/>
              <w:jc w:val="left"/>
              <w:rPr>
                <w:rFonts w:ascii="宋体" w:hAnsi="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停放制动“施加”红色指示灯亮，停放制动“缓解”绿色指示灯灭，列车停放制动施加。</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检查确认车辆显示屏制动图标有停放制动标志“P”</w:t>
            </w:r>
          </w:p>
        </w:tc>
        <w:tc>
          <w:tcPr>
            <w:tcW w:w="4536" w:type="dxa"/>
            <w:vAlign w:val="center"/>
          </w:tcPr>
          <w:p w:rsidR="00304E8D" w:rsidRDefault="00D921DE">
            <w:pPr>
              <w:adjustRightInd w:val="0"/>
              <w:snapToGrid w:val="0"/>
              <w:jc w:val="left"/>
              <w:rPr>
                <w:rFonts w:ascii="宋体" w:hAnsi="宋体"/>
                <w:sz w:val="24"/>
              </w:rPr>
            </w:pPr>
            <w:r>
              <w:rPr>
                <w:rFonts w:ascii="宋体" w:hAnsi="宋体" w:cs="宋体" w:hint="eastAsia"/>
                <w:sz w:val="24"/>
              </w:rPr>
              <w:t>眼看、手指车辆显示屏制动状态界面，口呼：</w:t>
            </w:r>
            <w:proofErr w:type="gramStart"/>
            <w:r>
              <w:rPr>
                <w:rFonts w:ascii="宋体" w:hAnsi="宋体" w:cs="宋体" w:hint="eastAsia"/>
                <w:sz w:val="24"/>
              </w:rPr>
              <w:t>“</w:t>
            </w:r>
            <w:proofErr w:type="gramEnd"/>
            <w:r>
              <w:rPr>
                <w:rFonts w:ascii="宋体" w:hAnsi="宋体" w:cs="宋体" w:hint="eastAsia"/>
                <w:sz w:val="24"/>
              </w:rPr>
              <w:t>有停放制动标志“P”。</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按压“停放制动缓解”按钮，保持停放制动缓解状态</w:t>
            </w:r>
          </w:p>
        </w:tc>
        <w:tc>
          <w:tcPr>
            <w:tcW w:w="4536" w:type="dxa"/>
            <w:vAlign w:val="center"/>
          </w:tcPr>
          <w:p w:rsidR="00304E8D" w:rsidRDefault="00D921DE">
            <w:pPr>
              <w:adjustRightInd w:val="0"/>
              <w:snapToGrid w:val="0"/>
              <w:jc w:val="left"/>
              <w:rPr>
                <w:rFonts w:ascii="宋体" w:hAnsi="宋体"/>
                <w:sz w:val="24"/>
              </w:rPr>
            </w:pPr>
            <w:r>
              <w:rPr>
                <w:rFonts w:ascii="宋体" w:hAnsi="宋体" w:hint="eastAsia"/>
                <w:sz w:val="24"/>
              </w:rPr>
              <w:t>按压“停放制动缓解”按钮，缓解停放制动</w:t>
            </w:r>
          </w:p>
        </w:tc>
      </w:tr>
      <w:tr w:rsidR="00304E8D">
        <w:trPr>
          <w:trHeight w:val="120"/>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sz w:val="24"/>
              </w:rPr>
            </w:pPr>
            <w:r>
              <w:rPr>
                <w:rFonts w:ascii="宋体" w:hAnsi="宋体" w:cs="宋体" w:hint="eastAsia"/>
                <w:b/>
                <w:sz w:val="24"/>
              </w:rPr>
              <w:t>九、警惕按钮试验：</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按压几下警惕按钮，确认警惕按钮无</w:t>
            </w:r>
            <w:proofErr w:type="gramStart"/>
            <w:r>
              <w:rPr>
                <w:rFonts w:ascii="宋体" w:hAnsi="宋体" w:hint="eastAsia"/>
                <w:sz w:val="24"/>
              </w:rPr>
              <w:t>卡滞现象</w:t>
            </w:r>
            <w:proofErr w:type="gramEnd"/>
          </w:p>
        </w:tc>
        <w:tc>
          <w:tcPr>
            <w:tcW w:w="4536" w:type="dxa"/>
            <w:vAlign w:val="center"/>
          </w:tcPr>
          <w:p w:rsidR="00304E8D" w:rsidRDefault="00D921DE">
            <w:pPr>
              <w:adjustRightInd w:val="0"/>
              <w:snapToGrid w:val="0"/>
              <w:jc w:val="left"/>
              <w:rPr>
                <w:rFonts w:ascii="宋体" w:hAnsi="宋体"/>
                <w:sz w:val="24"/>
              </w:rPr>
            </w:pPr>
            <w:r>
              <w:rPr>
                <w:rFonts w:ascii="宋体" w:hAnsi="宋体" w:hint="eastAsia"/>
                <w:sz w:val="24"/>
              </w:rPr>
              <w:t>按压几下警惕按钮，确认警惕按钮无</w:t>
            </w:r>
            <w:proofErr w:type="gramStart"/>
            <w:r>
              <w:rPr>
                <w:rFonts w:ascii="宋体" w:hAnsi="宋体" w:hint="eastAsia"/>
                <w:sz w:val="24"/>
              </w:rPr>
              <w:t>卡滞现象</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pPr>
          </w:p>
        </w:tc>
        <w:tc>
          <w:tcPr>
            <w:tcW w:w="3782" w:type="dxa"/>
            <w:vAlign w:val="center"/>
          </w:tcPr>
          <w:p w:rsidR="00304E8D" w:rsidRDefault="00D921DE">
            <w:pPr>
              <w:rPr>
                <w:rFonts w:ascii="宋体" w:hAnsi="宋体"/>
                <w:sz w:val="24"/>
              </w:rPr>
            </w:pPr>
            <w:r>
              <w:rPr>
                <w:rFonts w:ascii="宋体" w:hAnsi="宋体" w:hint="eastAsia"/>
                <w:sz w:val="24"/>
              </w:rPr>
              <w:t>方向手柄置“前”位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将方向手柄置“前”位</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无需按压警惕按钮，将主控手柄推向</w:t>
            </w:r>
            <w:proofErr w:type="gramStart"/>
            <w:r>
              <w:rPr>
                <w:rFonts w:ascii="宋体" w:hAnsi="宋体" w:hint="eastAsia"/>
                <w:sz w:val="24"/>
              </w:rPr>
              <w:t>牵引位最小位</w:t>
            </w:r>
            <w:proofErr w:type="gramEnd"/>
          </w:p>
        </w:tc>
        <w:tc>
          <w:tcPr>
            <w:tcW w:w="4536" w:type="dxa"/>
            <w:vAlign w:val="center"/>
          </w:tcPr>
          <w:p w:rsidR="00304E8D" w:rsidRDefault="00D921DE">
            <w:pPr>
              <w:adjustRightInd w:val="0"/>
              <w:snapToGrid w:val="0"/>
              <w:jc w:val="left"/>
              <w:rPr>
                <w:rFonts w:ascii="宋体" w:hAnsi="宋体"/>
                <w:sz w:val="24"/>
              </w:rPr>
            </w:pPr>
            <w:r>
              <w:rPr>
                <w:rFonts w:ascii="宋体" w:hAnsi="宋体" w:hint="eastAsia"/>
                <w:sz w:val="24"/>
              </w:rPr>
              <w:t>无需按压警惕按钮，将主控手柄推向</w:t>
            </w:r>
            <w:proofErr w:type="gramStart"/>
            <w:r>
              <w:rPr>
                <w:rFonts w:ascii="宋体" w:hAnsi="宋体" w:hint="eastAsia"/>
                <w:sz w:val="24"/>
              </w:rPr>
              <w:t>牵引位最小位</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检查确认车辆显示屏出现“牵引封锁/</w:t>
            </w:r>
            <w:r>
              <w:rPr>
                <w:rFonts w:ascii="宋体" w:hAnsi="宋体" w:cs="宋体" w:hint="eastAsia"/>
                <w:sz w:val="24"/>
              </w:rPr>
              <w:t>无人警惕</w:t>
            </w:r>
            <w:r>
              <w:rPr>
                <w:rFonts w:ascii="宋体" w:hAnsi="宋体" w:hint="eastAsia"/>
                <w:sz w:val="24"/>
              </w:rPr>
              <w:t>”字样</w:t>
            </w:r>
          </w:p>
        </w:tc>
        <w:tc>
          <w:tcPr>
            <w:tcW w:w="4536" w:type="dxa"/>
            <w:vAlign w:val="center"/>
          </w:tcPr>
          <w:p w:rsidR="00304E8D" w:rsidRDefault="00D921DE">
            <w:pPr>
              <w:adjustRightInd w:val="0"/>
              <w:snapToGrid w:val="0"/>
              <w:jc w:val="left"/>
              <w:rPr>
                <w:rFonts w:ascii="宋体" w:hAnsi="宋体"/>
                <w:sz w:val="24"/>
              </w:rPr>
            </w:pPr>
            <w:r>
              <w:rPr>
                <w:rFonts w:ascii="宋体" w:hAnsi="宋体" w:cs="宋体" w:hint="eastAsia"/>
                <w:sz w:val="24"/>
              </w:rPr>
              <w:t>眼看、手指车辆显示屏，口呼：“牵引封锁/无人警惕”。</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将主控手柄拉回“零”位</w:t>
            </w:r>
          </w:p>
        </w:tc>
        <w:tc>
          <w:tcPr>
            <w:tcW w:w="4536" w:type="dxa"/>
            <w:vAlign w:val="center"/>
          </w:tcPr>
          <w:p w:rsidR="00304E8D" w:rsidRDefault="00D921DE">
            <w:pPr>
              <w:adjustRightInd w:val="0"/>
              <w:snapToGrid w:val="0"/>
              <w:jc w:val="left"/>
              <w:rPr>
                <w:rFonts w:ascii="宋体" w:hAnsi="宋体"/>
                <w:sz w:val="24"/>
              </w:rPr>
            </w:pPr>
            <w:r>
              <w:rPr>
                <w:rFonts w:ascii="宋体" w:hAnsi="宋体" w:hint="eastAsia"/>
                <w:sz w:val="24"/>
              </w:rPr>
              <w:t>将主控手柄拉回“零”位</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检查确认车辆显示屏“牵引封锁/</w:t>
            </w:r>
            <w:r>
              <w:rPr>
                <w:rFonts w:ascii="宋体" w:hAnsi="宋体" w:cs="宋体" w:hint="eastAsia"/>
                <w:sz w:val="24"/>
              </w:rPr>
              <w:t>无人警惕</w:t>
            </w:r>
            <w:r>
              <w:rPr>
                <w:rFonts w:ascii="宋体" w:hAnsi="宋体" w:hint="eastAsia"/>
                <w:sz w:val="24"/>
              </w:rPr>
              <w:t>”字样消失</w:t>
            </w:r>
          </w:p>
        </w:tc>
        <w:tc>
          <w:tcPr>
            <w:tcW w:w="4536" w:type="dxa"/>
            <w:vAlign w:val="center"/>
          </w:tcPr>
          <w:p w:rsidR="00304E8D" w:rsidRDefault="00D921DE">
            <w:pPr>
              <w:adjustRightInd w:val="0"/>
              <w:snapToGrid w:val="0"/>
              <w:jc w:val="left"/>
              <w:rPr>
                <w:rFonts w:ascii="宋体" w:hAnsi="宋体"/>
                <w:sz w:val="24"/>
              </w:rPr>
            </w:pPr>
            <w:r>
              <w:rPr>
                <w:rFonts w:ascii="宋体" w:hAnsi="宋体" w:cs="宋体" w:hint="eastAsia"/>
                <w:sz w:val="24"/>
              </w:rPr>
              <w:t>眼看、手指车辆显示屏，口呼：“牵引封锁/无人警惕消失”。</w:t>
            </w:r>
          </w:p>
        </w:tc>
      </w:tr>
      <w:tr w:rsidR="00304E8D">
        <w:trPr>
          <w:trHeight w:val="320"/>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sz w:val="24"/>
              </w:rPr>
            </w:pPr>
            <w:r>
              <w:rPr>
                <w:rFonts w:ascii="宋体" w:hAnsi="宋体" w:cs="宋体" w:hint="eastAsia"/>
                <w:b/>
                <w:sz w:val="24"/>
              </w:rPr>
              <w:t>十、牵引/制动试验：</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合高速断路器</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按压主断“合”按钮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检查确认主断“分”红色指示灯灭，主断“合”绿色指示灯亮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w:t>
            </w:r>
            <w:proofErr w:type="gramStart"/>
            <w:r>
              <w:rPr>
                <w:rFonts w:ascii="宋体" w:hAnsi="宋体" w:cs="宋体" w:hint="eastAsia"/>
                <w:sz w:val="24"/>
              </w:rPr>
              <w:t>“</w:t>
            </w:r>
            <w:proofErr w:type="gramEnd"/>
            <w:r>
              <w:rPr>
                <w:rFonts w:ascii="宋体" w:hAnsi="宋体" w:cs="宋体" w:hint="eastAsia"/>
                <w:sz w:val="24"/>
              </w:rPr>
              <w:t>主断“分”红色指示灯灭，主断“合”绿色指示灯亮。</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w:t>
            </w:r>
            <w:proofErr w:type="gramStart"/>
            <w:r>
              <w:rPr>
                <w:rFonts w:ascii="宋体" w:hAnsi="宋体" w:hint="eastAsia"/>
                <w:sz w:val="24"/>
              </w:rPr>
              <w:t>网压显示</w:t>
            </w:r>
            <w:proofErr w:type="gramEnd"/>
            <w:r>
              <w:rPr>
                <w:rFonts w:ascii="宋体" w:hAnsi="宋体" w:hint="eastAsia"/>
                <w:sz w:val="24"/>
              </w:rPr>
              <w:t>在1000V-1800V之间</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眼看、手指车辆显示屏受电弓界面，口呼：“线路网压1500V。”</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确认驾驶模式在“RM”位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手指设备，口呼：“驾驶模式RM位”</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检查确认车辆显示屏上的“制动屏”，确认列车制动状态正常</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眼看、手指车辆显示屏制动状态界面，口呼：“列车制动状态正常。”</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检查确认车辆显示屏上的“牵引状态屏”，确认牵引电机正常</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眼看、手指车辆显示屏牵引状态界面，口呼：“牵引电机正常。”</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将主控手柄拉至“快速制动”位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将主控手柄拉至“快速制动”位</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检查确认车辆显示屏显示“快速制动”字样</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眼看、手指车辆显示屏，口呼：“快速制动。”</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将主控手柄拉回“零”位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将主控手柄拉回“零”位</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检查确认车辆显示屏“快速制动”字样消失</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眼看、手指车辆显示屏，口呼：“快速制动字样消失。”</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主控手柄推向“牵引”区，但不得超过20％</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主控手柄推向“牵引”区，但不得超过20％</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检查确认驾驶台“所有气制动缓解”指示灯亮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眼看、手指设备，口呼：“所有气制动缓解指示灯亮。”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待客车刚移动，立即将主控手柄拉回 “制动”区100％处</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立即将主控手柄拉回 “制动”区100％处</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列车停车，确认驾驶台“气制动施加”指示灯亮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眼看、手指设备，口呼：“气制动施加指示灯亮。”</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检查列车显示屏应无故障显示</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眼看、手指车辆显示屏，口呼：“显示屏无故障显示。”</w:t>
            </w:r>
          </w:p>
        </w:tc>
      </w:tr>
      <w:tr w:rsidR="00304E8D">
        <w:trPr>
          <w:trHeight w:val="297"/>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18" w:type="dxa"/>
            <w:gridSpan w:val="2"/>
            <w:vAlign w:val="center"/>
          </w:tcPr>
          <w:p w:rsidR="00304E8D" w:rsidRDefault="00D921DE">
            <w:pPr>
              <w:adjustRightInd w:val="0"/>
              <w:snapToGrid w:val="0"/>
              <w:jc w:val="left"/>
              <w:rPr>
                <w:rFonts w:ascii="宋体" w:hAnsi="宋体"/>
                <w:sz w:val="24"/>
              </w:rPr>
            </w:pPr>
            <w:r>
              <w:rPr>
                <w:rFonts w:ascii="宋体" w:hAnsi="宋体" w:cs="宋体" w:hint="eastAsia"/>
                <w:b/>
                <w:sz w:val="24"/>
              </w:rPr>
              <w:t>十一、RM模式选择试验：</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进入信号屏中的菜单，选择RM60后回到主页确认RM60选择成功</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进入信号屏中的菜单，选择RM60后回到主页，口呼：“RM60选择成功。”</w:t>
            </w:r>
          </w:p>
        </w:tc>
      </w:tr>
      <w:tr w:rsidR="00304E8D">
        <w:trPr>
          <w:trHeight w:val="503"/>
        </w:trPr>
        <w:tc>
          <w:tcPr>
            <w:tcW w:w="817" w:type="dxa"/>
            <w:vAlign w:val="center"/>
          </w:tcPr>
          <w:p w:rsidR="00304E8D" w:rsidRDefault="00304E8D">
            <w:pPr>
              <w:numPr>
                <w:ilvl w:val="0"/>
                <w:numId w:val="25"/>
              </w:numPr>
              <w:adjustRightInd w:val="0"/>
              <w:snapToGrid w:val="0"/>
              <w:jc w:val="right"/>
              <w:rPr>
                <w:rFonts w:ascii="宋体" w:hAnsi="宋体" w:cs="宋体"/>
                <w:sz w:val="24"/>
              </w:rPr>
            </w:pPr>
          </w:p>
        </w:tc>
        <w:tc>
          <w:tcPr>
            <w:tcW w:w="3782" w:type="dxa"/>
            <w:vAlign w:val="center"/>
          </w:tcPr>
          <w:p w:rsidR="00304E8D" w:rsidRDefault="00D921DE">
            <w:pPr>
              <w:rPr>
                <w:rFonts w:ascii="宋体" w:hAnsi="宋体"/>
                <w:sz w:val="24"/>
              </w:rPr>
            </w:pPr>
            <w:r>
              <w:rPr>
                <w:rFonts w:ascii="宋体" w:hAnsi="宋体" w:hint="eastAsia"/>
                <w:sz w:val="24"/>
              </w:rPr>
              <w:t>进入信号屏中的菜单，选择RM25后回到主页确认RM25选择成功</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进入信号屏中的菜单，选择RM25后回到主页，口呼：“RM25选择成功。”</w:t>
            </w:r>
          </w:p>
        </w:tc>
      </w:tr>
    </w:tbl>
    <w:p w:rsidR="00304E8D" w:rsidRDefault="00304E8D">
      <w:pPr>
        <w:spacing w:line="600" w:lineRule="exact"/>
        <w:ind w:firstLine="420"/>
        <w:rPr>
          <w:rFonts w:ascii="宋体" w:hAnsi="宋体"/>
          <w:sz w:val="32"/>
          <w:szCs w:val="32"/>
        </w:rPr>
      </w:pPr>
    </w:p>
    <w:p w:rsidR="00304E8D" w:rsidRDefault="00D921DE">
      <w:pPr>
        <w:widowControl/>
        <w:jc w:val="left"/>
        <w:rPr>
          <w:rFonts w:ascii="宋体" w:hAnsi="宋体"/>
          <w:sz w:val="32"/>
          <w:szCs w:val="32"/>
        </w:rPr>
      </w:pPr>
      <w:r>
        <w:rPr>
          <w:rFonts w:ascii="宋体" w:hAnsi="宋体"/>
          <w:sz w:val="32"/>
          <w:szCs w:val="32"/>
        </w:rPr>
        <w:br w:type="page"/>
      </w:r>
    </w:p>
    <w:p w:rsidR="00304E8D" w:rsidRDefault="00D921DE">
      <w:pPr>
        <w:pStyle w:val="3"/>
        <w:jc w:val="left"/>
        <w:rPr>
          <w:rFonts w:ascii="黑体" w:hAnsi="黑体"/>
          <w:sz w:val="32"/>
        </w:rPr>
      </w:pPr>
      <w:r>
        <w:rPr>
          <w:rFonts w:ascii="黑体" w:hAnsi="黑体" w:hint="eastAsia"/>
          <w:sz w:val="32"/>
        </w:rPr>
        <w:lastRenderedPageBreak/>
        <w:t>附件2：出入库作业标准</w:t>
      </w:r>
    </w:p>
    <w:p w:rsidR="00304E8D" w:rsidRDefault="00D921DE">
      <w:pPr>
        <w:pStyle w:val="4"/>
        <w:ind w:firstLine="723"/>
        <w:rPr>
          <w:rFonts w:ascii="宋体" w:hAnsi="宋体" w:cs="宋体"/>
          <w:szCs w:val="32"/>
        </w:rPr>
      </w:pPr>
      <w:r>
        <w:rPr>
          <w:rFonts w:ascii="宋体" w:hAnsi="宋体" w:cs="宋体" w:hint="eastAsia"/>
          <w:bCs w:val="0"/>
          <w:szCs w:val="30"/>
        </w:rPr>
        <w:t>1.出库</w:t>
      </w:r>
    </w:p>
    <w:p w:rsidR="00304E8D" w:rsidRDefault="00D921DE">
      <w:pPr>
        <w:ind w:firstLine="480"/>
        <w:rPr>
          <w:rFonts w:ascii="宋体" w:hAnsi="宋体"/>
          <w:sz w:val="28"/>
          <w:szCs w:val="30"/>
        </w:rPr>
      </w:pPr>
      <w:r>
        <w:rPr>
          <w:rFonts w:ascii="宋体" w:hAnsi="宋体" w:hint="eastAsia"/>
          <w:sz w:val="28"/>
          <w:szCs w:val="30"/>
        </w:rPr>
        <w:t>本次比赛要求选手按照出库作业的标准流程进行作业，具体内容见下表。</w:t>
      </w:r>
    </w:p>
    <w:p w:rsidR="00304E8D" w:rsidRDefault="00D921DE">
      <w:pPr>
        <w:widowControl/>
        <w:shd w:val="clear" w:color="auto" w:fill="FFFFFF"/>
        <w:snapToGrid w:val="0"/>
        <w:spacing w:line="500" w:lineRule="exact"/>
        <w:jc w:val="center"/>
        <w:rPr>
          <w:rFonts w:ascii="宋体" w:hAnsi="宋体"/>
          <w:sz w:val="28"/>
          <w:szCs w:val="30"/>
        </w:rPr>
      </w:pPr>
      <w:r>
        <w:rPr>
          <w:rFonts w:ascii="宋体" w:hAnsi="宋体" w:hint="eastAsia"/>
          <w:sz w:val="24"/>
        </w:rPr>
        <w:t>表  出库作业</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827"/>
        <w:gridCol w:w="4536"/>
      </w:tblGrid>
      <w:tr w:rsidR="00304E8D">
        <w:trPr>
          <w:trHeight w:val="503"/>
          <w:tblHeader/>
        </w:trPr>
        <w:tc>
          <w:tcPr>
            <w:tcW w:w="81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序号</w:t>
            </w:r>
          </w:p>
        </w:tc>
        <w:tc>
          <w:tcPr>
            <w:tcW w:w="382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执行内容</w:t>
            </w:r>
          </w:p>
        </w:tc>
        <w:tc>
          <w:tcPr>
            <w:tcW w:w="4536"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执行标准</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整备作业完毕后，司机与信号楼联系出厂</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司机联控信号楼：“信号楼，XX车XX道X段整备作业完毕。”</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信号楼回复司机</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信号楼回复司机：“XX车X道X段整备作业完毕，信号楼明白。”</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信号楼通知司机可以动车</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待出库信号开放后，信号楼通知司机：“XX车，XX道往CD1列车信号黄灯好，司机可以动车。”</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司机复诵</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司机回复信号楼：“XX车，XX道往CD1列车信号黄灯好，司机可以动车，司机明白。”</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确认出库信号机黄灯好</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手指出库信号机，口呼：“列车信号黄灯好”</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启动列车，以RM（25km/h）模式驾驶列车</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按照标准流程启动列车，并以RM25模式驾驶列车，库内限速5Km/h</w:t>
            </w:r>
            <w:r>
              <w:rPr>
                <w:rFonts w:ascii="宋体" w:hAnsi="宋体" w:cs="宋体" w:hint="eastAsia"/>
                <w:b/>
                <w:sz w:val="24"/>
              </w:rPr>
              <w:t>(列车限速到达第一个道岔</w:t>
            </w:r>
            <w:proofErr w:type="gramStart"/>
            <w:r>
              <w:rPr>
                <w:rFonts w:ascii="宋体" w:hAnsi="宋体" w:cs="宋体" w:hint="eastAsia"/>
                <w:b/>
                <w:sz w:val="24"/>
              </w:rPr>
              <w:t>岔芯处</w:t>
            </w:r>
            <w:proofErr w:type="gramEnd"/>
            <w:r>
              <w:rPr>
                <w:rFonts w:ascii="宋体" w:hAnsi="宋体" w:cs="宋体" w:hint="eastAsia"/>
                <w:b/>
                <w:sz w:val="24"/>
              </w:rPr>
              <w:t>)</w:t>
            </w:r>
            <w:r>
              <w:rPr>
                <w:rFonts w:ascii="宋体" w:hAnsi="宋体" w:cs="宋体" w:hint="eastAsia"/>
                <w:sz w:val="24"/>
              </w:rPr>
              <w:t>。</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在平交道口前一度停车</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在平交道口前（10米范围内）一度停车</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确认平交道口无人、无障碍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确认平交道口无人、无障碍，司机眼看、手指道口，口呼：“道口安全。”</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启动列车，以RM（25km/h）模式驾驶列车</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再次启动列车，并以RM25模式驾驶列车</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途中遇道岔，需手指、口呼</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眼看、手指道岔，口呼：“道岔位置正确”</w:t>
            </w:r>
            <w:r>
              <w:rPr>
                <w:rFonts w:ascii="宋体" w:hAnsi="宋体" w:hint="eastAsia"/>
                <w:b/>
                <w:sz w:val="24"/>
              </w:rPr>
              <w:t>（若干次）</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CD1（出段信号机）前一度停车</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在</w:t>
            </w:r>
            <w:r>
              <w:rPr>
                <w:rFonts w:ascii="宋体" w:hAnsi="宋体" w:hint="eastAsia"/>
                <w:sz w:val="24"/>
              </w:rPr>
              <w:t>CD1信号机</w:t>
            </w:r>
            <w:r>
              <w:rPr>
                <w:rFonts w:ascii="宋体" w:hAnsi="宋体" w:cs="宋体" w:hint="eastAsia"/>
                <w:sz w:val="24"/>
              </w:rPr>
              <w:t>前（10米范围内）一度停车</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proofErr w:type="gramStart"/>
            <w:r>
              <w:rPr>
                <w:rFonts w:ascii="宋体" w:hAnsi="宋体" w:hint="eastAsia"/>
                <w:sz w:val="24"/>
              </w:rPr>
              <w:t>汇报行调</w:t>
            </w:r>
            <w:proofErr w:type="gramEnd"/>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司机呼叫行调：“行调，XX次在CD1信号机前停稳。”</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行调回复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行调回复司机：“XX次在CD1信号机前停稳，行调收到。XX次凭信号显示出厂。”</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司机复诵</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司机复诵：“XX次凭信号显示出厂，司机明白。”</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确认信号</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确认信号，司机眼看、手指信号机，口呼：“列车信号黄灯好。”</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启动列车，以RM（25km/h）模式驾驶列车</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再次启动列车，并以RM25模式驾驶列车</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进入转换轨后，严格控制列车速度，按照规定速度运行并且安全停车</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列车完全进入转换轨后，在前方信号机前（10米范围内）停车</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确认显示屏收到列车“投入服务”小车图标</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司机眼看、手指信号屏，口呼：“列车投入服务小车图标有。”</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将驾驶模式转为PM</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 xml:space="preserve">手指模式选择开关，口呼：“转PM”后，将驾驶模式选择开关打至“PM”位。 </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司机</w:t>
            </w:r>
            <w:proofErr w:type="gramStart"/>
            <w:r>
              <w:rPr>
                <w:rFonts w:ascii="宋体" w:hAnsi="宋体" w:hint="eastAsia"/>
                <w:sz w:val="24"/>
              </w:rPr>
              <w:t>汇报行调</w:t>
            </w:r>
            <w:proofErr w:type="gramEnd"/>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司机呼叫行调：“行调，XX次在转换</w:t>
            </w:r>
            <w:proofErr w:type="gramStart"/>
            <w:r>
              <w:rPr>
                <w:rFonts w:ascii="宋体" w:hAnsi="宋体" w:cs="宋体" w:hint="eastAsia"/>
                <w:sz w:val="24"/>
              </w:rPr>
              <w:t>轨</w:t>
            </w:r>
            <w:proofErr w:type="gramEnd"/>
            <w:r>
              <w:rPr>
                <w:rFonts w:ascii="宋体" w:hAnsi="宋体" w:cs="宋体" w:hint="eastAsia"/>
                <w:sz w:val="24"/>
              </w:rPr>
              <w:t>停稳，已转PM模式。”</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行调回</w:t>
            </w:r>
            <w:proofErr w:type="gramStart"/>
            <w:r>
              <w:rPr>
                <w:rFonts w:ascii="宋体" w:hAnsi="宋体" w:hint="eastAsia"/>
                <w:sz w:val="24"/>
              </w:rPr>
              <w:t>复司机</w:t>
            </w:r>
            <w:proofErr w:type="gramEnd"/>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行调回复司机：“XX次在转换</w:t>
            </w:r>
            <w:proofErr w:type="gramStart"/>
            <w:r>
              <w:rPr>
                <w:rFonts w:ascii="宋体" w:hAnsi="宋体" w:cs="宋体" w:hint="eastAsia"/>
                <w:sz w:val="24"/>
              </w:rPr>
              <w:t>轨</w:t>
            </w:r>
            <w:proofErr w:type="gramEnd"/>
            <w:r>
              <w:rPr>
                <w:rFonts w:ascii="宋体" w:hAnsi="宋体" w:cs="宋体" w:hint="eastAsia"/>
                <w:sz w:val="24"/>
              </w:rPr>
              <w:t>停稳，已转PM模式，行调收到。XX次凭信号显示动车。”</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司机复诵</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司机复诵：“XX次凭信号显示动车，司机明白。”</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确认前方信号机“信号正确</w:t>
            </w:r>
            <w:r>
              <w:rPr>
                <w:rFonts w:ascii="宋体" w:hAnsi="宋体"/>
                <w:sz w:val="24"/>
              </w:rPr>
              <w:t>”</w:t>
            </w:r>
            <w:r>
              <w:rPr>
                <w:rFonts w:ascii="宋体" w:hAnsi="宋体" w:hint="eastAsia"/>
                <w:sz w:val="24"/>
              </w:rPr>
              <w:t>，显示屏收到速度码</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眼看、手指信号机，口呼：“信号正确”眼看、手指ATC显示屏，口呼：“推荐速度有。”</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启动列车，以ATP模式运行</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再次启动列车，以ATP模式运行</w:t>
            </w:r>
          </w:p>
        </w:tc>
      </w:tr>
      <w:tr w:rsidR="00304E8D">
        <w:trPr>
          <w:trHeight w:val="503"/>
        </w:trPr>
        <w:tc>
          <w:tcPr>
            <w:tcW w:w="817" w:type="dxa"/>
            <w:vAlign w:val="center"/>
          </w:tcPr>
          <w:p w:rsidR="00304E8D" w:rsidRDefault="00304E8D">
            <w:pPr>
              <w:numPr>
                <w:ilvl w:val="0"/>
                <w:numId w:val="26"/>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途中遇到信号机及道岔，需确认道岔位置及信号状态</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眼看、手指信号机/道岔，口呼：“信号正确</w:t>
            </w:r>
            <w:r>
              <w:rPr>
                <w:rFonts w:ascii="宋体" w:hAnsi="宋体" w:cs="宋体"/>
                <w:sz w:val="24"/>
              </w:rPr>
              <w:t>”</w:t>
            </w:r>
            <w:r>
              <w:rPr>
                <w:rFonts w:ascii="宋体" w:hAnsi="宋体" w:cs="宋体" w:hint="eastAsia"/>
                <w:sz w:val="24"/>
              </w:rPr>
              <w:t>、“道岔位置正确</w:t>
            </w:r>
            <w:r>
              <w:rPr>
                <w:rFonts w:ascii="宋体" w:hAnsi="宋体" w:cs="宋体"/>
                <w:sz w:val="24"/>
              </w:rPr>
              <w:t>”</w:t>
            </w:r>
            <w:r>
              <w:rPr>
                <w:rFonts w:ascii="宋体" w:hAnsi="宋体" w:cs="宋体" w:hint="eastAsia"/>
                <w:sz w:val="24"/>
              </w:rPr>
              <w:t>。</w:t>
            </w:r>
            <w:r>
              <w:rPr>
                <w:rFonts w:ascii="宋体" w:hAnsi="宋体" w:hint="eastAsia"/>
                <w:b/>
                <w:sz w:val="24"/>
              </w:rPr>
              <w:t>（若干次）</w:t>
            </w:r>
          </w:p>
        </w:tc>
      </w:tr>
    </w:tbl>
    <w:p w:rsidR="00304E8D" w:rsidRDefault="00304E8D">
      <w:pPr>
        <w:spacing w:line="600" w:lineRule="exact"/>
        <w:ind w:firstLine="420"/>
        <w:rPr>
          <w:rFonts w:ascii="宋体" w:hAnsi="宋体"/>
          <w:sz w:val="32"/>
          <w:szCs w:val="32"/>
        </w:rPr>
      </w:pPr>
    </w:p>
    <w:p w:rsidR="00304E8D" w:rsidRDefault="00D921DE">
      <w:pPr>
        <w:pStyle w:val="4"/>
        <w:ind w:firstLine="723"/>
        <w:rPr>
          <w:rFonts w:ascii="仿宋" w:eastAsia="仿宋" w:hAnsi="仿宋" w:cs="宋体"/>
          <w:szCs w:val="32"/>
        </w:rPr>
      </w:pPr>
      <w:r>
        <w:rPr>
          <w:rFonts w:ascii="仿宋" w:eastAsia="仿宋" w:hAnsi="仿宋" w:cs="宋体" w:hint="eastAsia"/>
          <w:bCs w:val="0"/>
          <w:szCs w:val="32"/>
        </w:rPr>
        <w:t>2.入库</w:t>
      </w:r>
    </w:p>
    <w:p w:rsidR="00304E8D" w:rsidRDefault="00D921DE">
      <w:pPr>
        <w:spacing w:line="600" w:lineRule="exact"/>
        <w:ind w:firstLine="420"/>
        <w:rPr>
          <w:rFonts w:ascii="仿宋" w:eastAsia="仿宋" w:hAnsi="仿宋"/>
          <w:sz w:val="32"/>
          <w:szCs w:val="32"/>
        </w:rPr>
      </w:pPr>
      <w:r>
        <w:rPr>
          <w:rFonts w:ascii="仿宋" w:eastAsia="仿宋" w:hAnsi="仿宋" w:hint="eastAsia"/>
          <w:sz w:val="32"/>
          <w:szCs w:val="32"/>
        </w:rPr>
        <w:t>本次比赛要求选手按照入库作业的标准流程进行作业，具体内容见下表。</w:t>
      </w:r>
    </w:p>
    <w:p w:rsidR="00304E8D" w:rsidRDefault="00D921DE">
      <w:pPr>
        <w:widowControl/>
        <w:shd w:val="clear" w:color="auto" w:fill="FFFFFF"/>
        <w:snapToGrid w:val="0"/>
        <w:spacing w:line="500" w:lineRule="exact"/>
        <w:jc w:val="center"/>
        <w:rPr>
          <w:rFonts w:ascii="宋体" w:hAnsi="宋体"/>
          <w:sz w:val="28"/>
          <w:szCs w:val="30"/>
        </w:rPr>
      </w:pPr>
      <w:r>
        <w:rPr>
          <w:rFonts w:ascii="宋体" w:hAnsi="宋体" w:hint="eastAsia"/>
          <w:sz w:val="24"/>
        </w:rPr>
        <w:t>表  入库作业</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2931"/>
        <w:gridCol w:w="5387"/>
      </w:tblGrid>
      <w:tr w:rsidR="00304E8D">
        <w:trPr>
          <w:trHeight w:val="503"/>
          <w:tblHeader/>
        </w:trPr>
        <w:tc>
          <w:tcPr>
            <w:tcW w:w="81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序号</w:t>
            </w:r>
          </w:p>
        </w:tc>
        <w:tc>
          <w:tcPr>
            <w:tcW w:w="2931"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执行内容</w:t>
            </w:r>
          </w:p>
        </w:tc>
        <w:tc>
          <w:tcPr>
            <w:tcW w:w="538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执行标准</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进站停稳，车门打开</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参照上下客监护作业执行，此流程不评判</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sz w:val="24"/>
              </w:rPr>
            </w:pPr>
            <w:r>
              <w:rPr>
                <w:rFonts w:ascii="宋体" w:hAnsi="宋体" w:hint="eastAsia"/>
                <w:sz w:val="24"/>
              </w:rPr>
              <w:t>通过预置的清客广播清客</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通过车辆显示屏，选择预置的“终点站清客”广播，进行清客</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确认清客完毕，准备关门</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确认车站给出清客“好了”口呼：“好了信号有。</w:t>
            </w:r>
            <w:r>
              <w:rPr>
                <w:rFonts w:ascii="宋体" w:hAnsi="宋体" w:cs="宋体"/>
                <w:sz w:val="24"/>
              </w:rPr>
              <w:t>”</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关闭车门</w:t>
            </w:r>
          </w:p>
        </w:tc>
        <w:tc>
          <w:tcPr>
            <w:tcW w:w="5387" w:type="dxa"/>
            <w:vAlign w:val="center"/>
          </w:tcPr>
          <w:p w:rsidR="00304E8D" w:rsidRDefault="00D921DE">
            <w:pPr>
              <w:adjustRightInd w:val="0"/>
              <w:snapToGrid w:val="0"/>
              <w:jc w:val="left"/>
              <w:rPr>
                <w:rFonts w:ascii="宋体" w:hAnsi="宋体" w:cs="宋体"/>
                <w:b/>
                <w:sz w:val="24"/>
              </w:rPr>
            </w:pPr>
            <w:r>
              <w:rPr>
                <w:rFonts w:ascii="宋体" w:hAnsi="宋体" w:cs="宋体" w:hint="eastAsia"/>
                <w:sz w:val="24"/>
              </w:rPr>
              <w:t>参照上下客监护作业执行，此流程不评判</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确认出站信号、道岔</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列车到达终点站清客退出运营后，眼看、手指信号机/道岔，口呼：“信号正确、道岔位置正确，推荐速度有。”</w:t>
            </w:r>
          </w:p>
        </w:tc>
      </w:tr>
      <w:tr w:rsidR="00304E8D">
        <w:trPr>
          <w:trHeight w:val="338"/>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启动列车，以ATP模式运行</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按照</w:t>
            </w:r>
            <w:proofErr w:type="gramStart"/>
            <w:r>
              <w:rPr>
                <w:rFonts w:ascii="宋体" w:hAnsi="宋体" w:cs="宋体" w:hint="eastAsia"/>
                <w:sz w:val="24"/>
              </w:rPr>
              <w:t>标准启车流程</w:t>
            </w:r>
            <w:proofErr w:type="gramEnd"/>
            <w:r>
              <w:rPr>
                <w:rFonts w:ascii="宋体" w:hAnsi="宋体" w:cs="宋体" w:hint="eastAsia"/>
                <w:sz w:val="24"/>
              </w:rPr>
              <w:t>启动列车；以ATP模式运行，驾驶列车时严格控制列车速度。</w:t>
            </w:r>
          </w:p>
        </w:tc>
      </w:tr>
      <w:tr w:rsidR="00304E8D">
        <w:trPr>
          <w:trHeight w:val="274"/>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列车进入转换轨后，在进段信号机前一度停车</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列车完全进入转换轨后，在进段信号机前（10米范围内）停车</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sz w:val="24"/>
              </w:rPr>
            </w:pPr>
            <w:r>
              <w:rPr>
                <w:rFonts w:ascii="宋体" w:hAnsi="宋体" w:hint="eastAsia"/>
                <w:sz w:val="24"/>
              </w:rPr>
              <w:t>将驾驶模式转为RM</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 xml:space="preserve">手指驾驶模式选择开关，口呼：“转RM”后，将驾驶模式选择开关打至“RM”位。 </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司机与信号楼联系入库</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司机联控信号楼：“信号楼，XX车在转换轨X道停稳。”</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信号楼回复司机</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信号楼回复司机：“XX车在转换轨X道停稳，信号楼明白。”</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信号楼通知司机可以动车</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待入厂信号开放后，信号楼通知司机：“XX车，转换轨X道往XX道列车信号黄灯好，司机可以动车。”</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司机复诵</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司机回复信号楼：“XX车，转换轨X道往XX道列车信号黄灯好，可以动车，司机明白。”</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确认入厂信号机黄灯好</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手指进段信号机，口呼：“列车信号黄灯好。”</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启动列车，以RM（25km/h）模式驾驶列车</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按照标准流程启动列车，并以RM25模式驾驶列车</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sz w:val="24"/>
              </w:rPr>
            </w:pPr>
            <w:r>
              <w:rPr>
                <w:rFonts w:ascii="宋体" w:hAnsi="宋体" w:hint="eastAsia"/>
                <w:sz w:val="24"/>
              </w:rPr>
              <w:t>途中遇道岔，需手指、口呼</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“道岔位置正确”</w:t>
            </w:r>
            <w:r>
              <w:rPr>
                <w:rFonts w:ascii="宋体" w:hAnsi="宋体" w:hint="eastAsia"/>
                <w:b/>
                <w:sz w:val="24"/>
              </w:rPr>
              <w:t>（若干次）</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在平交道口前一度停车</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在平交道口前（10米范围内）一度停车</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确认平交道口无人、无障碍</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确认平交道口无人、无障碍，司机眼看、手指道口，口呼：“道口安全。”</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启动列车，以RM（25km/h）模式驾驶列车</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再次启动列车，并以RM25模式驾驶列车</w:t>
            </w:r>
          </w:p>
        </w:tc>
      </w:tr>
      <w:tr w:rsidR="00304E8D">
        <w:trPr>
          <w:trHeight w:val="503"/>
        </w:trPr>
        <w:tc>
          <w:tcPr>
            <w:tcW w:w="817" w:type="dxa"/>
            <w:vAlign w:val="center"/>
          </w:tcPr>
          <w:p w:rsidR="00304E8D" w:rsidRDefault="00304E8D">
            <w:pPr>
              <w:numPr>
                <w:ilvl w:val="0"/>
                <w:numId w:val="27"/>
              </w:numPr>
              <w:adjustRightInd w:val="0"/>
              <w:snapToGrid w:val="0"/>
              <w:jc w:val="right"/>
            </w:pPr>
          </w:p>
        </w:tc>
        <w:tc>
          <w:tcPr>
            <w:tcW w:w="2931" w:type="dxa"/>
            <w:vAlign w:val="center"/>
          </w:tcPr>
          <w:p w:rsidR="00304E8D" w:rsidRDefault="00D921DE">
            <w:pPr>
              <w:rPr>
                <w:rFonts w:ascii="宋体" w:hAnsi="宋体"/>
                <w:sz w:val="24"/>
              </w:rPr>
            </w:pPr>
            <w:r>
              <w:rPr>
                <w:rFonts w:ascii="宋体" w:hAnsi="宋体" w:hint="eastAsia"/>
                <w:sz w:val="24"/>
              </w:rPr>
              <w:t>在一度</w:t>
            </w:r>
            <w:proofErr w:type="gramStart"/>
            <w:r>
              <w:rPr>
                <w:rFonts w:ascii="宋体" w:hAnsi="宋体" w:hint="eastAsia"/>
                <w:sz w:val="24"/>
              </w:rPr>
              <w:t>停车标处停车</w:t>
            </w:r>
            <w:proofErr w:type="gramEnd"/>
          </w:p>
        </w:tc>
        <w:tc>
          <w:tcPr>
            <w:tcW w:w="5387" w:type="dxa"/>
            <w:vAlign w:val="center"/>
          </w:tcPr>
          <w:p w:rsidR="00304E8D" w:rsidRDefault="00D921DE">
            <w:pPr>
              <w:adjustRightInd w:val="0"/>
              <w:snapToGrid w:val="0"/>
              <w:jc w:val="left"/>
              <w:rPr>
                <w:rFonts w:ascii="宋体" w:hAnsi="宋体" w:cs="宋体"/>
                <w:sz w:val="24"/>
              </w:rPr>
            </w:pPr>
            <w:r>
              <w:rPr>
                <w:rFonts w:ascii="宋体" w:hAnsi="宋体" w:hint="eastAsia"/>
                <w:sz w:val="24"/>
              </w:rPr>
              <w:t>在一度</w:t>
            </w:r>
            <w:proofErr w:type="gramStart"/>
            <w:r>
              <w:rPr>
                <w:rFonts w:ascii="宋体" w:hAnsi="宋体" w:hint="eastAsia"/>
                <w:sz w:val="24"/>
              </w:rPr>
              <w:t>停车标处停车</w:t>
            </w:r>
            <w:proofErr w:type="gramEnd"/>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启动列车限速</w:t>
            </w:r>
            <w:r>
              <w:rPr>
                <w:rFonts w:ascii="宋体" w:hAnsi="宋体" w:hint="eastAsia"/>
                <w:sz w:val="24"/>
              </w:rPr>
              <w:t>5km/h</w:t>
            </w:r>
            <w:r>
              <w:rPr>
                <w:rFonts w:ascii="宋体" w:hAnsi="宋体" w:cs="宋体" w:hint="eastAsia"/>
                <w:sz w:val="24"/>
              </w:rPr>
              <w:t>运行</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列车限速</w:t>
            </w:r>
            <w:r>
              <w:rPr>
                <w:rFonts w:ascii="宋体" w:hAnsi="宋体" w:hint="eastAsia"/>
                <w:sz w:val="24"/>
              </w:rPr>
              <w:t>5km/h</w:t>
            </w:r>
            <w:r>
              <w:rPr>
                <w:rFonts w:ascii="宋体" w:hAnsi="宋体" w:cs="宋体" w:hint="eastAsia"/>
                <w:sz w:val="24"/>
              </w:rPr>
              <w:t>运行</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b/>
                <w:sz w:val="24"/>
                <w:u w:val="single"/>
              </w:rPr>
            </w:pPr>
            <w:r>
              <w:rPr>
                <w:rFonts w:ascii="宋体" w:hAnsi="宋体" w:cs="宋体" w:hint="eastAsia"/>
                <w:sz w:val="24"/>
              </w:rPr>
              <w:t>在</w:t>
            </w:r>
            <w:proofErr w:type="gramStart"/>
            <w:r>
              <w:rPr>
                <w:rFonts w:ascii="宋体" w:hAnsi="宋体" w:cs="宋体" w:hint="eastAsia"/>
                <w:sz w:val="24"/>
              </w:rPr>
              <w:t>停车股</w:t>
            </w:r>
            <w:proofErr w:type="gramEnd"/>
            <w:r>
              <w:rPr>
                <w:rFonts w:ascii="宋体" w:hAnsi="宋体" w:cs="宋体" w:hint="eastAsia"/>
                <w:sz w:val="24"/>
              </w:rPr>
              <w:t>道末端信号机前停车</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在</w:t>
            </w:r>
            <w:proofErr w:type="gramStart"/>
            <w:r>
              <w:rPr>
                <w:rFonts w:ascii="宋体" w:hAnsi="宋体" w:cs="宋体" w:hint="eastAsia"/>
                <w:sz w:val="24"/>
              </w:rPr>
              <w:t>停车股</w:t>
            </w:r>
            <w:proofErr w:type="gramEnd"/>
            <w:r>
              <w:rPr>
                <w:rFonts w:ascii="宋体" w:hAnsi="宋体" w:cs="宋体" w:hint="eastAsia"/>
                <w:sz w:val="24"/>
              </w:rPr>
              <w:t>道末端信号机前约10米时停车</w:t>
            </w:r>
          </w:p>
        </w:tc>
      </w:tr>
      <w:tr w:rsidR="00304E8D">
        <w:trPr>
          <w:trHeight w:val="151"/>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分主断</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按压主断“分”按钮</w:t>
            </w:r>
          </w:p>
        </w:tc>
      </w:tr>
      <w:tr w:rsidR="00304E8D">
        <w:trPr>
          <w:trHeight w:val="255"/>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施加停放制动</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hint="eastAsia"/>
                <w:sz w:val="24"/>
              </w:rPr>
              <w:t>按压“停放制动施加”按钮</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确认停放制动施加</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眼看、手指按钮，口呼：</w:t>
            </w:r>
            <w:proofErr w:type="gramStart"/>
            <w:r>
              <w:rPr>
                <w:rFonts w:ascii="宋体" w:hAnsi="宋体" w:cs="宋体" w:hint="eastAsia"/>
                <w:sz w:val="24"/>
              </w:rPr>
              <w:t>“</w:t>
            </w:r>
            <w:proofErr w:type="gramEnd"/>
            <w:r>
              <w:rPr>
                <w:rFonts w:ascii="宋体" w:hAnsi="宋体" w:cs="宋体" w:hint="eastAsia"/>
                <w:sz w:val="24"/>
              </w:rPr>
              <w:t>停放制动“施加”红色指示灯亮，停放制动“缓解”绿色指示灯灭，列车停放制动施加。</w:t>
            </w:r>
            <w:proofErr w:type="gramStart"/>
            <w:r>
              <w:rPr>
                <w:rFonts w:ascii="宋体" w:hAnsi="宋体" w:cs="宋体" w:hint="eastAsia"/>
                <w:sz w:val="24"/>
              </w:rPr>
              <w:t>”</w:t>
            </w:r>
            <w:proofErr w:type="gramEnd"/>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汇报信号楼</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司机联控信号楼：“信号楼，XX车已在XX道X段停稳，列车已做好防护。”</w:t>
            </w:r>
          </w:p>
        </w:tc>
      </w:tr>
      <w:tr w:rsidR="00304E8D">
        <w:trPr>
          <w:trHeight w:val="503"/>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hint="eastAsia"/>
                <w:sz w:val="24"/>
              </w:rPr>
              <w:t>信号楼回复司机</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信号楼回复司机：“XX车已在XX道X段停稳，列车已做好防护，信号楼明白。”</w:t>
            </w:r>
          </w:p>
        </w:tc>
      </w:tr>
      <w:tr w:rsidR="00304E8D">
        <w:trPr>
          <w:trHeight w:val="70"/>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降下受电弓</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按压受电弓“降”按钮</w:t>
            </w:r>
          </w:p>
        </w:tc>
      </w:tr>
      <w:tr w:rsidR="00304E8D">
        <w:trPr>
          <w:trHeight w:val="146"/>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sz w:val="24"/>
              </w:rPr>
            </w:pPr>
            <w:r>
              <w:rPr>
                <w:rFonts w:ascii="宋体" w:hAnsi="宋体" w:hint="eastAsia"/>
                <w:sz w:val="24"/>
              </w:rPr>
              <w:t>将驾驶模式转为OFF</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 xml:space="preserve">将驾驶模式选择开关打至“OFF”位。 </w:t>
            </w:r>
          </w:p>
        </w:tc>
      </w:tr>
      <w:tr w:rsidR="00304E8D">
        <w:trPr>
          <w:trHeight w:val="70"/>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关闭主控钥匙</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将主控钥匙置“关”位</w:t>
            </w:r>
          </w:p>
        </w:tc>
      </w:tr>
      <w:tr w:rsidR="00304E8D">
        <w:trPr>
          <w:trHeight w:val="251"/>
        </w:trPr>
        <w:tc>
          <w:tcPr>
            <w:tcW w:w="817" w:type="dxa"/>
            <w:vAlign w:val="center"/>
          </w:tcPr>
          <w:p w:rsidR="00304E8D" w:rsidRDefault="00304E8D">
            <w:pPr>
              <w:numPr>
                <w:ilvl w:val="0"/>
                <w:numId w:val="27"/>
              </w:numPr>
              <w:adjustRightInd w:val="0"/>
              <w:snapToGrid w:val="0"/>
              <w:jc w:val="right"/>
              <w:rPr>
                <w:rFonts w:ascii="宋体" w:hAnsi="宋体" w:cs="宋体"/>
                <w:sz w:val="24"/>
              </w:rPr>
            </w:pPr>
          </w:p>
        </w:tc>
        <w:tc>
          <w:tcPr>
            <w:tcW w:w="2931" w:type="dxa"/>
            <w:vAlign w:val="center"/>
          </w:tcPr>
          <w:p w:rsidR="00304E8D" w:rsidRDefault="00D921DE">
            <w:pPr>
              <w:rPr>
                <w:rFonts w:ascii="宋体" w:hAnsi="宋体" w:cs="宋体"/>
                <w:sz w:val="24"/>
              </w:rPr>
            </w:pPr>
            <w:r>
              <w:rPr>
                <w:rFonts w:ascii="宋体" w:hAnsi="宋体" w:cs="宋体" w:hint="eastAsia"/>
                <w:sz w:val="24"/>
              </w:rPr>
              <w:t>断激活</w:t>
            </w:r>
          </w:p>
        </w:tc>
        <w:tc>
          <w:tcPr>
            <w:tcW w:w="5387"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将激活按钮打至“分”位</w:t>
            </w:r>
          </w:p>
        </w:tc>
      </w:tr>
    </w:tbl>
    <w:p w:rsidR="00304E8D" w:rsidRDefault="00304E8D">
      <w:pPr>
        <w:pStyle w:val="3"/>
        <w:jc w:val="left"/>
        <w:rPr>
          <w:rFonts w:ascii="宋体" w:eastAsia="宋体" w:hAnsi="宋体"/>
          <w:sz w:val="44"/>
          <w:szCs w:val="44"/>
        </w:rPr>
      </w:pPr>
    </w:p>
    <w:p w:rsidR="00304E8D" w:rsidRDefault="00D921DE">
      <w:pPr>
        <w:pStyle w:val="3"/>
        <w:jc w:val="left"/>
        <w:rPr>
          <w:rFonts w:ascii="黑体" w:hAnsi="黑体"/>
          <w:sz w:val="32"/>
        </w:rPr>
      </w:pPr>
      <w:r>
        <w:rPr>
          <w:rFonts w:ascii="宋体" w:eastAsia="宋体" w:hAnsi="宋体"/>
          <w:sz w:val="44"/>
          <w:szCs w:val="44"/>
        </w:rPr>
        <w:br w:type="page"/>
      </w:r>
      <w:r>
        <w:rPr>
          <w:rFonts w:ascii="黑体" w:hAnsi="黑体" w:hint="eastAsia"/>
          <w:sz w:val="32"/>
        </w:rPr>
        <w:lastRenderedPageBreak/>
        <w:t>附件3：折返及交接班作业标准</w:t>
      </w:r>
    </w:p>
    <w:p w:rsidR="00304E8D" w:rsidRDefault="00D921DE">
      <w:pPr>
        <w:spacing w:line="600" w:lineRule="exact"/>
        <w:ind w:firstLineChars="200" w:firstLine="560"/>
        <w:rPr>
          <w:rFonts w:ascii="仿宋" w:eastAsia="仿宋" w:hAnsi="仿宋"/>
          <w:sz w:val="28"/>
          <w:szCs w:val="30"/>
        </w:rPr>
      </w:pPr>
      <w:r>
        <w:rPr>
          <w:rFonts w:ascii="仿宋" w:eastAsia="仿宋" w:hAnsi="仿宋" w:hint="eastAsia"/>
          <w:sz w:val="28"/>
          <w:szCs w:val="30"/>
        </w:rPr>
        <w:t>本次比赛要求选手按照折返及交接班作业的标准流程进行作业，具体内容见下表。</w:t>
      </w:r>
    </w:p>
    <w:p w:rsidR="00304E8D" w:rsidRDefault="00D921DE">
      <w:pPr>
        <w:widowControl/>
        <w:shd w:val="clear" w:color="auto" w:fill="FFFFFF"/>
        <w:snapToGrid w:val="0"/>
        <w:spacing w:line="500" w:lineRule="exact"/>
        <w:jc w:val="center"/>
        <w:rPr>
          <w:rFonts w:ascii="宋体" w:hAnsi="宋体"/>
          <w:sz w:val="28"/>
          <w:szCs w:val="30"/>
        </w:rPr>
      </w:pPr>
      <w:r>
        <w:rPr>
          <w:rFonts w:ascii="宋体" w:hAnsi="宋体" w:hint="eastAsia"/>
          <w:sz w:val="24"/>
        </w:rPr>
        <w:t>表  自动折返及交接班作业</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827"/>
        <w:gridCol w:w="4536"/>
      </w:tblGrid>
      <w:tr w:rsidR="00304E8D">
        <w:trPr>
          <w:trHeight w:val="503"/>
        </w:trPr>
        <w:tc>
          <w:tcPr>
            <w:tcW w:w="81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序号</w:t>
            </w:r>
          </w:p>
        </w:tc>
        <w:tc>
          <w:tcPr>
            <w:tcW w:w="3827"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执行内容</w:t>
            </w:r>
          </w:p>
        </w:tc>
        <w:tc>
          <w:tcPr>
            <w:tcW w:w="4536" w:type="dxa"/>
            <w:vAlign w:val="center"/>
          </w:tcPr>
          <w:p w:rsidR="00304E8D" w:rsidRDefault="00D921DE">
            <w:pPr>
              <w:adjustRightInd w:val="0"/>
              <w:snapToGrid w:val="0"/>
              <w:jc w:val="center"/>
              <w:rPr>
                <w:rFonts w:ascii="宋体" w:hAnsi="宋体" w:cs="宋体"/>
                <w:b/>
                <w:sz w:val="24"/>
              </w:rPr>
            </w:pPr>
            <w:r>
              <w:rPr>
                <w:rFonts w:ascii="宋体" w:hAnsi="宋体" w:cs="宋体" w:hint="eastAsia"/>
                <w:b/>
                <w:sz w:val="24"/>
              </w:rPr>
              <w:t>执行标准</w:t>
            </w:r>
          </w:p>
        </w:tc>
      </w:tr>
      <w:tr w:rsidR="00304E8D">
        <w:trPr>
          <w:trHeight w:val="64"/>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63" w:type="dxa"/>
            <w:gridSpan w:val="2"/>
            <w:vAlign w:val="center"/>
          </w:tcPr>
          <w:p w:rsidR="00304E8D" w:rsidRDefault="00D921DE">
            <w:pPr>
              <w:adjustRightInd w:val="0"/>
              <w:snapToGrid w:val="0"/>
              <w:jc w:val="left"/>
              <w:rPr>
                <w:rFonts w:ascii="宋体" w:hAnsi="宋体" w:cs="宋体"/>
                <w:b/>
                <w:sz w:val="24"/>
              </w:rPr>
            </w:pPr>
            <w:r>
              <w:rPr>
                <w:rFonts w:ascii="宋体" w:hAnsi="宋体" w:cs="宋体" w:hint="eastAsia"/>
                <w:b/>
                <w:sz w:val="24"/>
              </w:rPr>
              <w:t>一、交班司机进站开关门及交接作业：</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hint="eastAsia"/>
                <w:sz w:val="24"/>
              </w:rPr>
              <w:t>进站停稳，车门打开后，确认站台门、车门开启</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参照上下客监护作业执行，此处不评判</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通过预置的清客广播清客</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通过车辆显示屏，选择预置的“终点站清客”广播，进行清客</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待接班司机到达后，与接班司机进行交接作业</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交接内容：车次、</w:t>
            </w:r>
            <w:proofErr w:type="gramStart"/>
            <w:r>
              <w:rPr>
                <w:rFonts w:ascii="宋体" w:hAnsi="宋体" w:cs="宋体" w:hint="eastAsia"/>
                <w:sz w:val="24"/>
              </w:rPr>
              <w:t>行调命令</w:t>
            </w:r>
            <w:proofErr w:type="gramEnd"/>
            <w:r>
              <w:rPr>
                <w:rFonts w:ascii="宋体" w:hAnsi="宋体" w:cs="宋体" w:hint="eastAsia"/>
                <w:sz w:val="24"/>
              </w:rPr>
              <w:t>、故障</w:t>
            </w:r>
          </w:p>
          <w:p w:rsidR="00304E8D" w:rsidRDefault="00D921DE">
            <w:pPr>
              <w:adjustRightInd w:val="0"/>
              <w:snapToGrid w:val="0"/>
              <w:jc w:val="left"/>
              <w:rPr>
                <w:rFonts w:ascii="宋体" w:hAnsi="宋体" w:cs="宋体"/>
                <w:sz w:val="24"/>
              </w:rPr>
            </w:pPr>
            <w:r>
              <w:rPr>
                <w:rFonts w:ascii="宋体" w:hAnsi="宋体" w:cs="宋体" w:hint="eastAsia"/>
                <w:sz w:val="24"/>
              </w:rPr>
              <w:t>（用语：“XX次，车况良好，运行正常。”）</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sz w:val="24"/>
              </w:rPr>
            </w:pPr>
            <w:r>
              <w:rPr>
                <w:rFonts w:ascii="宋体" w:hAnsi="宋体" w:hint="eastAsia"/>
                <w:sz w:val="24"/>
              </w:rPr>
              <w:t>接班司机复诵</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接班司机复诵：“XX次，车况良好，运行正常。”</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确认清客完毕，准备关门</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确认车站给出清客“好了”口呼：“好了信号有。</w:t>
            </w:r>
            <w:r>
              <w:rPr>
                <w:rFonts w:ascii="宋体" w:hAnsi="宋体" w:cs="宋体"/>
                <w:sz w:val="24"/>
              </w:rPr>
              <w:t>”</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关闭车门</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行为动作参照上下客监护作业执行</w:t>
            </w:r>
          </w:p>
        </w:tc>
      </w:tr>
      <w:tr w:rsidR="00304E8D">
        <w:trPr>
          <w:trHeight w:val="243"/>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63" w:type="dxa"/>
            <w:gridSpan w:val="2"/>
            <w:vAlign w:val="center"/>
          </w:tcPr>
          <w:p w:rsidR="00304E8D" w:rsidRDefault="00D921DE">
            <w:pPr>
              <w:adjustRightInd w:val="0"/>
              <w:snapToGrid w:val="0"/>
              <w:jc w:val="left"/>
              <w:rPr>
                <w:rFonts w:ascii="宋体" w:hAnsi="宋体" w:cs="宋体"/>
                <w:sz w:val="24"/>
              </w:rPr>
            </w:pPr>
            <w:r>
              <w:rPr>
                <w:rFonts w:ascii="宋体" w:hAnsi="宋体" w:cs="宋体" w:hint="eastAsia"/>
                <w:b/>
                <w:sz w:val="24"/>
              </w:rPr>
              <w:t>二、交班司机折返作业：</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驾驶模式转“OFF”位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手指驾驶模式选择开关，口呼：“转OFF”,将驾驶模式转“OFF”位</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将主控手柄和方向开关置于“0”位置</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将主控手柄和方向开关置于“0”位置</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激活无人驾驶折返模式</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按压“无人驾驶折返模式”按钮</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确认无人驾驶折返模式激活</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眼看、手指折返按钮，口呼：“无人驾驶折返模式黄灯亮，无人驾驶折返模式激活。”</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关闭主控钥匙并取出</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关闭主控钥匙并取出</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将主控钥匙交给接班司机</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将主控钥匙交给接班司机</w:t>
            </w:r>
          </w:p>
        </w:tc>
      </w:tr>
      <w:tr w:rsidR="00304E8D">
        <w:trPr>
          <w:trHeight w:val="232"/>
        </w:trPr>
        <w:tc>
          <w:tcPr>
            <w:tcW w:w="817" w:type="dxa"/>
            <w:vAlign w:val="center"/>
          </w:tcPr>
          <w:p w:rsidR="00304E8D" w:rsidRDefault="00304E8D">
            <w:pPr>
              <w:adjustRightInd w:val="0"/>
              <w:snapToGrid w:val="0"/>
              <w:ind w:left="420" w:right="120"/>
              <w:jc w:val="right"/>
              <w:rPr>
                <w:rFonts w:ascii="宋体" w:hAnsi="宋体" w:cs="宋体"/>
                <w:sz w:val="24"/>
              </w:rPr>
            </w:pPr>
          </w:p>
        </w:tc>
        <w:tc>
          <w:tcPr>
            <w:tcW w:w="8363" w:type="dxa"/>
            <w:gridSpan w:val="2"/>
            <w:vAlign w:val="center"/>
          </w:tcPr>
          <w:p w:rsidR="00304E8D" w:rsidRDefault="00D921DE">
            <w:pPr>
              <w:adjustRightInd w:val="0"/>
              <w:snapToGrid w:val="0"/>
              <w:jc w:val="left"/>
              <w:rPr>
                <w:rFonts w:ascii="宋体" w:hAnsi="宋体" w:cs="宋体"/>
                <w:sz w:val="24"/>
              </w:rPr>
            </w:pPr>
            <w:r>
              <w:rPr>
                <w:rFonts w:ascii="宋体" w:hAnsi="宋体" w:cs="宋体" w:hint="eastAsia"/>
                <w:b/>
                <w:sz w:val="24"/>
              </w:rPr>
              <w:t>三、接班司机自动折返作业：</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确认交班司机已下车，确认信号、道岔</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手指信号机/道岔，口呼：“信号正确、道岔位置正确，推荐速度有。”</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按压ATO启动按钮，启动列车折返</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同时按下两个“ATO启动”按钮，列车开始自动折返</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携钥匙走到另外一端司机室</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携钥匙走到另外一端司机室</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等待列车自动折返完成</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等待列车自动折返完成</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折返完成后，激活</w:t>
            </w:r>
            <w:proofErr w:type="gramStart"/>
            <w:r>
              <w:rPr>
                <w:rFonts w:ascii="宋体" w:hAnsi="宋体" w:cs="宋体" w:hint="eastAsia"/>
                <w:sz w:val="24"/>
              </w:rPr>
              <w:t>换端后</w:t>
            </w:r>
            <w:proofErr w:type="gramEnd"/>
            <w:r>
              <w:rPr>
                <w:rFonts w:ascii="宋体" w:hAnsi="宋体" w:cs="宋体" w:hint="eastAsia"/>
                <w:sz w:val="24"/>
              </w:rPr>
              <w:t>的司机室</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将主控钥匙插入主控制器钥匙开关中，将钥匙转至“开”位置</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方向置前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将方向手柄置“前”位</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驾驶模式打至“PM”位</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驾驶模式打至“PM”位</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进行站台开关门作业</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参照上下客监护作业执行</w:t>
            </w:r>
          </w:p>
        </w:tc>
      </w:tr>
      <w:tr w:rsidR="00304E8D">
        <w:trPr>
          <w:trHeight w:val="503"/>
        </w:trPr>
        <w:tc>
          <w:tcPr>
            <w:tcW w:w="817" w:type="dxa"/>
            <w:vAlign w:val="center"/>
          </w:tcPr>
          <w:p w:rsidR="00304E8D" w:rsidRDefault="00304E8D">
            <w:pPr>
              <w:numPr>
                <w:ilvl w:val="0"/>
                <w:numId w:val="28"/>
              </w:numPr>
              <w:adjustRightInd w:val="0"/>
              <w:snapToGrid w:val="0"/>
              <w:jc w:val="right"/>
              <w:rPr>
                <w:rFonts w:ascii="宋体" w:hAnsi="宋体" w:cs="宋体"/>
                <w:sz w:val="24"/>
              </w:rPr>
            </w:pPr>
          </w:p>
        </w:tc>
        <w:tc>
          <w:tcPr>
            <w:tcW w:w="3827" w:type="dxa"/>
            <w:vAlign w:val="center"/>
          </w:tcPr>
          <w:p w:rsidR="00304E8D" w:rsidRDefault="00D921DE">
            <w:pPr>
              <w:rPr>
                <w:rFonts w:ascii="宋体" w:hAnsi="宋体" w:cs="宋体"/>
                <w:sz w:val="24"/>
              </w:rPr>
            </w:pPr>
            <w:r>
              <w:rPr>
                <w:rFonts w:ascii="宋体" w:hAnsi="宋体" w:cs="宋体" w:hint="eastAsia"/>
                <w:sz w:val="24"/>
              </w:rPr>
              <w:t>以ATO模式启动列车运营</w:t>
            </w:r>
          </w:p>
        </w:tc>
        <w:tc>
          <w:tcPr>
            <w:tcW w:w="4536" w:type="dxa"/>
            <w:vAlign w:val="center"/>
          </w:tcPr>
          <w:p w:rsidR="00304E8D" w:rsidRDefault="00D921DE">
            <w:pPr>
              <w:adjustRightInd w:val="0"/>
              <w:snapToGrid w:val="0"/>
              <w:jc w:val="left"/>
              <w:rPr>
                <w:rFonts w:ascii="宋体" w:hAnsi="宋体" w:cs="宋体"/>
                <w:sz w:val="24"/>
              </w:rPr>
            </w:pPr>
            <w:r>
              <w:rPr>
                <w:rFonts w:ascii="宋体" w:hAnsi="宋体" w:cs="宋体" w:hint="eastAsia"/>
                <w:sz w:val="24"/>
              </w:rPr>
              <w:t>启动列车，以ATO模式继续运营</w:t>
            </w:r>
          </w:p>
        </w:tc>
      </w:tr>
    </w:tbl>
    <w:p w:rsidR="00304E8D" w:rsidRDefault="00304E8D"/>
    <w:p w:rsidR="00304E8D" w:rsidRDefault="00D921DE">
      <w:pPr>
        <w:widowControl/>
        <w:jc w:val="left"/>
        <w:rPr>
          <w:rFonts w:ascii="黑体" w:eastAsia="黑体" w:hAnsi="黑体"/>
          <w:bCs/>
          <w:kern w:val="0"/>
          <w:sz w:val="32"/>
          <w:szCs w:val="32"/>
        </w:rPr>
      </w:pPr>
      <w:r>
        <w:rPr>
          <w:rFonts w:ascii="黑体" w:eastAsia="黑体" w:hAnsi="黑体"/>
        </w:rPr>
        <w:br w:type="page"/>
      </w:r>
      <w:r>
        <w:rPr>
          <w:rFonts w:ascii="黑体" w:eastAsia="黑体" w:hAnsi="黑体" w:hint="eastAsia"/>
          <w:sz w:val="32"/>
          <w:szCs w:val="32"/>
        </w:rPr>
        <w:lastRenderedPageBreak/>
        <w:t>附件4：</w:t>
      </w:r>
    </w:p>
    <w:p w:rsidR="00304E8D" w:rsidRDefault="00D921DE">
      <w:pPr>
        <w:pStyle w:val="3"/>
        <w:rPr>
          <w:rFonts w:ascii="黑体" w:hAnsi="黑体"/>
          <w:sz w:val="44"/>
          <w:szCs w:val="44"/>
        </w:rPr>
      </w:pPr>
      <w:r>
        <w:rPr>
          <w:rFonts w:ascii="黑体" w:hAnsi="黑体" w:hint="eastAsia"/>
          <w:b/>
          <w:sz w:val="44"/>
          <w:szCs w:val="44"/>
        </w:rPr>
        <w:t>中英文对照说明</w:t>
      </w:r>
    </w:p>
    <w:tbl>
      <w:tblPr>
        <w:tblpPr w:leftFromText="180" w:rightFromText="180" w:vertAnchor="page" w:horzAnchor="margin" w:tblpXSpec="center" w:tblpY="3136"/>
        <w:tblW w:w="0" w:type="auto"/>
        <w:tblLayout w:type="fixed"/>
        <w:tblLook w:val="0000" w:firstRow="0" w:lastRow="0" w:firstColumn="0" w:lastColumn="0" w:noHBand="0" w:noVBand="0"/>
      </w:tblPr>
      <w:tblGrid>
        <w:gridCol w:w="1913"/>
        <w:gridCol w:w="6379"/>
      </w:tblGrid>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ATC</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b/>
                <w:sz w:val="28"/>
                <w:szCs w:val="28"/>
              </w:rPr>
              <w:t>Automatic Train Control</w:t>
            </w:r>
            <w:r>
              <w:rPr>
                <w:rFonts w:ascii="黑体" w:eastAsia="黑体" w:hAnsi="黑体" w:hint="eastAsia"/>
                <w:b/>
                <w:sz w:val="28"/>
                <w:szCs w:val="28"/>
              </w:rPr>
              <w:t>（列车自动控制）</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ATO</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b/>
                <w:sz w:val="28"/>
                <w:szCs w:val="28"/>
              </w:rPr>
              <w:t>Automatic Train Operation</w:t>
            </w:r>
            <w:r>
              <w:rPr>
                <w:rFonts w:ascii="黑体" w:eastAsia="黑体" w:hAnsi="黑体" w:hint="eastAsia"/>
                <w:b/>
                <w:sz w:val="28"/>
                <w:szCs w:val="28"/>
              </w:rPr>
              <w:t>（列车自动驾驶）</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ATP</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b/>
                <w:sz w:val="28"/>
                <w:szCs w:val="28"/>
              </w:rPr>
              <w:t>Automatic Train Protection</w:t>
            </w:r>
            <w:r>
              <w:rPr>
                <w:rFonts w:ascii="黑体" w:eastAsia="黑体" w:hAnsi="黑体" w:hint="eastAsia"/>
                <w:b/>
                <w:sz w:val="28"/>
                <w:szCs w:val="28"/>
              </w:rPr>
              <w:t>（列车自动防护）</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HMI</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b/>
                <w:sz w:val="28"/>
                <w:szCs w:val="28"/>
              </w:rPr>
              <w:t>Human Machine Interface</w:t>
            </w:r>
            <w:r>
              <w:rPr>
                <w:rFonts w:ascii="黑体" w:eastAsia="黑体" w:hAnsi="黑体" w:hint="eastAsia"/>
                <w:b/>
                <w:sz w:val="28"/>
                <w:szCs w:val="28"/>
              </w:rPr>
              <w:t>（车辆显示屏）</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HSCB</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b/>
                <w:sz w:val="28"/>
                <w:szCs w:val="28"/>
              </w:rPr>
              <w:t>High Speed Circuit Breaker</w:t>
            </w:r>
            <w:r>
              <w:rPr>
                <w:rFonts w:ascii="黑体" w:eastAsia="黑体" w:hAnsi="黑体" w:hint="eastAsia"/>
                <w:b/>
                <w:sz w:val="28"/>
                <w:szCs w:val="28"/>
              </w:rPr>
              <w:t>（高速断路器）</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MVB</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b/>
                <w:sz w:val="28"/>
                <w:szCs w:val="28"/>
              </w:rPr>
              <w:t>Multiple Vehicle Bus</w:t>
            </w:r>
            <w:r>
              <w:rPr>
                <w:rFonts w:ascii="黑体" w:eastAsia="黑体" w:hAnsi="黑体" w:hint="eastAsia"/>
                <w:b/>
                <w:sz w:val="28"/>
                <w:szCs w:val="28"/>
              </w:rPr>
              <w:t>（多功能车辆总线）</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PM</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b/>
                <w:sz w:val="28"/>
                <w:szCs w:val="28"/>
              </w:rPr>
              <w:t>Protected Manual</w:t>
            </w:r>
            <w:r>
              <w:rPr>
                <w:rFonts w:ascii="黑体" w:eastAsia="黑体" w:hAnsi="黑体" w:hint="eastAsia"/>
                <w:b/>
                <w:sz w:val="28"/>
                <w:szCs w:val="28"/>
              </w:rPr>
              <w:t>（带</w:t>
            </w:r>
            <w:r>
              <w:rPr>
                <w:rFonts w:ascii="黑体" w:eastAsia="黑体" w:hAnsi="黑体"/>
                <w:b/>
                <w:sz w:val="28"/>
                <w:szCs w:val="28"/>
              </w:rPr>
              <w:t>ATP</w:t>
            </w:r>
            <w:r>
              <w:rPr>
                <w:rFonts w:ascii="黑体" w:eastAsia="黑体" w:hAnsi="黑体" w:hint="eastAsia"/>
                <w:b/>
                <w:sz w:val="28"/>
                <w:szCs w:val="28"/>
              </w:rPr>
              <w:t>防护的人工驾驶模式）</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RM</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b/>
                <w:sz w:val="28"/>
                <w:szCs w:val="28"/>
              </w:rPr>
              <w:t>Restricted Manual</w:t>
            </w:r>
            <w:r>
              <w:rPr>
                <w:rFonts w:ascii="黑体" w:eastAsia="黑体" w:hAnsi="黑体" w:hint="eastAsia"/>
                <w:b/>
                <w:sz w:val="28"/>
                <w:szCs w:val="28"/>
              </w:rPr>
              <w:t>（限制人工驾驶）</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VOBC</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b/>
                <w:sz w:val="28"/>
                <w:szCs w:val="28"/>
              </w:rPr>
              <w:t>Vehicle On Board Controller</w:t>
            </w:r>
            <w:r>
              <w:rPr>
                <w:rFonts w:ascii="黑体" w:eastAsia="黑体" w:hAnsi="黑体" w:hint="eastAsia"/>
                <w:b/>
                <w:sz w:val="28"/>
                <w:szCs w:val="28"/>
              </w:rPr>
              <w:t>（车载控制器）</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CUT-OUT</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hint="eastAsia"/>
                <w:b/>
                <w:sz w:val="28"/>
                <w:szCs w:val="28"/>
              </w:rPr>
              <w:t>信号切除</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bookmarkStart w:id="2" w:name="OLE_LINK1"/>
            <w:bookmarkStart w:id="3" w:name="OLE_LINK2"/>
            <w:r>
              <w:rPr>
                <w:rFonts w:ascii="黑体" w:eastAsia="黑体" w:hAnsi="黑体"/>
                <w:b/>
                <w:sz w:val="28"/>
                <w:szCs w:val="28"/>
              </w:rPr>
              <w:t>Bar</w:t>
            </w:r>
            <w:bookmarkEnd w:id="2"/>
            <w:bookmarkEnd w:id="3"/>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hint="eastAsia"/>
                <w:b/>
                <w:sz w:val="28"/>
                <w:szCs w:val="28"/>
              </w:rPr>
              <w:t>巴，压力单位。</w:t>
            </w:r>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B05</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proofErr w:type="gramStart"/>
            <w:r>
              <w:rPr>
                <w:rFonts w:ascii="黑体" w:eastAsia="黑体" w:hAnsi="黑体" w:hint="eastAsia"/>
                <w:b/>
                <w:sz w:val="28"/>
                <w:szCs w:val="28"/>
              </w:rPr>
              <w:t>制动风缸缓解阀</w:t>
            </w:r>
            <w:proofErr w:type="gramEnd"/>
          </w:p>
        </w:tc>
      </w:tr>
      <w:tr w:rsidR="00304E8D">
        <w:trPr>
          <w:trHeight w:val="567"/>
        </w:trPr>
        <w:tc>
          <w:tcPr>
            <w:tcW w:w="1913"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jc w:val="center"/>
              <w:rPr>
                <w:rFonts w:ascii="黑体" w:eastAsia="黑体" w:hAnsi="黑体"/>
                <w:b/>
                <w:sz w:val="28"/>
                <w:szCs w:val="28"/>
              </w:rPr>
            </w:pPr>
            <w:r>
              <w:rPr>
                <w:rFonts w:ascii="黑体" w:eastAsia="黑体" w:hAnsi="黑体"/>
                <w:b/>
                <w:sz w:val="28"/>
                <w:szCs w:val="28"/>
              </w:rPr>
              <w:t>PSL</w:t>
            </w:r>
          </w:p>
        </w:tc>
        <w:tc>
          <w:tcPr>
            <w:tcW w:w="6379" w:type="dxa"/>
            <w:tcBorders>
              <w:top w:val="single" w:sz="8" w:space="0" w:color="000000"/>
              <w:left w:val="single" w:sz="8" w:space="0" w:color="000000"/>
              <w:bottom w:val="single" w:sz="8" w:space="0" w:color="000000"/>
              <w:right w:val="single" w:sz="8" w:space="0" w:color="000000"/>
            </w:tcBorders>
            <w:vAlign w:val="center"/>
          </w:tcPr>
          <w:p w:rsidR="00304E8D" w:rsidRDefault="00D921DE">
            <w:pPr>
              <w:pStyle w:val="Default"/>
              <w:spacing w:line="0" w:lineRule="atLeast"/>
              <w:rPr>
                <w:rFonts w:ascii="黑体" w:eastAsia="黑体" w:hAnsi="黑体"/>
                <w:b/>
                <w:sz w:val="28"/>
                <w:szCs w:val="28"/>
              </w:rPr>
            </w:pPr>
            <w:r>
              <w:rPr>
                <w:rFonts w:ascii="黑体" w:eastAsia="黑体" w:hAnsi="黑体" w:hint="eastAsia"/>
                <w:b/>
                <w:sz w:val="28"/>
                <w:szCs w:val="28"/>
              </w:rPr>
              <w:t>就地控制盘</w:t>
            </w:r>
          </w:p>
        </w:tc>
      </w:tr>
    </w:tbl>
    <w:p w:rsidR="00304E8D" w:rsidRDefault="00304E8D">
      <w:pPr>
        <w:adjustRightInd w:val="0"/>
        <w:snapToGrid w:val="0"/>
        <w:spacing w:line="560" w:lineRule="exact"/>
        <w:rPr>
          <w:rFonts w:ascii="宋体" w:eastAsia="仿宋_GB2312" w:hAnsi="宋体"/>
          <w:sz w:val="32"/>
          <w:szCs w:val="32"/>
        </w:rPr>
      </w:pPr>
    </w:p>
    <w:p w:rsidR="00304E8D" w:rsidRDefault="00304E8D">
      <w:pPr>
        <w:adjustRightInd w:val="0"/>
        <w:snapToGrid w:val="0"/>
        <w:spacing w:line="560" w:lineRule="exact"/>
        <w:rPr>
          <w:rFonts w:ascii="宋体" w:eastAsia="仿宋_GB2312" w:hAnsi="宋体"/>
          <w:sz w:val="32"/>
          <w:szCs w:val="32"/>
        </w:rPr>
      </w:pPr>
    </w:p>
    <w:p w:rsidR="00304E8D" w:rsidRDefault="00304E8D">
      <w:pPr>
        <w:adjustRightInd w:val="0"/>
        <w:snapToGrid w:val="0"/>
        <w:spacing w:line="560" w:lineRule="exact"/>
        <w:rPr>
          <w:rFonts w:ascii="宋体" w:eastAsia="仿宋_GB2312" w:hAnsi="宋体"/>
          <w:sz w:val="32"/>
          <w:szCs w:val="32"/>
        </w:rPr>
      </w:pPr>
    </w:p>
    <w:p w:rsidR="00304E8D" w:rsidRDefault="00304E8D">
      <w:pPr>
        <w:adjustRightInd w:val="0"/>
        <w:snapToGrid w:val="0"/>
        <w:spacing w:line="560" w:lineRule="exact"/>
        <w:rPr>
          <w:rFonts w:ascii="宋体" w:eastAsia="仿宋_GB2312" w:hAnsi="宋体"/>
          <w:sz w:val="32"/>
          <w:szCs w:val="32"/>
        </w:rPr>
      </w:pPr>
    </w:p>
    <w:p w:rsidR="00304E8D" w:rsidRDefault="00304E8D">
      <w:pPr>
        <w:adjustRightInd w:val="0"/>
        <w:snapToGrid w:val="0"/>
        <w:spacing w:line="560" w:lineRule="exact"/>
        <w:rPr>
          <w:rFonts w:ascii="宋体" w:eastAsia="仿宋_GB2312" w:hAnsi="宋体"/>
          <w:sz w:val="32"/>
          <w:szCs w:val="32"/>
        </w:rPr>
      </w:pPr>
    </w:p>
    <w:p w:rsidR="00304E8D" w:rsidRDefault="00304E8D">
      <w:pPr>
        <w:adjustRightInd w:val="0"/>
        <w:snapToGrid w:val="0"/>
        <w:spacing w:line="560" w:lineRule="exact"/>
        <w:rPr>
          <w:rFonts w:ascii="宋体" w:eastAsia="仿宋_GB2312" w:hAnsi="宋体"/>
          <w:sz w:val="32"/>
          <w:szCs w:val="32"/>
        </w:rPr>
      </w:pPr>
    </w:p>
    <w:p w:rsidR="00304E8D" w:rsidRDefault="00304E8D">
      <w:pPr>
        <w:adjustRightInd w:val="0"/>
        <w:snapToGrid w:val="0"/>
        <w:spacing w:line="560" w:lineRule="exact"/>
        <w:rPr>
          <w:rFonts w:ascii="宋体" w:eastAsia="仿宋_GB2312" w:hAnsi="宋体"/>
          <w:sz w:val="32"/>
          <w:szCs w:val="32"/>
        </w:rPr>
      </w:pPr>
    </w:p>
    <w:p w:rsidR="00D921DE" w:rsidRDefault="00D921DE">
      <w:pPr>
        <w:adjustRightInd w:val="0"/>
        <w:snapToGrid w:val="0"/>
        <w:spacing w:line="560" w:lineRule="exact"/>
        <w:rPr>
          <w:rFonts w:ascii="仿宋" w:eastAsia="仿宋" w:hAnsi="仿宋"/>
          <w:sz w:val="32"/>
          <w:szCs w:val="32"/>
        </w:rPr>
      </w:pPr>
    </w:p>
    <w:sectPr w:rsidR="00D921DE" w:rsidSect="00304E8D">
      <w:footerReference w:type="even" r:id="rId56"/>
      <w:footerReference w:type="default" r:id="rId57"/>
      <w:pgSz w:w="11906" w:h="16838"/>
      <w:pgMar w:top="1701" w:right="1588" w:bottom="1418" w:left="1588"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32C4" w:rsidRDefault="004332C4">
      <w:r>
        <w:separator/>
      </w:r>
    </w:p>
  </w:endnote>
  <w:endnote w:type="continuationSeparator" w:id="0">
    <w:p w:rsidR="004332C4" w:rsidRDefault="00433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Light">
    <w:altName w:val="Arial"/>
    <w:charset w:val="00"/>
    <w:family w:val="swiss"/>
    <w:pitch w:val="variable"/>
    <w:sig w:usb0="00000000" w:usb1="C0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华文新魏">
    <w:panose1 w:val="02010800040101010101"/>
    <w:charset w:val="86"/>
    <w:family w:val="auto"/>
    <w:pitch w:val="variable"/>
    <w:sig w:usb0="00000001" w:usb1="080F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新宋体">
    <w:panose1 w:val="02010609030101010101"/>
    <w:charset w:val="86"/>
    <w:family w:val="modern"/>
    <w:pitch w:val="fixed"/>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ind w:right="560"/>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PAGE   \* MERGEFORMAT</w:instrText>
    </w:r>
    <w:r w:rsidR="00A5150A">
      <w:rPr>
        <w:rFonts w:ascii="宋体" w:hAnsi="宋体"/>
        <w:sz w:val="28"/>
        <w:szCs w:val="28"/>
      </w:rPr>
      <w:fldChar w:fldCharType="separate"/>
    </w:r>
    <w:r w:rsidR="00CA38EA" w:rsidRPr="00CA38EA">
      <w:rPr>
        <w:rFonts w:ascii="宋体" w:hAnsi="宋体"/>
        <w:noProof/>
        <w:sz w:val="28"/>
        <w:szCs w:val="28"/>
        <w:lang w:val="zh-CN"/>
      </w:rPr>
      <w:t>4</w:t>
    </w:r>
    <w:r w:rsidR="00A5150A">
      <w:rPr>
        <w:rFonts w:ascii="宋体" w:hAnsi="宋体"/>
        <w:sz w:val="28"/>
        <w:szCs w:val="28"/>
      </w:rPr>
      <w:fldChar w:fldCharType="end"/>
    </w:r>
    <w:r>
      <w:rPr>
        <w:rFonts w:ascii="宋体" w:hAnsi="宋体" w:hint="eastAsia"/>
        <w:sz w:val="28"/>
        <w:szCs w:val="28"/>
      </w:rPr>
      <w:t xml:space="preserve"> —</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wordWrap w:val="0"/>
      <w:jc w:val="right"/>
      <w:rPr>
        <w:rFonts w:ascii="宋体" w:hAnsi="宋体"/>
        <w:sz w:val="28"/>
        <w:szCs w:val="28"/>
      </w:rPr>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 xml:space="preserve"> PAGE   \* MERGEFORMAT </w:instrText>
    </w:r>
    <w:r w:rsidR="00A5150A">
      <w:rPr>
        <w:rFonts w:ascii="宋体" w:hAnsi="宋体"/>
        <w:sz w:val="28"/>
        <w:szCs w:val="28"/>
      </w:rPr>
      <w:fldChar w:fldCharType="separate"/>
    </w:r>
    <w:r w:rsidR="00CA38EA">
      <w:rPr>
        <w:rFonts w:ascii="宋体" w:hAnsi="宋体"/>
        <w:noProof/>
        <w:sz w:val="28"/>
        <w:szCs w:val="28"/>
      </w:rPr>
      <w:t>135</w:t>
    </w:r>
    <w:r w:rsidR="00A5150A">
      <w:rPr>
        <w:rFonts w:ascii="宋体" w:hAnsi="宋体"/>
        <w:sz w:val="28"/>
        <w:szCs w:val="28"/>
      </w:rPr>
      <w:fldChar w:fldCharType="end"/>
    </w:r>
    <w:r>
      <w:rPr>
        <w:rFonts w:ascii="宋体" w:hAnsi="宋体" w:hint="eastAsia"/>
        <w:sz w:val="28"/>
        <w:szCs w:val="28"/>
      </w:rPr>
      <w:t xml:space="preserve"> —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jc w:val="right"/>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PAGE   \* MERGEFORMAT</w:instrText>
    </w:r>
    <w:r w:rsidR="00A5150A">
      <w:rPr>
        <w:rFonts w:ascii="宋体" w:hAnsi="宋体"/>
        <w:sz w:val="28"/>
        <w:szCs w:val="28"/>
      </w:rPr>
      <w:fldChar w:fldCharType="separate"/>
    </w:r>
    <w:r w:rsidR="00CA38EA" w:rsidRPr="00CA38EA">
      <w:rPr>
        <w:rFonts w:ascii="宋体" w:hAnsi="宋体"/>
        <w:noProof/>
        <w:sz w:val="28"/>
        <w:szCs w:val="28"/>
        <w:lang w:val="zh-CN"/>
      </w:rPr>
      <w:t>3</w:t>
    </w:r>
    <w:r w:rsidR="00A5150A">
      <w:rPr>
        <w:rFonts w:ascii="宋体" w:hAnsi="宋体"/>
        <w:sz w:val="28"/>
        <w:szCs w:val="28"/>
      </w:rPr>
      <w:fldChar w:fldCharType="end"/>
    </w:r>
    <w:r>
      <w:rPr>
        <w:rFonts w:ascii="宋体" w:hAnsi="宋体" w:hint="eastAsia"/>
        <w:sz w:val="28"/>
        <w:szCs w:val="2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jc w:val="right"/>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PAGE   \* MERGEFORMAT</w:instrText>
    </w:r>
    <w:r w:rsidR="00A5150A">
      <w:rPr>
        <w:rFonts w:ascii="宋体" w:hAnsi="宋体"/>
        <w:sz w:val="28"/>
        <w:szCs w:val="28"/>
      </w:rPr>
      <w:fldChar w:fldCharType="separate"/>
    </w:r>
    <w:r w:rsidR="00CA38EA" w:rsidRPr="00CA38EA">
      <w:rPr>
        <w:rFonts w:ascii="宋体" w:hAnsi="宋体"/>
        <w:noProof/>
        <w:sz w:val="28"/>
        <w:szCs w:val="28"/>
        <w:lang w:val="zh-CN"/>
      </w:rPr>
      <w:t>1</w:t>
    </w:r>
    <w:r w:rsidR="00A5150A">
      <w:rPr>
        <w:rFonts w:ascii="宋体" w:hAnsi="宋体"/>
        <w:sz w:val="28"/>
        <w:szCs w:val="28"/>
      </w:rPr>
      <w:fldChar w:fldCharType="end"/>
    </w:r>
    <w:r>
      <w:rPr>
        <w:rFonts w:ascii="宋体" w:hAnsi="宋体" w:hint="eastAsia"/>
        <w:sz w:val="28"/>
        <w:szCs w:val="28"/>
      </w:rPr>
      <w:t xml:space="preserve"> —</w:t>
    </w:r>
  </w:p>
  <w:p w:rsidR="00727F39" w:rsidRDefault="00727F39">
    <w:pPr>
      <w:pStyle w:val="a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ind w:right="560"/>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PAGE   \* MERGEFORMAT</w:instrText>
    </w:r>
    <w:r w:rsidR="00A5150A">
      <w:rPr>
        <w:rFonts w:ascii="宋体" w:hAnsi="宋体"/>
        <w:sz w:val="28"/>
        <w:szCs w:val="28"/>
      </w:rPr>
      <w:fldChar w:fldCharType="separate"/>
    </w:r>
    <w:r w:rsidR="00CA38EA" w:rsidRPr="00CA38EA">
      <w:rPr>
        <w:rFonts w:ascii="宋体" w:hAnsi="宋体"/>
        <w:noProof/>
        <w:sz w:val="28"/>
        <w:szCs w:val="28"/>
        <w:lang w:val="zh-CN"/>
      </w:rPr>
      <w:t>34</w:t>
    </w:r>
    <w:r w:rsidR="00A5150A">
      <w:rPr>
        <w:rFonts w:ascii="宋体" w:hAnsi="宋体"/>
        <w:sz w:val="28"/>
        <w:szCs w:val="28"/>
      </w:rPr>
      <w:fldChar w:fldCharType="end"/>
    </w:r>
    <w:r>
      <w:rPr>
        <w:rFonts w:ascii="宋体" w:hAnsi="宋体" w:hint="eastAsia"/>
        <w:sz w:val="28"/>
        <w:szCs w:val="28"/>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jc w:val="right"/>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PAGE   \* MERGEFORMAT</w:instrText>
    </w:r>
    <w:r w:rsidR="00A5150A">
      <w:rPr>
        <w:rFonts w:ascii="宋体" w:hAnsi="宋体"/>
        <w:sz w:val="28"/>
        <w:szCs w:val="28"/>
      </w:rPr>
      <w:fldChar w:fldCharType="separate"/>
    </w:r>
    <w:r w:rsidR="00CA38EA" w:rsidRPr="00CA38EA">
      <w:rPr>
        <w:rFonts w:ascii="宋体" w:hAnsi="宋体"/>
        <w:noProof/>
        <w:sz w:val="28"/>
        <w:szCs w:val="28"/>
        <w:lang w:val="zh-CN"/>
      </w:rPr>
      <w:t>35</w:t>
    </w:r>
    <w:r w:rsidR="00A5150A">
      <w:rPr>
        <w:rFonts w:ascii="宋体" w:hAnsi="宋体"/>
        <w:sz w:val="28"/>
        <w:szCs w:val="28"/>
      </w:rPr>
      <w:fldChar w:fldCharType="end"/>
    </w:r>
    <w:r>
      <w:rPr>
        <w:rFonts w:ascii="宋体" w:hAnsi="宋体" w:hint="eastAsia"/>
        <w:sz w:val="28"/>
        <w:szCs w:val="28"/>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jc w:val="right"/>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PAGE   \* MERGEFORMAT</w:instrText>
    </w:r>
    <w:r w:rsidR="00A5150A">
      <w:rPr>
        <w:rFonts w:ascii="宋体" w:hAnsi="宋体"/>
        <w:sz w:val="28"/>
        <w:szCs w:val="28"/>
      </w:rPr>
      <w:fldChar w:fldCharType="separate"/>
    </w:r>
    <w:r w:rsidR="00CA38EA" w:rsidRPr="00CA38EA">
      <w:rPr>
        <w:rFonts w:ascii="宋体" w:hAnsi="宋体"/>
        <w:noProof/>
        <w:sz w:val="28"/>
        <w:szCs w:val="28"/>
        <w:lang w:val="zh-CN"/>
      </w:rPr>
      <w:t>19</w:t>
    </w:r>
    <w:r w:rsidR="00A5150A">
      <w:rPr>
        <w:rFonts w:ascii="宋体" w:hAnsi="宋体"/>
        <w:sz w:val="28"/>
        <w:szCs w:val="28"/>
      </w:rPr>
      <w:fldChar w:fldCharType="end"/>
    </w:r>
    <w:r>
      <w:rPr>
        <w:rFonts w:ascii="宋体" w:hAnsi="宋体" w:hint="eastAsia"/>
        <w:sz w:val="28"/>
        <w:szCs w:val="28"/>
      </w:rPr>
      <w:t xml:space="preserve"> —</w:t>
    </w:r>
  </w:p>
  <w:p w:rsidR="00727F39" w:rsidRDefault="00727F39">
    <w:pPr>
      <w:pStyle w:val="a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PAGE   \* MERGEFORMAT</w:instrText>
    </w:r>
    <w:r w:rsidR="00A5150A">
      <w:rPr>
        <w:rFonts w:ascii="宋体" w:hAnsi="宋体"/>
        <w:sz w:val="28"/>
        <w:szCs w:val="28"/>
      </w:rPr>
      <w:fldChar w:fldCharType="separate"/>
    </w:r>
    <w:r w:rsidR="00CA38EA" w:rsidRPr="00CA38EA">
      <w:rPr>
        <w:rFonts w:ascii="宋体" w:hAnsi="宋体"/>
        <w:noProof/>
        <w:sz w:val="28"/>
        <w:szCs w:val="28"/>
        <w:lang w:val="zh-CN"/>
      </w:rPr>
      <w:t>23</w:t>
    </w:r>
    <w:r w:rsidR="00A5150A">
      <w:rPr>
        <w:rFonts w:ascii="宋体" w:hAnsi="宋体"/>
        <w:sz w:val="28"/>
        <w:szCs w:val="28"/>
      </w:rPr>
      <w:fldChar w:fldCharType="end"/>
    </w:r>
    <w:r>
      <w:rPr>
        <w:rFonts w:ascii="宋体" w:hAnsi="宋体" w:hint="eastAsia"/>
        <w:sz w:val="28"/>
        <w:szCs w:val="28"/>
      </w:rPr>
      <w:t>—</w:t>
    </w:r>
  </w:p>
  <w:p w:rsidR="00727F39" w:rsidRDefault="00727F39">
    <w:pPr>
      <w:pStyle w:val="a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jc w:val="right"/>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PAGE   \* MERGEFORMAT</w:instrText>
    </w:r>
    <w:r w:rsidR="00A5150A">
      <w:rPr>
        <w:rFonts w:ascii="宋体" w:hAnsi="宋体"/>
        <w:sz w:val="28"/>
        <w:szCs w:val="28"/>
      </w:rPr>
      <w:fldChar w:fldCharType="separate"/>
    </w:r>
    <w:r w:rsidR="00CA38EA" w:rsidRPr="00CA38EA">
      <w:rPr>
        <w:rFonts w:ascii="宋体" w:hAnsi="宋体"/>
        <w:noProof/>
        <w:sz w:val="28"/>
        <w:szCs w:val="28"/>
        <w:lang w:val="zh-CN"/>
      </w:rPr>
      <w:t>30</w:t>
    </w:r>
    <w:r w:rsidR="00A5150A">
      <w:rPr>
        <w:rFonts w:ascii="宋体" w:hAnsi="宋体"/>
        <w:sz w:val="28"/>
        <w:szCs w:val="28"/>
      </w:rPr>
      <w:fldChar w:fldCharType="end"/>
    </w:r>
    <w:r>
      <w:rPr>
        <w:rFonts w:ascii="宋体" w:hAnsi="宋体" w:hint="eastAsia"/>
        <w:sz w:val="28"/>
        <w:szCs w:val="28"/>
      </w:rPr>
      <w:t>—</w:t>
    </w:r>
  </w:p>
  <w:p w:rsidR="00727F39" w:rsidRDefault="00727F39">
    <w:pPr>
      <w:pStyle w:val="a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a"/>
      <w:rPr>
        <w:rFonts w:ascii="宋体" w:hAnsi="宋体"/>
        <w:sz w:val="28"/>
        <w:szCs w:val="28"/>
      </w:rPr>
    </w:pPr>
    <w:r>
      <w:rPr>
        <w:rFonts w:ascii="宋体" w:hAnsi="宋体" w:hint="eastAsia"/>
        <w:sz w:val="28"/>
        <w:szCs w:val="28"/>
      </w:rPr>
      <w:t xml:space="preserve">— </w:t>
    </w:r>
    <w:r w:rsidR="00A5150A">
      <w:rPr>
        <w:rFonts w:ascii="宋体" w:hAnsi="宋体"/>
        <w:sz w:val="28"/>
        <w:szCs w:val="28"/>
      </w:rPr>
      <w:fldChar w:fldCharType="begin"/>
    </w:r>
    <w:r>
      <w:rPr>
        <w:rFonts w:ascii="宋体" w:hAnsi="宋体"/>
        <w:sz w:val="28"/>
        <w:szCs w:val="28"/>
      </w:rPr>
      <w:instrText xml:space="preserve"> PAGE   \* MERGEFORMAT </w:instrText>
    </w:r>
    <w:r w:rsidR="00A5150A">
      <w:rPr>
        <w:rFonts w:ascii="宋体" w:hAnsi="宋体"/>
        <w:sz w:val="28"/>
        <w:szCs w:val="28"/>
      </w:rPr>
      <w:fldChar w:fldCharType="separate"/>
    </w:r>
    <w:r w:rsidR="00CA38EA">
      <w:rPr>
        <w:rFonts w:ascii="宋体" w:hAnsi="宋体"/>
        <w:noProof/>
        <w:sz w:val="28"/>
        <w:szCs w:val="28"/>
      </w:rPr>
      <w:t>134</w:t>
    </w:r>
    <w:r w:rsidR="00A5150A">
      <w:rPr>
        <w:rFonts w:ascii="宋体" w:hAnsi="宋体"/>
        <w:sz w:val="28"/>
        <w:szCs w:val="28"/>
      </w:rPr>
      <w:fldChar w:fldCharType="end"/>
    </w:r>
    <w:r>
      <w:rPr>
        <w:rFonts w:ascii="宋体" w:hAnsi="宋体" w:hint="eastAsia"/>
        <w:sz w:val="28"/>
        <w:szCs w:val="28"/>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32C4" w:rsidRDefault="004332C4">
      <w:r>
        <w:separator/>
      </w:r>
    </w:p>
  </w:footnote>
  <w:footnote w:type="continuationSeparator" w:id="0">
    <w:p w:rsidR="004332C4" w:rsidRDefault="004332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9"/>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7F39" w:rsidRDefault="00727F39">
    <w:pPr>
      <w:pStyle w:val="a9"/>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CFD900"/>
    <w:multiLevelType w:val="singleLevel"/>
    <w:tmpl w:val="83CFD900"/>
    <w:lvl w:ilvl="0">
      <w:start w:val="1"/>
      <w:numFmt w:val="decimal"/>
      <w:suff w:val="space"/>
      <w:lvlText w:val="%1."/>
      <w:lvlJc w:val="left"/>
    </w:lvl>
  </w:abstractNum>
  <w:abstractNum w:abstractNumId="1">
    <w:nsid w:val="027570B7"/>
    <w:multiLevelType w:val="multilevel"/>
    <w:tmpl w:val="027570B7"/>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0A58092C"/>
    <w:multiLevelType w:val="multilevel"/>
    <w:tmpl w:val="0A58092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0ACE3064"/>
    <w:multiLevelType w:val="multilevel"/>
    <w:tmpl w:val="0ACE30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0F207EA2"/>
    <w:multiLevelType w:val="multilevel"/>
    <w:tmpl w:val="0F207EA2"/>
    <w:lvl w:ilvl="0">
      <w:start w:val="1"/>
      <w:numFmt w:val="decimal"/>
      <w:lvlText w:val="%1"/>
      <w:lvlJc w:val="left"/>
      <w:pPr>
        <w:ind w:left="284" w:hanging="284"/>
      </w:pPr>
      <w:rPr>
        <w:rFonts w:hint="eastAsia"/>
        <w:sz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0F682E84"/>
    <w:multiLevelType w:val="multilevel"/>
    <w:tmpl w:val="0F682E84"/>
    <w:lvl w:ilvl="0">
      <w:start w:val="1"/>
      <w:numFmt w:val="decimal"/>
      <w:lvlText w:val="%1、"/>
      <w:lvlJc w:val="left"/>
      <w:pPr>
        <w:ind w:left="372" w:hanging="372"/>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1C39613F"/>
    <w:multiLevelType w:val="multilevel"/>
    <w:tmpl w:val="1C39613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1D614CB0"/>
    <w:multiLevelType w:val="multilevel"/>
    <w:tmpl w:val="1D614CB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1E5E3E34"/>
    <w:multiLevelType w:val="multilevel"/>
    <w:tmpl w:val="1E5E3E34"/>
    <w:lvl w:ilvl="0">
      <w:start w:val="1"/>
      <w:numFmt w:val="bullet"/>
      <w:lvlText w:val=""/>
      <w:lvlJc w:val="left"/>
      <w:pPr>
        <w:ind w:left="810" w:hanging="420"/>
      </w:pPr>
      <w:rPr>
        <w:rFonts w:ascii="Wingdings" w:hAnsi="Wingdings" w:hint="default"/>
      </w:rPr>
    </w:lvl>
    <w:lvl w:ilvl="1">
      <w:start w:val="1"/>
      <w:numFmt w:val="bullet"/>
      <w:lvlText w:val=""/>
      <w:lvlJc w:val="left"/>
      <w:pPr>
        <w:ind w:left="1230" w:hanging="420"/>
      </w:pPr>
      <w:rPr>
        <w:rFonts w:ascii="Wingdings" w:hAnsi="Wingdings" w:hint="default"/>
      </w:rPr>
    </w:lvl>
    <w:lvl w:ilvl="2">
      <w:start w:val="1"/>
      <w:numFmt w:val="bullet"/>
      <w:lvlText w:val=""/>
      <w:lvlJc w:val="left"/>
      <w:pPr>
        <w:ind w:left="1650" w:hanging="420"/>
      </w:pPr>
      <w:rPr>
        <w:rFonts w:ascii="Wingdings" w:hAnsi="Wingdings" w:hint="default"/>
      </w:rPr>
    </w:lvl>
    <w:lvl w:ilvl="3">
      <w:start w:val="1"/>
      <w:numFmt w:val="bullet"/>
      <w:lvlText w:val=""/>
      <w:lvlJc w:val="left"/>
      <w:pPr>
        <w:ind w:left="2070" w:hanging="420"/>
      </w:pPr>
      <w:rPr>
        <w:rFonts w:ascii="Wingdings" w:hAnsi="Wingdings" w:hint="default"/>
      </w:rPr>
    </w:lvl>
    <w:lvl w:ilvl="4">
      <w:start w:val="1"/>
      <w:numFmt w:val="bullet"/>
      <w:lvlText w:val=""/>
      <w:lvlJc w:val="left"/>
      <w:pPr>
        <w:ind w:left="2490" w:hanging="420"/>
      </w:pPr>
      <w:rPr>
        <w:rFonts w:ascii="Wingdings" w:hAnsi="Wingdings" w:hint="default"/>
      </w:rPr>
    </w:lvl>
    <w:lvl w:ilvl="5">
      <w:start w:val="1"/>
      <w:numFmt w:val="bullet"/>
      <w:lvlText w:val=""/>
      <w:lvlJc w:val="left"/>
      <w:pPr>
        <w:ind w:left="2910" w:hanging="420"/>
      </w:pPr>
      <w:rPr>
        <w:rFonts w:ascii="Wingdings" w:hAnsi="Wingdings" w:hint="default"/>
      </w:rPr>
    </w:lvl>
    <w:lvl w:ilvl="6">
      <w:start w:val="1"/>
      <w:numFmt w:val="bullet"/>
      <w:lvlText w:val=""/>
      <w:lvlJc w:val="left"/>
      <w:pPr>
        <w:ind w:left="3330" w:hanging="420"/>
      </w:pPr>
      <w:rPr>
        <w:rFonts w:ascii="Wingdings" w:hAnsi="Wingdings" w:hint="default"/>
      </w:rPr>
    </w:lvl>
    <w:lvl w:ilvl="7">
      <w:start w:val="1"/>
      <w:numFmt w:val="bullet"/>
      <w:lvlText w:val=""/>
      <w:lvlJc w:val="left"/>
      <w:pPr>
        <w:ind w:left="3750" w:hanging="420"/>
      </w:pPr>
      <w:rPr>
        <w:rFonts w:ascii="Wingdings" w:hAnsi="Wingdings" w:hint="default"/>
      </w:rPr>
    </w:lvl>
    <w:lvl w:ilvl="8">
      <w:start w:val="1"/>
      <w:numFmt w:val="bullet"/>
      <w:lvlText w:val=""/>
      <w:lvlJc w:val="left"/>
      <w:pPr>
        <w:ind w:left="4170" w:hanging="420"/>
      </w:pPr>
      <w:rPr>
        <w:rFonts w:ascii="Wingdings" w:hAnsi="Wingdings" w:hint="default"/>
      </w:rPr>
    </w:lvl>
  </w:abstractNum>
  <w:abstractNum w:abstractNumId="9">
    <w:nsid w:val="1FC74872"/>
    <w:multiLevelType w:val="multilevel"/>
    <w:tmpl w:val="1FC74872"/>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28A91E30"/>
    <w:multiLevelType w:val="multilevel"/>
    <w:tmpl w:val="28A91E3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2A720A61"/>
    <w:multiLevelType w:val="multilevel"/>
    <w:tmpl w:val="2A720A61"/>
    <w:lvl w:ilvl="0">
      <w:start w:val="1"/>
      <w:numFmt w:val="decimal"/>
      <w:lvlText w:val="%1"/>
      <w:lvlJc w:val="left"/>
      <w:pPr>
        <w:ind w:left="284" w:hanging="284"/>
      </w:pPr>
      <w:rPr>
        <w:rFonts w:hint="eastAsia"/>
        <w:sz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nsid w:val="2E912C95"/>
    <w:multiLevelType w:val="multilevel"/>
    <w:tmpl w:val="2E912C95"/>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331F7AF2"/>
    <w:multiLevelType w:val="multilevel"/>
    <w:tmpl w:val="331F7AF2"/>
    <w:lvl w:ilvl="0">
      <w:start w:val="1"/>
      <w:numFmt w:val="chineseCountingThousand"/>
      <w:lvlText w:val="(%1)"/>
      <w:lvlJc w:val="left"/>
      <w:pPr>
        <w:tabs>
          <w:tab w:val="num" w:pos="643"/>
        </w:tabs>
        <w:ind w:left="643" w:hanging="360"/>
      </w:pPr>
      <w:rPr>
        <w:rFonts w:hint="default"/>
      </w:rPr>
    </w:lvl>
    <w:lvl w:ilvl="1">
      <w:start w:val="1"/>
      <w:numFmt w:val="lowerLetter"/>
      <w:lvlText w:val="%2)"/>
      <w:lvlJc w:val="left"/>
      <w:pPr>
        <w:tabs>
          <w:tab w:val="num" w:pos="1341"/>
        </w:tabs>
        <w:ind w:left="1341" w:hanging="420"/>
      </w:pPr>
    </w:lvl>
    <w:lvl w:ilvl="2">
      <w:start w:val="1"/>
      <w:numFmt w:val="lowerRoman"/>
      <w:lvlText w:val="%3."/>
      <w:lvlJc w:val="right"/>
      <w:pPr>
        <w:tabs>
          <w:tab w:val="num" w:pos="1761"/>
        </w:tabs>
        <w:ind w:left="1761" w:hanging="420"/>
      </w:pPr>
    </w:lvl>
    <w:lvl w:ilvl="3">
      <w:start w:val="1"/>
      <w:numFmt w:val="decimal"/>
      <w:lvlText w:val="%4."/>
      <w:lvlJc w:val="left"/>
      <w:pPr>
        <w:tabs>
          <w:tab w:val="num" w:pos="2181"/>
        </w:tabs>
        <w:ind w:left="2181" w:hanging="420"/>
      </w:pPr>
    </w:lvl>
    <w:lvl w:ilvl="4">
      <w:start w:val="1"/>
      <w:numFmt w:val="lowerLetter"/>
      <w:lvlText w:val="%5)"/>
      <w:lvlJc w:val="left"/>
      <w:pPr>
        <w:tabs>
          <w:tab w:val="num" w:pos="2601"/>
        </w:tabs>
        <w:ind w:left="2601" w:hanging="420"/>
      </w:pPr>
    </w:lvl>
    <w:lvl w:ilvl="5">
      <w:start w:val="1"/>
      <w:numFmt w:val="lowerRoman"/>
      <w:lvlText w:val="%6."/>
      <w:lvlJc w:val="right"/>
      <w:pPr>
        <w:tabs>
          <w:tab w:val="num" w:pos="3021"/>
        </w:tabs>
        <w:ind w:left="3021" w:hanging="420"/>
      </w:pPr>
    </w:lvl>
    <w:lvl w:ilvl="6">
      <w:start w:val="1"/>
      <w:numFmt w:val="decimal"/>
      <w:lvlText w:val="%7."/>
      <w:lvlJc w:val="left"/>
      <w:pPr>
        <w:tabs>
          <w:tab w:val="num" w:pos="3441"/>
        </w:tabs>
        <w:ind w:left="3441" w:hanging="420"/>
      </w:pPr>
    </w:lvl>
    <w:lvl w:ilvl="7">
      <w:start w:val="1"/>
      <w:numFmt w:val="lowerLetter"/>
      <w:lvlText w:val="%8)"/>
      <w:lvlJc w:val="left"/>
      <w:pPr>
        <w:tabs>
          <w:tab w:val="num" w:pos="3861"/>
        </w:tabs>
        <w:ind w:left="3861" w:hanging="420"/>
      </w:pPr>
    </w:lvl>
    <w:lvl w:ilvl="8">
      <w:start w:val="1"/>
      <w:numFmt w:val="lowerRoman"/>
      <w:lvlText w:val="%9."/>
      <w:lvlJc w:val="right"/>
      <w:pPr>
        <w:tabs>
          <w:tab w:val="num" w:pos="4281"/>
        </w:tabs>
        <w:ind w:left="4281" w:hanging="420"/>
      </w:pPr>
    </w:lvl>
  </w:abstractNum>
  <w:abstractNum w:abstractNumId="14">
    <w:nsid w:val="396E8CF8"/>
    <w:multiLevelType w:val="singleLevel"/>
    <w:tmpl w:val="396E8CF8"/>
    <w:lvl w:ilvl="0">
      <w:start w:val="2"/>
      <w:numFmt w:val="chineseCounting"/>
      <w:suff w:val="nothing"/>
      <w:lvlText w:val="（%1）"/>
      <w:lvlJc w:val="left"/>
      <w:rPr>
        <w:rFonts w:hint="eastAsia"/>
      </w:rPr>
    </w:lvl>
  </w:abstractNum>
  <w:abstractNum w:abstractNumId="15">
    <w:nsid w:val="39F95642"/>
    <w:multiLevelType w:val="multilevel"/>
    <w:tmpl w:val="39F95642"/>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3B416D32"/>
    <w:multiLevelType w:val="multilevel"/>
    <w:tmpl w:val="3B416D32"/>
    <w:lvl w:ilvl="0">
      <w:start w:val="1"/>
      <w:numFmt w:val="chineseCountingThousand"/>
      <w:lvlText w:val="(%1)"/>
      <w:lvlJc w:val="left"/>
      <w:pPr>
        <w:ind w:left="976" w:hanging="420"/>
      </w:pPr>
    </w:lvl>
    <w:lvl w:ilvl="1">
      <w:start w:val="1"/>
      <w:numFmt w:val="lowerLetter"/>
      <w:lvlText w:val="%2)"/>
      <w:lvlJc w:val="left"/>
      <w:pPr>
        <w:ind w:left="1396" w:hanging="420"/>
      </w:pPr>
    </w:lvl>
    <w:lvl w:ilvl="2">
      <w:start w:val="1"/>
      <w:numFmt w:val="lowerRoman"/>
      <w:lvlText w:val="%3."/>
      <w:lvlJc w:val="right"/>
      <w:pPr>
        <w:ind w:left="1816" w:hanging="420"/>
      </w:pPr>
    </w:lvl>
    <w:lvl w:ilvl="3">
      <w:start w:val="1"/>
      <w:numFmt w:val="decimal"/>
      <w:lvlText w:val="%4."/>
      <w:lvlJc w:val="left"/>
      <w:pPr>
        <w:ind w:left="2236" w:hanging="420"/>
      </w:pPr>
    </w:lvl>
    <w:lvl w:ilvl="4">
      <w:start w:val="1"/>
      <w:numFmt w:val="lowerLetter"/>
      <w:lvlText w:val="%5)"/>
      <w:lvlJc w:val="left"/>
      <w:pPr>
        <w:ind w:left="2656" w:hanging="420"/>
      </w:pPr>
    </w:lvl>
    <w:lvl w:ilvl="5">
      <w:start w:val="1"/>
      <w:numFmt w:val="lowerRoman"/>
      <w:lvlText w:val="%6."/>
      <w:lvlJc w:val="right"/>
      <w:pPr>
        <w:ind w:left="3076" w:hanging="420"/>
      </w:pPr>
    </w:lvl>
    <w:lvl w:ilvl="6">
      <w:start w:val="1"/>
      <w:numFmt w:val="decimal"/>
      <w:lvlText w:val="%7."/>
      <w:lvlJc w:val="left"/>
      <w:pPr>
        <w:ind w:left="3496" w:hanging="420"/>
      </w:pPr>
    </w:lvl>
    <w:lvl w:ilvl="7">
      <w:start w:val="1"/>
      <w:numFmt w:val="lowerLetter"/>
      <w:lvlText w:val="%8)"/>
      <w:lvlJc w:val="left"/>
      <w:pPr>
        <w:ind w:left="3916" w:hanging="420"/>
      </w:pPr>
    </w:lvl>
    <w:lvl w:ilvl="8">
      <w:start w:val="1"/>
      <w:numFmt w:val="lowerRoman"/>
      <w:lvlText w:val="%9."/>
      <w:lvlJc w:val="right"/>
      <w:pPr>
        <w:ind w:left="4336" w:hanging="420"/>
      </w:pPr>
    </w:lvl>
  </w:abstractNum>
  <w:abstractNum w:abstractNumId="17">
    <w:nsid w:val="3DB17585"/>
    <w:multiLevelType w:val="multilevel"/>
    <w:tmpl w:val="3DB17585"/>
    <w:lvl w:ilvl="0">
      <w:start w:val="1"/>
      <w:numFmt w:val="decimal"/>
      <w:lvlText w:val="%1）"/>
      <w:lvlJc w:val="left"/>
      <w:pPr>
        <w:ind w:left="390" w:hanging="39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419813BA"/>
    <w:multiLevelType w:val="multilevel"/>
    <w:tmpl w:val="419813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45E80DCE"/>
    <w:multiLevelType w:val="multilevel"/>
    <w:tmpl w:val="45E80DCE"/>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nsid w:val="4A8C26EE"/>
    <w:multiLevelType w:val="multilevel"/>
    <w:tmpl w:val="4A8C26EE"/>
    <w:lvl w:ilvl="0">
      <w:start w:val="1"/>
      <w:numFmt w:val="decimal"/>
      <w:lvlText w:val="%1、"/>
      <w:lvlJc w:val="left"/>
      <w:pPr>
        <w:ind w:left="375" w:hanging="375"/>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nsid w:val="4B595546"/>
    <w:multiLevelType w:val="multilevel"/>
    <w:tmpl w:val="4B595546"/>
    <w:lvl w:ilvl="0">
      <w:start w:val="1"/>
      <w:numFmt w:val="decimal"/>
      <w:lvlText w:val="%1、"/>
      <w:lvlJc w:val="left"/>
      <w:pPr>
        <w:ind w:left="375" w:hanging="375"/>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5D23545C"/>
    <w:multiLevelType w:val="multilevel"/>
    <w:tmpl w:val="5D23545C"/>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nsid w:val="5E117B52"/>
    <w:multiLevelType w:val="multilevel"/>
    <w:tmpl w:val="5E117B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nsid w:val="5E704051"/>
    <w:multiLevelType w:val="multilevel"/>
    <w:tmpl w:val="5E704051"/>
    <w:lvl w:ilvl="0">
      <w:start w:val="1"/>
      <w:numFmt w:val="decimal"/>
      <w:lvlText w:val="%1、"/>
      <w:lvlJc w:val="left"/>
      <w:pPr>
        <w:ind w:left="372" w:hanging="372"/>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nsid w:val="61B53018"/>
    <w:multiLevelType w:val="multilevel"/>
    <w:tmpl w:val="61B53018"/>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nsid w:val="65234127"/>
    <w:multiLevelType w:val="multilevel"/>
    <w:tmpl w:val="65234127"/>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95A6F8F"/>
    <w:multiLevelType w:val="multilevel"/>
    <w:tmpl w:val="695A6F8F"/>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nsid w:val="6BB96121"/>
    <w:multiLevelType w:val="multilevel"/>
    <w:tmpl w:val="6BB96121"/>
    <w:lvl w:ilvl="0">
      <w:start w:val="1"/>
      <w:numFmt w:val="decimal"/>
      <w:lvlText w:val="%1."/>
      <w:lvlJc w:val="left"/>
      <w:pPr>
        <w:ind w:left="1129" w:hanging="420"/>
      </w:p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9">
    <w:nsid w:val="701E745F"/>
    <w:multiLevelType w:val="multilevel"/>
    <w:tmpl w:val="701E745F"/>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nsid w:val="71A3460C"/>
    <w:multiLevelType w:val="multilevel"/>
    <w:tmpl w:val="71A3460C"/>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nsid w:val="77123CE3"/>
    <w:multiLevelType w:val="multilevel"/>
    <w:tmpl w:val="77123CE3"/>
    <w:lvl w:ilvl="0">
      <w:start w:val="4"/>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nsid w:val="7A2643BE"/>
    <w:multiLevelType w:val="multilevel"/>
    <w:tmpl w:val="7A2643BE"/>
    <w:lvl w:ilvl="0">
      <w:start w:val="1"/>
      <w:numFmt w:val="bullet"/>
      <w:lvlText w:val=""/>
      <w:lvlJc w:val="left"/>
      <w:pPr>
        <w:ind w:left="810" w:hanging="420"/>
      </w:pPr>
      <w:rPr>
        <w:rFonts w:ascii="Wingdings" w:hAnsi="Wingdings" w:hint="default"/>
      </w:rPr>
    </w:lvl>
    <w:lvl w:ilvl="1">
      <w:start w:val="1"/>
      <w:numFmt w:val="bullet"/>
      <w:lvlText w:val=""/>
      <w:lvlJc w:val="left"/>
      <w:pPr>
        <w:ind w:left="1230" w:hanging="420"/>
      </w:pPr>
      <w:rPr>
        <w:rFonts w:ascii="Wingdings" w:hAnsi="Wingdings" w:hint="default"/>
      </w:rPr>
    </w:lvl>
    <w:lvl w:ilvl="2">
      <w:start w:val="1"/>
      <w:numFmt w:val="bullet"/>
      <w:lvlText w:val=""/>
      <w:lvlJc w:val="left"/>
      <w:pPr>
        <w:ind w:left="1650" w:hanging="420"/>
      </w:pPr>
      <w:rPr>
        <w:rFonts w:ascii="Wingdings" w:hAnsi="Wingdings" w:hint="default"/>
      </w:rPr>
    </w:lvl>
    <w:lvl w:ilvl="3">
      <w:start w:val="1"/>
      <w:numFmt w:val="bullet"/>
      <w:lvlText w:val=""/>
      <w:lvlJc w:val="left"/>
      <w:pPr>
        <w:ind w:left="2070" w:hanging="420"/>
      </w:pPr>
      <w:rPr>
        <w:rFonts w:ascii="Wingdings" w:hAnsi="Wingdings" w:hint="default"/>
      </w:rPr>
    </w:lvl>
    <w:lvl w:ilvl="4">
      <w:start w:val="1"/>
      <w:numFmt w:val="bullet"/>
      <w:lvlText w:val=""/>
      <w:lvlJc w:val="left"/>
      <w:pPr>
        <w:ind w:left="2490" w:hanging="420"/>
      </w:pPr>
      <w:rPr>
        <w:rFonts w:ascii="Wingdings" w:hAnsi="Wingdings" w:hint="default"/>
      </w:rPr>
    </w:lvl>
    <w:lvl w:ilvl="5">
      <w:start w:val="1"/>
      <w:numFmt w:val="bullet"/>
      <w:lvlText w:val=""/>
      <w:lvlJc w:val="left"/>
      <w:pPr>
        <w:ind w:left="2910" w:hanging="420"/>
      </w:pPr>
      <w:rPr>
        <w:rFonts w:ascii="Wingdings" w:hAnsi="Wingdings" w:hint="default"/>
      </w:rPr>
    </w:lvl>
    <w:lvl w:ilvl="6">
      <w:start w:val="1"/>
      <w:numFmt w:val="bullet"/>
      <w:lvlText w:val=""/>
      <w:lvlJc w:val="left"/>
      <w:pPr>
        <w:ind w:left="3330" w:hanging="420"/>
      </w:pPr>
      <w:rPr>
        <w:rFonts w:ascii="Wingdings" w:hAnsi="Wingdings" w:hint="default"/>
      </w:rPr>
    </w:lvl>
    <w:lvl w:ilvl="7">
      <w:start w:val="1"/>
      <w:numFmt w:val="bullet"/>
      <w:lvlText w:val=""/>
      <w:lvlJc w:val="left"/>
      <w:pPr>
        <w:ind w:left="3750" w:hanging="420"/>
      </w:pPr>
      <w:rPr>
        <w:rFonts w:ascii="Wingdings" w:hAnsi="Wingdings" w:hint="default"/>
      </w:rPr>
    </w:lvl>
    <w:lvl w:ilvl="8">
      <w:start w:val="1"/>
      <w:numFmt w:val="bullet"/>
      <w:lvlText w:val=""/>
      <w:lvlJc w:val="left"/>
      <w:pPr>
        <w:ind w:left="4170" w:hanging="420"/>
      </w:pPr>
      <w:rPr>
        <w:rFonts w:ascii="Wingdings" w:hAnsi="Wingdings" w:hint="default"/>
      </w:rPr>
    </w:lvl>
  </w:abstractNum>
  <w:abstractNum w:abstractNumId="33">
    <w:nsid w:val="7AF735A6"/>
    <w:multiLevelType w:val="multilevel"/>
    <w:tmpl w:val="7AF735A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1"/>
  </w:num>
  <w:num w:numId="2">
    <w:abstractNumId w:val="4"/>
  </w:num>
  <w:num w:numId="3">
    <w:abstractNumId w:val="17"/>
  </w:num>
  <w:num w:numId="4">
    <w:abstractNumId w:val="8"/>
  </w:num>
  <w:num w:numId="5">
    <w:abstractNumId w:val="32"/>
  </w:num>
  <w:num w:numId="6">
    <w:abstractNumId w:val="18"/>
  </w:num>
  <w:num w:numId="7">
    <w:abstractNumId w:val="23"/>
  </w:num>
  <w:num w:numId="8">
    <w:abstractNumId w:val="22"/>
  </w:num>
  <w:num w:numId="9">
    <w:abstractNumId w:val="24"/>
  </w:num>
  <w:num w:numId="10">
    <w:abstractNumId w:val="27"/>
  </w:num>
  <w:num w:numId="11">
    <w:abstractNumId w:val="5"/>
  </w:num>
  <w:num w:numId="12">
    <w:abstractNumId w:val="20"/>
  </w:num>
  <w:num w:numId="13">
    <w:abstractNumId w:val="3"/>
  </w:num>
  <w:num w:numId="14">
    <w:abstractNumId w:val="21"/>
  </w:num>
  <w:num w:numId="15">
    <w:abstractNumId w:val="6"/>
  </w:num>
  <w:num w:numId="16">
    <w:abstractNumId w:val="25"/>
  </w:num>
  <w:num w:numId="17">
    <w:abstractNumId w:val="19"/>
  </w:num>
  <w:num w:numId="18">
    <w:abstractNumId w:val="15"/>
  </w:num>
  <w:num w:numId="19">
    <w:abstractNumId w:val="1"/>
  </w:num>
  <w:num w:numId="20">
    <w:abstractNumId w:val="7"/>
  </w:num>
  <w:num w:numId="21">
    <w:abstractNumId w:val="2"/>
  </w:num>
  <w:num w:numId="22">
    <w:abstractNumId w:val="26"/>
  </w:num>
  <w:num w:numId="23">
    <w:abstractNumId w:val="12"/>
  </w:num>
  <w:num w:numId="24">
    <w:abstractNumId w:val="30"/>
  </w:num>
  <w:num w:numId="25">
    <w:abstractNumId w:val="10"/>
  </w:num>
  <w:num w:numId="26">
    <w:abstractNumId w:val="29"/>
  </w:num>
  <w:num w:numId="27">
    <w:abstractNumId w:val="33"/>
  </w:num>
  <w:num w:numId="28">
    <w:abstractNumId w:val="9"/>
  </w:num>
  <w:num w:numId="29">
    <w:abstractNumId w:val="31"/>
  </w:num>
  <w:num w:numId="30">
    <w:abstractNumId w:val="13"/>
  </w:num>
  <w:num w:numId="31">
    <w:abstractNumId w:val="0"/>
  </w:num>
  <w:num w:numId="32">
    <w:abstractNumId w:val="14"/>
  </w:num>
  <w:num w:numId="33">
    <w:abstractNumId w:val="28"/>
  </w:num>
  <w:num w:numId="34">
    <w:abstractNumId w:val="1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C26E72"/>
    <w:rsid w:val="000004CA"/>
    <w:rsid w:val="00000FAD"/>
    <w:rsid w:val="00005C3F"/>
    <w:rsid w:val="00006AA0"/>
    <w:rsid w:val="00010EF4"/>
    <w:rsid w:val="0001218D"/>
    <w:rsid w:val="000141AD"/>
    <w:rsid w:val="00014421"/>
    <w:rsid w:val="000151BD"/>
    <w:rsid w:val="0001581D"/>
    <w:rsid w:val="000210EE"/>
    <w:rsid w:val="00022A0B"/>
    <w:rsid w:val="000238D4"/>
    <w:rsid w:val="00033BE0"/>
    <w:rsid w:val="00040A3E"/>
    <w:rsid w:val="00042BAF"/>
    <w:rsid w:val="0005547E"/>
    <w:rsid w:val="00057CC7"/>
    <w:rsid w:val="000619EC"/>
    <w:rsid w:val="00062DAD"/>
    <w:rsid w:val="00063025"/>
    <w:rsid w:val="00065406"/>
    <w:rsid w:val="0006564B"/>
    <w:rsid w:val="00070E77"/>
    <w:rsid w:val="000713EC"/>
    <w:rsid w:val="000741C7"/>
    <w:rsid w:val="00074761"/>
    <w:rsid w:val="000753AC"/>
    <w:rsid w:val="00075958"/>
    <w:rsid w:val="00076304"/>
    <w:rsid w:val="00076AB2"/>
    <w:rsid w:val="00082B0C"/>
    <w:rsid w:val="00092739"/>
    <w:rsid w:val="00092B4C"/>
    <w:rsid w:val="000A1988"/>
    <w:rsid w:val="000A46EF"/>
    <w:rsid w:val="000A6B02"/>
    <w:rsid w:val="000B0262"/>
    <w:rsid w:val="000B0CCA"/>
    <w:rsid w:val="000B6E8C"/>
    <w:rsid w:val="000C18A8"/>
    <w:rsid w:val="000C247D"/>
    <w:rsid w:val="000C3DA6"/>
    <w:rsid w:val="000C444F"/>
    <w:rsid w:val="000C5510"/>
    <w:rsid w:val="000C7038"/>
    <w:rsid w:val="000C7AB7"/>
    <w:rsid w:val="000D6035"/>
    <w:rsid w:val="000D668E"/>
    <w:rsid w:val="000E2BF6"/>
    <w:rsid w:val="000E6AB7"/>
    <w:rsid w:val="000F145D"/>
    <w:rsid w:val="000F1D0C"/>
    <w:rsid w:val="000F29EE"/>
    <w:rsid w:val="000F399F"/>
    <w:rsid w:val="000F4016"/>
    <w:rsid w:val="000F52C2"/>
    <w:rsid w:val="000F61D1"/>
    <w:rsid w:val="001004B6"/>
    <w:rsid w:val="00100829"/>
    <w:rsid w:val="001009A5"/>
    <w:rsid w:val="00100D93"/>
    <w:rsid w:val="0010119C"/>
    <w:rsid w:val="001041A8"/>
    <w:rsid w:val="00106E61"/>
    <w:rsid w:val="0011002B"/>
    <w:rsid w:val="00111B64"/>
    <w:rsid w:val="001123A3"/>
    <w:rsid w:val="00112F33"/>
    <w:rsid w:val="00113274"/>
    <w:rsid w:val="00120691"/>
    <w:rsid w:val="0012398B"/>
    <w:rsid w:val="00130208"/>
    <w:rsid w:val="00132C3B"/>
    <w:rsid w:val="00137049"/>
    <w:rsid w:val="00141784"/>
    <w:rsid w:val="001443FD"/>
    <w:rsid w:val="00144AF8"/>
    <w:rsid w:val="00145DE2"/>
    <w:rsid w:val="001471B4"/>
    <w:rsid w:val="00147A80"/>
    <w:rsid w:val="001500F5"/>
    <w:rsid w:val="00153ED8"/>
    <w:rsid w:val="00154F2E"/>
    <w:rsid w:val="001571A8"/>
    <w:rsid w:val="00162A49"/>
    <w:rsid w:val="00162D8C"/>
    <w:rsid w:val="00167AFD"/>
    <w:rsid w:val="00171E92"/>
    <w:rsid w:val="00172B63"/>
    <w:rsid w:val="00175504"/>
    <w:rsid w:val="00175AA9"/>
    <w:rsid w:val="00175AB0"/>
    <w:rsid w:val="00175F81"/>
    <w:rsid w:val="00177ACF"/>
    <w:rsid w:val="00177C9B"/>
    <w:rsid w:val="00181C6D"/>
    <w:rsid w:val="00183A9F"/>
    <w:rsid w:val="00184750"/>
    <w:rsid w:val="00192CC2"/>
    <w:rsid w:val="001A0EF6"/>
    <w:rsid w:val="001A1220"/>
    <w:rsid w:val="001A3DA9"/>
    <w:rsid w:val="001A4C75"/>
    <w:rsid w:val="001A5430"/>
    <w:rsid w:val="001B10CD"/>
    <w:rsid w:val="001B2649"/>
    <w:rsid w:val="001B2AD6"/>
    <w:rsid w:val="001B7C6D"/>
    <w:rsid w:val="001C553E"/>
    <w:rsid w:val="001D2454"/>
    <w:rsid w:val="001D4096"/>
    <w:rsid w:val="001D6857"/>
    <w:rsid w:val="001E4230"/>
    <w:rsid w:val="001E6673"/>
    <w:rsid w:val="001F135F"/>
    <w:rsid w:val="001F236D"/>
    <w:rsid w:val="001F3998"/>
    <w:rsid w:val="001F544A"/>
    <w:rsid w:val="002033F9"/>
    <w:rsid w:val="0020522D"/>
    <w:rsid w:val="0020602D"/>
    <w:rsid w:val="002111CD"/>
    <w:rsid w:val="00213224"/>
    <w:rsid w:val="0021569E"/>
    <w:rsid w:val="00216466"/>
    <w:rsid w:val="00216E58"/>
    <w:rsid w:val="002211D8"/>
    <w:rsid w:val="00224604"/>
    <w:rsid w:val="002264C6"/>
    <w:rsid w:val="0022743C"/>
    <w:rsid w:val="0023320F"/>
    <w:rsid w:val="002340F6"/>
    <w:rsid w:val="00236A78"/>
    <w:rsid w:val="002373B3"/>
    <w:rsid w:val="00241134"/>
    <w:rsid w:val="002421A7"/>
    <w:rsid w:val="00244CE4"/>
    <w:rsid w:val="00252786"/>
    <w:rsid w:val="00260339"/>
    <w:rsid w:val="00272E65"/>
    <w:rsid w:val="00275F46"/>
    <w:rsid w:val="002762DE"/>
    <w:rsid w:val="00276FDF"/>
    <w:rsid w:val="00277E62"/>
    <w:rsid w:val="0028342C"/>
    <w:rsid w:val="00286A2B"/>
    <w:rsid w:val="00287131"/>
    <w:rsid w:val="00292BA7"/>
    <w:rsid w:val="00296804"/>
    <w:rsid w:val="002A219F"/>
    <w:rsid w:val="002A663C"/>
    <w:rsid w:val="002B67D9"/>
    <w:rsid w:val="002C0A75"/>
    <w:rsid w:val="002C4AC6"/>
    <w:rsid w:val="002C5210"/>
    <w:rsid w:val="002C589B"/>
    <w:rsid w:val="002D7ACC"/>
    <w:rsid w:val="002E2166"/>
    <w:rsid w:val="002E2367"/>
    <w:rsid w:val="002E32A1"/>
    <w:rsid w:val="002F1D27"/>
    <w:rsid w:val="002F431B"/>
    <w:rsid w:val="002F552D"/>
    <w:rsid w:val="003003A0"/>
    <w:rsid w:val="003004FE"/>
    <w:rsid w:val="00300703"/>
    <w:rsid w:val="00302608"/>
    <w:rsid w:val="00304E8D"/>
    <w:rsid w:val="00305602"/>
    <w:rsid w:val="00307DDD"/>
    <w:rsid w:val="00310351"/>
    <w:rsid w:val="0031291B"/>
    <w:rsid w:val="003143A8"/>
    <w:rsid w:val="00315385"/>
    <w:rsid w:val="00321D6A"/>
    <w:rsid w:val="00322C40"/>
    <w:rsid w:val="00330068"/>
    <w:rsid w:val="003320FF"/>
    <w:rsid w:val="00334D35"/>
    <w:rsid w:val="003357F8"/>
    <w:rsid w:val="00335B4F"/>
    <w:rsid w:val="00343E6D"/>
    <w:rsid w:val="00345914"/>
    <w:rsid w:val="003467F1"/>
    <w:rsid w:val="003526D4"/>
    <w:rsid w:val="00365C48"/>
    <w:rsid w:val="00377416"/>
    <w:rsid w:val="00380E95"/>
    <w:rsid w:val="00392B28"/>
    <w:rsid w:val="00394175"/>
    <w:rsid w:val="00397795"/>
    <w:rsid w:val="0039785A"/>
    <w:rsid w:val="003A21FC"/>
    <w:rsid w:val="003A2F2A"/>
    <w:rsid w:val="003A7C7A"/>
    <w:rsid w:val="003B3AFE"/>
    <w:rsid w:val="003B4625"/>
    <w:rsid w:val="003B58AE"/>
    <w:rsid w:val="003B6207"/>
    <w:rsid w:val="003C1C8D"/>
    <w:rsid w:val="003C2925"/>
    <w:rsid w:val="003D1554"/>
    <w:rsid w:val="003D2D0F"/>
    <w:rsid w:val="003D66B6"/>
    <w:rsid w:val="003D6A04"/>
    <w:rsid w:val="003D6E56"/>
    <w:rsid w:val="003E1973"/>
    <w:rsid w:val="003F1C56"/>
    <w:rsid w:val="003F2FF1"/>
    <w:rsid w:val="003F6309"/>
    <w:rsid w:val="004002D8"/>
    <w:rsid w:val="004041B0"/>
    <w:rsid w:val="00405450"/>
    <w:rsid w:val="004064F3"/>
    <w:rsid w:val="00406AA5"/>
    <w:rsid w:val="00410888"/>
    <w:rsid w:val="00412058"/>
    <w:rsid w:val="00412D28"/>
    <w:rsid w:val="0042010D"/>
    <w:rsid w:val="0042193F"/>
    <w:rsid w:val="004259D3"/>
    <w:rsid w:val="00425C04"/>
    <w:rsid w:val="00425FC3"/>
    <w:rsid w:val="00427449"/>
    <w:rsid w:val="004332C4"/>
    <w:rsid w:val="00434261"/>
    <w:rsid w:val="00441C48"/>
    <w:rsid w:val="00445D99"/>
    <w:rsid w:val="0044642A"/>
    <w:rsid w:val="00447095"/>
    <w:rsid w:val="00450E8C"/>
    <w:rsid w:val="00453A22"/>
    <w:rsid w:val="004614F8"/>
    <w:rsid w:val="00466D60"/>
    <w:rsid w:val="00466F70"/>
    <w:rsid w:val="0047000D"/>
    <w:rsid w:val="00472E95"/>
    <w:rsid w:val="00481A90"/>
    <w:rsid w:val="00490A41"/>
    <w:rsid w:val="0049122B"/>
    <w:rsid w:val="00491BDC"/>
    <w:rsid w:val="004954C1"/>
    <w:rsid w:val="004971BB"/>
    <w:rsid w:val="004A14C7"/>
    <w:rsid w:val="004A2401"/>
    <w:rsid w:val="004A4FEA"/>
    <w:rsid w:val="004B01F6"/>
    <w:rsid w:val="004B1423"/>
    <w:rsid w:val="004B2C06"/>
    <w:rsid w:val="004B4F75"/>
    <w:rsid w:val="004C1695"/>
    <w:rsid w:val="004C24FB"/>
    <w:rsid w:val="004C6A7C"/>
    <w:rsid w:val="004D2039"/>
    <w:rsid w:val="004D4114"/>
    <w:rsid w:val="004D5206"/>
    <w:rsid w:val="004D5975"/>
    <w:rsid w:val="004D5EE1"/>
    <w:rsid w:val="004D7EFD"/>
    <w:rsid w:val="004E0592"/>
    <w:rsid w:val="004E2583"/>
    <w:rsid w:val="004E27B7"/>
    <w:rsid w:val="004E3786"/>
    <w:rsid w:val="004F053C"/>
    <w:rsid w:val="004F0A11"/>
    <w:rsid w:val="004F0E1D"/>
    <w:rsid w:val="004F4CE3"/>
    <w:rsid w:val="004F74A7"/>
    <w:rsid w:val="005008CB"/>
    <w:rsid w:val="005027A3"/>
    <w:rsid w:val="0050394C"/>
    <w:rsid w:val="00503E45"/>
    <w:rsid w:val="0050467B"/>
    <w:rsid w:val="00506953"/>
    <w:rsid w:val="00510B90"/>
    <w:rsid w:val="00510D59"/>
    <w:rsid w:val="00514DE8"/>
    <w:rsid w:val="0052625F"/>
    <w:rsid w:val="005308C8"/>
    <w:rsid w:val="005315D9"/>
    <w:rsid w:val="00532E4C"/>
    <w:rsid w:val="005338FB"/>
    <w:rsid w:val="00534973"/>
    <w:rsid w:val="00534B30"/>
    <w:rsid w:val="00535FD0"/>
    <w:rsid w:val="005409F4"/>
    <w:rsid w:val="00541324"/>
    <w:rsid w:val="00552B4D"/>
    <w:rsid w:val="00556223"/>
    <w:rsid w:val="005564FB"/>
    <w:rsid w:val="005633BB"/>
    <w:rsid w:val="00563A53"/>
    <w:rsid w:val="005674D0"/>
    <w:rsid w:val="005762CD"/>
    <w:rsid w:val="005770FC"/>
    <w:rsid w:val="005776F2"/>
    <w:rsid w:val="00581B62"/>
    <w:rsid w:val="00583D60"/>
    <w:rsid w:val="0059019D"/>
    <w:rsid w:val="005920BB"/>
    <w:rsid w:val="00595E52"/>
    <w:rsid w:val="005A034B"/>
    <w:rsid w:val="005A6C49"/>
    <w:rsid w:val="005A786B"/>
    <w:rsid w:val="005B3224"/>
    <w:rsid w:val="005B5C28"/>
    <w:rsid w:val="005B5D16"/>
    <w:rsid w:val="005B6EE2"/>
    <w:rsid w:val="005C03D3"/>
    <w:rsid w:val="005C1EB2"/>
    <w:rsid w:val="005C1EBA"/>
    <w:rsid w:val="005C4561"/>
    <w:rsid w:val="005C4FD8"/>
    <w:rsid w:val="005D0F7E"/>
    <w:rsid w:val="005D3EA1"/>
    <w:rsid w:val="005D48BE"/>
    <w:rsid w:val="005D4E7B"/>
    <w:rsid w:val="005D654B"/>
    <w:rsid w:val="005D7F73"/>
    <w:rsid w:val="005E5E71"/>
    <w:rsid w:val="005E7270"/>
    <w:rsid w:val="005F0559"/>
    <w:rsid w:val="005F6284"/>
    <w:rsid w:val="005F74AC"/>
    <w:rsid w:val="00601794"/>
    <w:rsid w:val="00605174"/>
    <w:rsid w:val="006052DF"/>
    <w:rsid w:val="006054A8"/>
    <w:rsid w:val="00620275"/>
    <w:rsid w:val="00621F15"/>
    <w:rsid w:val="00623152"/>
    <w:rsid w:val="00627304"/>
    <w:rsid w:val="0062742D"/>
    <w:rsid w:val="00627553"/>
    <w:rsid w:val="0063587F"/>
    <w:rsid w:val="0063697D"/>
    <w:rsid w:val="00637C29"/>
    <w:rsid w:val="006403E3"/>
    <w:rsid w:val="006408D2"/>
    <w:rsid w:val="00640E6B"/>
    <w:rsid w:val="006449D0"/>
    <w:rsid w:val="00644A5C"/>
    <w:rsid w:val="0065527F"/>
    <w:rsid w:val="00655D59"/>
    <w:rsid w:val="00656DE7"/>
    <w:rsid w:val="00660BD5"/>
    <w:rsid w:val="00660F22"/>
    <w:rsid w:val="00661314"/>
    <w:rsid w:val="00665BFF"/>
    <w:rsid w:val="00666580"/>
    <w:rsid w:val="00667216"/>
    <w:rsid w:val="00670AFD"/>
    <w:rsid w:val="00685F2D"/>
    <w:rsid w:val="006873EF"/>
    <w:rsid w:val="0069206A"/>
    <w:rsid w:val="00695249"/>
    <w:rsid w:val="006A016B"/>
    <w:rsid w:val="006A0BA6"/>
    <w:rsid w:val="006A6A06"/>
    <w:rsid w:val="006B2E9B"/>
    <w:rsid w:val="006B3792"/>
    <w:rsid w:val="006B56FA"/>
    <w:rsid w:val="006C4C22"/>
    <w:rsid w:val="006C5AF4"/>
    <w:rsid w:val="006C7FC1"/>
    <w:rsid w:val="006D0226"/>
    <w:rsid w:val="006D4ED6"/>
    <w:rsid w:val="006E0400"/>
    <w:rsid w:val="006E1B39"/>
    <w:rsid w:val="006E3DC1"/>
    <w:rsid w:val="006E4DF9"/>
    <w:rsid w:val="006F0604"/>
    <w:rsid w:val="006F26DE"/>
    <w:rsid w:val="00701F66"/>
    <w:rsid w:val="00704842"/>
    <w:rsid w:val="00705798"/>
    <w:rsid w:val="00710469"/>
    <w:rsid w:val="0071087A"/>
    <w:rsid w:val="00712ABB"/>
    <w:rsid w:val="007130BC"/>
    <w:rsid w:val="00720C20"/>
    <w:rsid w:val="00722374"/>
    <w:rsid w:val="007263C2"/>
    <w:rsid w:val="0072768A"/>
    <w:rsid w:val="00727F39"/>
    <w:rsid w:val="00730759"/>
    <w:rsid w:val="0073206E"/>
    <w:rsid w:val="0073463C"/>
    <w:rsid w:val="007351BA"/>
    <w:rsid w:val="007356A0"/>
    <w:rsid w:val="00736476"/>
    <w:rsid w:val="00740481"/>
    <w:rsid w:val="00744DB0"/>
    <w:rsid w:val="007507D2"/>
    <w:rsid w:val="00750862"/>
    <w:rsid w:val="00751587"/>
    <w:rsid w:val="00751F08"/>
    <w:rsid w:val="007543E5"/>
    <w:rsid w:val="007574E9"/>
    <w:rsid w:val="00762166"/>
    <w:rsid w:val="0076308C"/>
    <w:rsid w:val="007668EC"/>
    <w:rsid w:val="00770B9C"/>
    <w:rsid w:val="007716E0"/>
    <w:rsid w:val="00772428"/>
    <w:rsid w:val="007724B4"/>
    <w:rsid w:val="00775611"/>
    <w:rsid w:val="00775EBB"/>
    <w:rsid w:val="0078123A"/>
    <w:rsid w:val="007826DD"/>
    <w:rsid w:val="00783ABB"/>
    <w:rsid w:val="00784BC6"/>
    <w:rsid w:val="00785E2D"/>
    <w:rsid w:val="0079046B"/>
    <w:rsid w:val="007907E5"/>
    <w:rsid w:val="007920E1"/>
    <w:rsid w:val="007922B9"/>
    <w:rsid w:val="00793321"/>
    <w:rsid w:val="00793899"/>
    <w:rsid w:val="007A79B2"/>
    <w:rsid w:val="007B45A2"/>
    <w:rsid w:val="007C276C"/>
    <w:rsid w:val="007C73A4"/>
    <w:rsid w:val="007D422F"/>
    <w:rsid w:val="007D4264"/>
    <w:rsid w:val="007D56A8"/>
    <w:rsid w:val="007D7948"/>
    <w:rsid w:val="007E74BE"/>
    <w:rsid w:val="007F05C2"/>
    <w:rsid w:val="007F1897"/>
    <w:rsid w:val="007F1FB8"/>
    <w:rsid w:val="007F4389"/>
    <w:rsid w:val="007F6BC5"/>
    <w:rsid w:val="008035FE"/>
    <w:rsid w:val="0080401E"/>
    <w:rsid w:val="00805C20"/>
    <w:rsid w:val="00806672"/>
    <w:rsid w:val="008073F9"/>
    <w:rsid w:val="008115AE"/>
    <w:rsid w:val="00814E6F"/>
    <w:rsid w:val="00815971"/>
    <w:rsid w:val="00816C5F"/>
    <w:rsid w:val="00817B0B"/>
    <w:rsid w:val="00820544"/>
    <w:rsid w:val="00823D64"/>
    <w:rsid w:val="00824D60"/>
    <w:rsid w:val="00831E9C"/>
    <w:rsid w:val="0083404E"/>
    <w:rsid w:val="00834213"/>
    <w:rsid w:val="00835E13"/>
    <w:rsid w:val="008361B1"/>
    <w:rsid w:val="0083745F"/>
    <w:rsid w:val="008406D1"/>
    <w:rsid w:val="00841F38"/>
    <w:rsid w:val="00842F9A"/>
    <w:rsid w:val="00844289"/>
    <w:rsid w:val="00844E62"/>
    <w:rsid w:val="00851899"/>
    <w:rsid w:val="00852205"/>
    <w:rsid w:val="00852EEE"/>
    <w:rsid w:val="008535E5"/>
    <w:rsid w:val="008538EA"/>
    <w:rsid w:val="008564CC"/>
    <w:rsid w:val="00857785"/>
    <w:rsid w:val="00860F6E"/>
    <w:rsid w:val="00864902"/>
    <w:rsid w:val="008656B4"/>
    <w:rsid w:val="00866A39"/>
    <w:rsid w:val="00871F45"/>
    <w:rsid w:val="00872925"/>
    <w:rsid w:val="00873060"/>
    <w:rsid w:val="0088600A"/>
    <w:rsid w:val="008861DC"/>
    <w:rsid w:val="008918D5"/>
    <w:rsid w:val="00892C4F"/>
    <w:rsid w:val="008957FA"/>
    <w:rsid w:val="00897FA1"/>
    <w:rsid w:val="008A0429"/>
    <w:rsid w:val="008A2B64"/>
    <w:rsid w:val="008A2D7B"/>
    <w:rsid w:val="008A43AA"/>
    <w:rsid w:val="008B1434"/>
    <w:rsid w:val="008B1FA3"/>
    <w:rsid w:val="008B2C65"/>
    <w:rsid w:val="008B4E0D"/>
    <w:rsid w:val="008B5481"/>
    <w:rsid w:val="008B7879"/>
    <w:rsid w:val="008C20F6"/>
    <w:rsid w:val="008C3608"/>
    <w:rsid w:val="008C4401"/>
    <w:rsid w:val="008D0A58"/>
    <w:rsid w:val="008D1B19"/>
    <w:rsid w:val="008D59D5"/>
    <w:rsid w:val="008D5CD7"/>
    <w:rsid w:val="008D66B3"/>
    <w:rsid w:val="008D7F75"/>
    <w:rsid w:val="008E00C1"/>
    <w:rsid w:val="008E0E11"/>
    <w:rsid w:val="008E17E9"/>
    <w:rsid w:val="008E3557"/>
    <w:rsid w:val="008E73F5"/>
    <w:rsid w:val="008E7DC2"/>
    <w:rsid w:val="008F08ED"/>
    <w:rsid w:val="008F351C"/>
    <w:rsid w:val="00900F4E"/>
    <w:rsid w:val="00903044"/>
    <w:rsid w:val="00904D1B"/>
    <w:rsid w:val="00907ABD"/>
    <w:rsid w:val="00911EEF"/>
    <w:rsid w:val="00916D39"/>
    <w:rsid w:val="009170CA"/>
    <w:rsid w:val="00921C85"/>
    <w:rsid w:val="00922E94"/>
    <w:rsid w:val="009238DB"/>
    <w:rsid w:val="00932F30"/>
    <w:rsid w:val="009343CA"/>
    <w:rsid w:val="0093651C"/>
    <w:rsid w:val="00940CB7"/>
    <w:rsid w:val="009438D7"/>
    <w:rsid w:val="009505F6"/>
    <w:rsid w:val="009568E4"/>
    <w:rsid w:val="009613E5"/>
    <w:rsid w:val="00965677"/>
    <w:rsid w:val="00966631"/>
    <w:rsid w:val="00972226"/>
    <w:rsid w:val="009767E0"/>
    <w:rsid w:val="0097779E"/>
    <w:rsid w:val="00980561"/>
    <w:rsid w:val="009828FD"/>
    <w:rsid w:val="0098496E"/>
    <w:rsid w:val="009858CE"/>
    <w:rsid w:val="00987BB8"/>
    <w:rsid w:val="009960F4"/>
    <w:rsid w:val="0099775E"/>
    <w:rsid w:val="009A2CC4"/>
    <w:rsid w:val="009A4216"/>
    <w:rsid w:val="009A561A"/>
    <w:rsid w:val="009A5933"/>
    <w:rsid w:val="009A7E56"/>
    <w:rsid w:val="009B5878"/>
    <w:rsid w:val="009B5C60"/>
    <w:rsid w:val="009B73E3"/>
    <w:rsid w:val="009D3CD9"/>
    <w:rsid w:val="009D53E7"/>
    <w:rsid w:val="009D74B4"/>
    <w:rsid w:val="009D7BFE"/>
    <w:rsid w:val="009E1558"/>
    <w:rsid w:val="009E5D0F"/>
    <w:rsid w:val="009F551F"/>
    <w:rsid w:val="00A0150C"/>
    <w:rsid w:val="00A07150"/>
    <w:rsid w:val="00A0741C"/>
    <w:rsid w:val="00A079B6"/>
    <w:rsid w:val="00A13AE4"/>
    <w:rsid w:val="00A1516D"/>
    <w:rsid w:val="00A15573"/>
    <w:rsid w:val="00A16420"/>
    <w:rsid w:val="00A16A3B"/>
    <w:rsid w:val="00A24B65"/>
    <w:rsid w:val="00A27C11"/>
    <w:rsid w:val="00A311A2"/>
    <w:rsid w:val="00A31523"/>
    <w:rsid w:val="00A31F58"/>
    <w:rsid w:val="00A325F0"/>
    <w:rsid w:val="00A3558C"/>
    <w:rsid w:val="00A400A7"/>
    <w:rsid w:val="00A40708"/>
    <w:rsid w:val="00A43DBA"/>
    <w:rsid w:val="00A46C12"/>
    <w:rsid w:val="00A5150A"/>
    <w:rsid w:val="00A51887"/>
    <w:rsid w:val="00A52167"/>
    <w:rsid w:val="00A54D1D"/>
    <w:rsid w:val="00A55638"/>
    <w:rsid w:val="00A57190"/>
    <w:rsid w:val="00A61044"/>
    <w:rsid w:val="00A65C6B"/>
    <w:rsid w:val="00A67078"/>
    <w:rsid w:val="00A724A4"/>
    <w:rsid w:val="00A73133"/>
    <w:rsid w:val="00A772D9"/>
    <w:rsid w:val="00A81BDD"/>
    <w:rsid w:val="00A836A1"/>
    <w:rsid w:val="00A852EF"/>
    <w:rsid w:val="00A85938"/>
    <w:rsid w:val="00A9059D"/>
    <w:rsid w:val="00AA0624"/>
    <w:rsid w:val="00AA51F6"/>
    <w:rsid w:val="00AC0381"/>
    <w:rsid w:val="00AC2456"/>
    <w:rsid w:val="00AC58C1"/>
    <w:rsid w:val="00AD104B"/>
    <w:rsid w:val="00AD6C2B"/>
    <w:rsid w:val="00AE0B88"/>
    <w:rsid w:val="00AE0BC9"/>
    <w:rsid w:val="00AF2B79"/>
    <w:rsid w:val="00AF3115"/>
    <w:rsid w:val="00AF45E7"/>
    <w:rsid w:val="00AF726C"/>
    <w:rsid w:val="00B0519B"/>
    <w:rsid w:val="00B0630A"/>
    <w:rsid w:val="00B077A2"/>
    <w:rsid w:val="00B243FD"/>
    <w:rsid w:val="00B244CA"/>
    <w:rsid w:val="00B26797"/>
    <w:rsid w:val="00B31495"/>
    <w:rsid w:val="00B317E3"/>
    <w:rsid w:val="00B350F3"/>
    <w:rsid w:val="00B362F8"/>
    <w:rsid w:val="00B42A79"/>
    <w:rsid w:val="00B4306D"/>
    <w:rsid w:val="00B449B4"/>
    <w:rsid w:val="00B44CC0"/>
    <w:rsid w:val="00B47A42"/>
    <w:rsid w:val="00B51277"/>
    <w:rsid w:val="00B5372F"/>
    <w:rsid w:val="00B57D0E"/>
    <w:rsid w:val="00B60972"/>
    <w:rsid w:val="00B62490"/>
    <w:rsid w:val="00B62756"/>
    <w:rsid w:val="00B629AE"/>
    <w:rsid w:val="00B63096"/>
    <w:rsid w:val="00B64EEB"/>
    <w:rsid w:val="00B650A2"/>
    <w:rsid w:val="00B709E5"/>
    <w:rsid w:val="00B70AB9"/>
    <w:rsid w:val="00B7154F"/>
    <w:rsid w:val="00B7158A"/>
    <w:rsid w:val="00B774D8"/>
    <w:rsid w:val="00B778D7"/>
    <w:rsid w:val="00B842CE"/>
    <w:rsid w:val="00B90F28"/>
    <w:rsid w:val="00B91B0C"/>
    <w:rsid w:val="00BA0965"/>
    <w:rsid w:val="00BA4A56"/>
    <w:rsid w:val="00BA4E44"/>
    <w:rsid w:val="00BA5313"/>
    <w:rsid w:val="00BB1170"/>
    <w:rsid w:val="00BB5040"/>
    <w:rsid w:val="00BC3F19"/>
    <w:rsid w:val="00BC4B1B"/>
    <w:rsid w:val="00BD14EB"/>
    <w:rsid w:val="00BD2848"/>
    <w:rsid w:val="00BD29A7"/>
    <w:rsid w:val="00BE0A31"/>
    <w:rsid w:val="00BE4984"/>
    <w:rsid w:val="00BE7175"/>
    <w:rsid w:val="00BF2D4A"/>
    <w:rsid w:val="00BF5A1D"/>
    <w:rsid w:val="00BF6B13"/>
    <w:rsid w:val="00BF746C"/>
    <w:rsid w:val="00C0030D"/>
    <w:rsid w:val="00C0342C"/>
    <w:rsid w:val="00C039D9"/>
    <w:rsid w:val="00C041FF"/>
    <w:rsid w:val="00C047C3"/>
    <w:rsid w:val="00C07460"/>
    <w:rsid w:val="00C108D9"/>
    <w:rsid w:val="00C1501B"/>
    <w:rsid w:val="00C2041A"/>
    <w:rsid w:val="00C221EF"/>
    <w:rsid w:val="00C24C4F"/>
    <w:rsid w:val="00C26E72"/>
    <w:rsid w:val="00C273CC"/>
    <w:rsid w:val="00C37F44"/>
    <w:rsid w:val="00C401D9"/>
    <w:rsid w:val="00C42E23"/>
    <w:rsid w:val="00C43C5E"/>
    <w:rsid w:val="00C4623D"/>
    <w:rsid w:val="00C46E46"/>
    <w:rsid w:val="00C5225C"/>
    <w:rsid w:val="00C55518"/>
    <w:rsid w:val="00C5615D"/>
    <w:rsid w:val="00C57FA5"/>
    <w:rsid w:val="00C57FAF"/>
    <w:rsid w:val="00C665BF"/>
    <w:rsid w:val="00C671ED"/>
    <w:rsid w:val="00C67E10"/>
    <w:rsid w:val="00C703CD"/>
    <w:rsid w:val="00C7328C"/>
    <w:rsid w:val="00C7376A"/>
    <w:rsid w:val="00C74D9D"/>
    <w:rsid w:val="00C8174E"/>
    <w:rsid w:val="00C81864"/>
    <w:rsid w:val="00C86C34"/>
    <w:rsid w:val="00C876FB"/>
    <w:rsid w:val="00C93ABF"/>
    <w:rsid w:val="00C95E3E"/>
    <w:rsid w:val="00C96F3E"/>
    <w:rsid w:val="00CA028E"/>
    <w:rsid w:val="00CA0BDC"/>
    <w:rsid w:val="00CA2F14"/>
    <w:rsid w:val="00CA38EA"/>
    <w:rsid w:val="00CA3FCA"/>
    <w:rsid w:val="00CA680D"/>
    <w:rsid w:val="00CA6D3F"/>
    <w:rsid w:val="00CB40A2"/>
    <w:rsid w:val="00CC125E"/>
    <w:rsid w:val="00CC570B"/>
    <w:rsid w:val="00CC7120"/>
    <w:rsid w:val="00CC7FAF"/>
    <w:rsid w:val="00CD0C30"/>
    <w:rsid w:val="00CD3AB8"/>
    <w:rsid w:val="00CD605C"/>
    <w:rsid w:val="00CD7C11"/>
    <w:rsid w:val="00CE1C53"/>
    <w:rsid w:val="00CE2452"/>
    <w:rsid w:val="00CE542E"/>
    <w:rsid w:val="00CF2574"/>
    <w:rsid w:val="00CF454A"/>
    <w:rsid w:val="00CF59C7"/>
    <w:rsid w:val="00CF794F"/>
    <w:rsid w:val="00D006EF"/>
    <w:rsid w:val="00D015AA"/>
    <w:rsid w:val="00D06179"/>
    <w:rsid w:val="00D10528"/>
    <w:rsid w:val="00D10B4D"/>
    <w:rsid w:val="00D15F7D"/>
    <w:rsid w:val="00D17A66"/>
    <w:rsid w:val="00D216AE"/>
    <w:rsid w:val="00D23F25"/>
    <w:rsid w:val="00D24226"/>
    <w:rsid w:val="00D26735"/>
    <w:rsid w:val="00D277E0"/>
    <w:rsid w:val="00D341D4"/>
    <w:rsid w:val="00D37BDD"/>
    <w:rsid w:val="00D37FD1"/>
    <w:rsid w:val="00D40359"/>
    <w:rsid w:val="00D40974"/>
    <w:rsid w:val="00D47D61"/>
    <w:rsid w:val="00D50722"/>
    <w:rsid w:val="00D539EC"/>
    <w:rsid w:val="00D5607D"/>
    <w:rsid w:val="00D57120"/>
    <w:rsid w:val="00D57FD2"/>
    <w:rsid w:val="00D602D2"/>
    <w:rsid w:val="00D64742"/>
    <w:rsid w:val="00D65003"/>
    <w:rsid w:val="00D66050"/>
    <w:rsid w:val="00D7231E"/>
    <w:rsid w:val="00D73863"/>
    <w:rsid w:val="00D74B9E"/>
    <w:rsid w:val="00D77310"/>
    <w:rsid w:val="00D80E7D"/>
    <w:rsid w:val="00D81424"/>
    <w:rsid w:val="00D82108"/>
    <w:rsid w:val="00D8261E"/>
    <w:rsid w:val="00D8779B"/>
    <w:rsid w:val="00D921DE"/>
    <w:rsid w:val="00DA38AB"/>
    <w:rsid w:val="00DA5DF3"/>
    <w:rsid w:val="00DB1510"/>
    <w:rsid w:val="00DB3DAB"/>
    <w:rsid w:val="00DB46DE"/>
    <w:rsid w:val="00DB5F1D"/>
    <w:rsid w:val="00DB70A9"/>
    <w:rsid w:val="00DD0F5B"/>
    <w:rsid w:val="00DD17E2"/>
    <w:rsid w:val="00DD1FF9"/>
    <w:rsid w:val="00DD38FB"/>
    <w:rsid w:val="00DD5C81"/>
    <w:rsid w:val="00DD64E3"/>
    <w:rsid w:val="00DE071E"/>
    <w:rsid w:val="00DE2620"/>
    <w:rsid w:val="00DE7E89"/>
    <w:rsid w:val="00DF0464"/>
    <w:rsid w:val="00DF176C"/>
    <w:rsid w:val="00DF1F16"/>
    <w:rsid w:val="00DF3F87"/>
    <w:rsid w:val="00E03F37"/>
    <w:rsid w:val="00E07985"/>
    <w:rsid w:val="00E11EB3"/>
    <w:rsid w:val="00E13655"/>
    <w:rsid w:val="00E13DDA"/>
    <w:rsid w:val="00E15454"/>
    <w:rsid w:val="00E21ABC"/>
    <w:rsid w:val="00E27472"/>
    <w:rsid w:val="00E300F3"/>
    <w:rsid w:val="00E31511"/>
    <w:rsid w:val="00E33AA0"/>
    <w:rsid w:val="00E35505"/>
    <w:rsid w:val="00E35ACF"/>
    <w:rsid w:val="00E35DFC"/>
    <w:rsid w:val="00E3658D"/>
    <w:rsid w:val="00E36C3D"/>
    <w:rsid w:val="00E473C9"/>
    <w:rsid w:val="00E479A6"/>
    <w:rsid w:val="00E524A4"/>
    <w:rsid w:val="00E52674"/>
    <w:rsid w:val="00E52F35"/>
    <w:rsid w:val="00E5432C"/>
    <w:rsid w:val="00E54B2A"/>
    <w:rsid w:val="00E56601"/>
    <w:rsid w:val="00E56CE3"/>
    <w:rsid w:val="00E62499"/>
    <w:rsid w:val="00E6647B"/>
    <w:rsid w:val="00E674AC"/>
    <w:rsid w:val="00E67D79"/>
    <w:rsid w:val="00E71395"/>
    <w:rsid w:val="00E7550E"/>
    <w:rsid w:val="00E776A0"/>
    <w:rsid w:val="00E819A8"/>
    <w:rsid w:val="00E84B6D"/>
    <w:rsid w:val="00E86F55"/>
    <w:rsid w:val="00E92D95"/>
    <w:rsid w:val="00E93ACC"/>
    <w:rsid w:val="00E93DC8"/>
    <w:rsid w:val="00E96A1D"/>
    <w:rsid w:val="00EA3E07"/>
    <w:rsid w:val="00EA55C5"/>
    <w:rsid w:val="00EA5C75"/>
    <w:rsid w:val="00EA5FAA"/>
    <w:rsid w:val="00EA7057"/>
    <w:rsid w:val="00EA7081"/>
    <w:rsid w:val="00EA7D84"/>
    <w:rsid w:val="00EB5F62"/>
    <w:rsid w:val="00EC0811"/>
    <w:rsid w:val="00EC3FB9"/>
    <w:rsid w:val="00EC5AB6"/>
    <w:rsid w:val="00EC5B2B"/>
    <w:rsid w:val="00EC6912"/>
    <w:rsid w:val="00ED2FD4"/>
    <w:rsid w:val="00ED3015"/>
    <w:rsid w:val="00ED40FA"/>
    <w:rsid w:val="00ED4259"/>
    <w:rsid w:val="00ED7A98"/>
    <w:rsid w:val="00EE4071"/>
    <w:rsid w:val="00EE5903"/>
    <w:rsid w:val="00EE7E47"/>
    <w:rsid w:val="00EF079A"/>
    <w:rsid w:val="00EF161B"/>
    <w:rsid w:val="00EF4599"/>
    <w:rsid w:val="00EF5609"/>
    <w:rsid w:val="00F05F8A"/>
    <w:rsid w:val="00F14B9E"/>
    <w:rsid w:val="00F14E9C"/>
    <w:rsid w:val="00F160B6"/>
    <w:rsid w:val="00F23965"/>
    <w:rsid w:val="00F255AF"/>
    <w:rsid w:val="00F27F63"/>
    <w:rsid w:val="00F30AF1"/>
    <w:rsid w:val="00F33E43"/>
    <w:rsid w:val="00F45F8F"/>
    <w:rsid w:val="00F506F6"/>
    <w:rsid w:val="00F50F2B"/>
    <w:rsid w:val="00F53F51"/>
    <w:rsid w:val="00F55AA8"/>
    <w:rsid w:val="00F6205E"/>
    <w:rsid w:val="00F62450"/>
    <w:rsid w:val="00F643D5"/>
    <w:rsid w:val="00F666AA"/>
    <w:rsid w:val="00F66BE1"/>
    <w:rsid w:val="00F726E2"/>
    <w:rsid w:val="00F746B1"/>
    <w:rsid w:val="00F74FFF"/>
    <w:rsid w:val="00F76451"/>
    <w:rsid w:val="00F82BAF"/>
    <w:rsid w:val="00F86453"/>
    <w:rsid w:val="00F92687"/>
    <w:rsid w:val="00F9369E"/>
    <w:rsid w:val="00FA5995"/>
    <w:rsid w:val="00FA6302"/>
    <w:rsid w:val="00FA6A21"/>
    <w:rsid w:val="00FB0AC8"/>
    <w:rsid w:val="00FB5B71"/>
    <w:rsid w:val="00FB74C5"/>
    <w:rsid w:val="00FB784B"/>
    <w:rsid w:val="00FC0EF6"/>
    <w:rsid w:val="00FC419F"/>
    <w:rsid w:val="00FC5694"/>
    <w:rsid w:val="00FD1F49"/>
    <w:rsid w:val="00FD5274"/>
    <w:rsid w:val="00FE0105"/>
    <w:rsid w:val="00FE51BC"/>
    <w:rsid w:val="00FE6852"/>
    <w:rsid w:val="00FF6D07"/>
    <w:rsid w:val="024211E8"/>
    <w:rsid w:val="0D7D01FC"/>
    <w:rsid w:val="322159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allout" idref="#AutoShape 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9" w:qFormat="1"/>
    <w:lsdException w:name="toc 1" w:qFormat="1"/>
    <w:lsdException w:name="annotation text" w:uiPriority="99" w:qFormat="1"/>
    <w:lsdException w:name="header" w:qFormat="1"/>
    <w:lsdException w:name="footer" w:uiPriority="99" w:qFormat="1"/>
    <w:lsdException w:name="caption" w:qFormat="1"/>
    <w:lsdException w:name="annotation reference" w:unhideWhenUsed="1" w:qFormat="1"/>
    <w:lsdException w:name="page number" w:qFormat="1"/>
    <w:lsdException w:name="endnote reference" w:unhideWhenUsed="1" w:qFormat="1"/>
    <w:lsdException w:name="endnote text" w:unhideWhenUsed="1" w:qFormat="1"/>
    <w:lsdException w:name="Title" w:qFormat="1"/>
    <w:lsdException w:name="Default Paragraph Font" w:semiHidden="1"/>
    <w:lsdException w:name="Subtitle" w:uiPriority="11" w:qFormat="1"/>
    <w:lsdException w:name="Date" w:qFormat="1"/>
    <w:lsdException w:name="Hyperlink" w:qFormat="1"/>
    <w:lsdException w:name="FollowedHyperlink"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uiPriority="99"/>
    <w:lsdException w:name="Normal Table" w:semiHidden="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uiPriority="99" w:qFormat="1"/>
    <w:lsdException w:name="Table Grid" w:uiPriority="59"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4E8D"/>
    <w:pPr>
      <w:widowControl w:val="0"/>
      <w:jc w:val="both"/>
    </w:pPr>
    <w:rPr>
      <w:kern w:val="2"/>
      <w:sz w:val="21"/>
      <w:szCs w:val="24"/>
    </w:rPr>
  </w:style>
  <w:style w:type="paragraph" w:styleId="1">
    <w:name w:val="heading 1"/>
    <w:basedOn w:val="a"/>
    <w:next w:val="a"/>
    <w:link w:val="1Char"/>
    <w:uiPriority w:val="9"/>
    <w:qFormat/>
    <w:rsid w:val="00304E8D"/>
    <w:pPr>
      <w:keepNext/>
      <w:keepLines/>
      <w:spacing w:before="340" w:after="330" w:line="578" w:lineRule="auto"/>
      <w:outlineLvl w:val="0"/>
    </w:pPr>
    <w:rPr>
      <w:b/>
      <w:bCs/>
      <w:kern w:val="44"/>
      <w:sz w:val="44"/>
      <w:szCs w:val="44"/>
    </w:rPr>
  </w:style>
  <w:style w:type="paragraph" w:styleId="2">
    <w:name w:val="heading 2"/>
    <w:basedOn w:val="a"/>
    <w:next w:val="a"/>
    <w:link w:val="2Char1"/>
    <w:qFormat/>
    <w:rsid w:val="00304E8D"/>
    <w:pPr>
      <w:keepNext/>
      <w:keepLines/>
      <w:spacing w:before="260" w:after="260" w:line="413" w:lineRule="auto"/>
      <w:outlineLvl w:val="1"/>
    </w:pPr>
    <w:rPr>
      <w:rFonts w:ascii="Arial" w:eastAsia="黑体" w:hAnsi="Arial"/>
      <w:b/>
      <w:bCs/>
      <w:sz w:val="32"/>
      <w:szCs w:val="32"/>
    </w:rPr>
  </w:style>
  <w:style w:type="paragraph" w:styleId="3">
    <w:name w:val="heading 3"/>
    <w:basedOn w:val="a"/>
    <w:next w:val="a"/>
    <w:link w:val="3Char"/>
    <w:qFormat/>
    <w:rsid w:val="00304E8D"/>
    <w:pPr>
      <w:keepNext/>
      <w:keepLines/>
      <w:spacing w:line="415" w:lineRule="auto"/>
      <w:jc w:val="center"/>
      <w:outlineLvl w:val="2"/>
    </w:pPr>
    <w:rPr>
      <w:rFonts w:eastAsia="黑体"/>
      <w:bCs/>
      <w:kern w:val="0"/>
      <w:sz w:val="28"/>
      <w:szCs w:val="32"/>
    </w:rPr>
  </w:style>
  <w:style w:type="paragraph" w:styleId="4">
    <w:name w:val="heading 4"/>
    <w:basedOn w:val="a"/>
    <w:next w:val="a"/>
    <w:link w:val="4Char"/>
    <w:qFormat/>
    <w:rsid w:val="00304E8D"/>
    <w:pPr>
      <w:keepNext/>
      <w:keepLines/>
      <w:spacing w:before="280" w:after="290" w:line="376" w:lineRule="auto"/>
      <w:outlineLvl w:val="3"/>
    </w:pPr>
    <w:rPr>
      <w:rFonts w:ascii="Cambria" w:hAnsi="Cambria"/>
      <w:b/>
      <w:bCs/>
      <w:sz w:val="28"/>
      <w:szCs w:val="28"/>
    </w:rPr>
  </w:style>
  <w:style w:type="paragraph" w:styleId="5">
    <w:name w:val="heading 5"/>
    <w:basedOn w:val="a"/>
    <w:next w:val="a"/>
    <w:link w:val="5Char"/>
    <w:uiPriority w:val="9"/>
    <w:qFormat/>
    <w:rsid w:val="00304E8D"/>
    <w:pPr>
      <w:keepNext/>
      <w:keepLines/>
      <w:spacing w:before="280" w:after="290" w:line="376" w:lineRule="auto"/>
      <w:outlineLvl w:val="4"/>
    </w:pPr>
    <w:rPr>
      <w:b/>
      <w:bCs/>
      <w:sz w:val="28"/>
      <w:szCs w:val="28"/>
    </w:rPr>
  </w:style>
  <w:style w:type="paragraph" w:styleId="6">
    <w:name w:val="heading 6"/>
    <w:basedOn w:val="a"/>
    <w:next w:val="a"/>
    <w:link w:val="6Char1"/>
    <w:uiPriority w:val="9"/>
    <w:qFormat/>
    <w:rsid w:val="00C93ABF"/>
    <w:pPr>
      <w:keepNext/>
      <w:keepLines/>
      <w:widowControl/>
      <w:spacing w:before="240" w:after="64" w:line="320" w:lineRule="auto"/>
      <w:jc w:val="center"/>
      <w:outlineLvl w:val="5"/>
    </w:pPr>
    <w:rPr>
      <w:rFonts w:ascii="Calibri Light" w:hAnsi="Calibri Light"/>
      <w:b/>
      <w:bCs/>
      <w:sz w:val="28"/>
    </w:rPr>
  </w:style>
  <w:style w:type="paragraph" w:styleId="7">
    <w:name w:val="heading 7"/>
    <w:basedOn w:val="a"/>
    <w:next w:val="a"/>
    <w:link w:val="7Char1"/>
    <w:uiPriority w:val="9"/>
    <w:qFormat/>
    <w:rsid w:val="00C93ABF"/>
    <w:pPr>
      <w:keepNext/>
      <w:keepLines/>
      <w:widowControl/>
      <w:spacing w:before="240" w:after="64" w:line="320" w:lineRule="auto"/>
      <w:jc w:val="center"/>
      <w:outlineLvl w:val="6"/>
    </w:pPr>
    <w:rPr>
      <w:b/>
      <w:bCs/>
      <w:sz w:val="28"/>
    </w:rPr>
  </w:style>
  <w:style w:type="paragraph" w:styleId="8">
    <w:name w:val="heading 8"/>
    <w:basedOn w:val="a"/>
    <w:next w:val="a"/>
    <w:link w:val="8Char1"/>
    <w:uiPriority w:val="9"/>
    <w:qFormat/>
    <w:rsid w:val="00C93ABF"/>
    <w:pPr>
      <w:keepNext/>
      <w:keepLines/>
      <w:widowControl/>
      <w:spacing w:before="240" w:after="64" w:line="320" w:lineRule="auto"/>
      <w:ind w:left="1440" w:hanging="1440"/>
      <w:jc w:val="left"/>
      <w:outlineLvl w:val="7"/>
    </w:pPr>
    <w:rPr>
      <w:rFonts w:ascii="Calibri Light" w:hAnsi="Calibri Light"/>
      <w:kern w:val="0"/>
      <w:sz w:val="24"/>
    </w:rPr>
  </w:style>
  <w:style w:type="paragraph" w:styleId="9">
    <w:name w:val="heading 9"/>
    <w:basedOn w:val="a"/>
    <w:next w:val="a"/>
    <w:link w:val="9Char"/>
    <w:uiPriority w:val="9"/>
    <w:qFormat/>
    <w:rsid w:val="00304E8D"/>
    <w:pPr>
      <w:keepNext/>
      <w:keepLines/>
      <w:spacing w:before="240" w:after="64" w:line="320" w:lineRule="auto"/>
      <w:outlineLvl w:val="8"/>
    </w:pPr>
    <w:rPr>
      <w:rFonts w:ascii="Cambria" w:hAnsi="Cambria"/>
      <w:kern w:val="0"/>
      <w:sz w:val="2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qFormat/>
    <w:rsid w:val="00304E8D"/>
  </w:style>
  <w:style w:type="character" w:styleId="a4">
    <w:name w:val="Strong"/>
    <w:qFormat/>
    <w:rsid w:val="00304E8D"/>
    <w:rPr>
      <w:b/>
      <w:bCs/>
    </w:rPr>
  </w:style>
  <w:style w:type="character" w:styleId="a5">
    <w:name w:val="annotation reference"/>
    <w:unhideWhenUsed/>
    <w:qFormat/>
    <w:rsid w:val="00304E8D"/>
    <w:rPr>
      <w:sz w:val="21"/>
      <w:szCs w:val="21"/>
    </w:rPr>
  </w:style>
  <w:style w:type="character" w:styleId="a6">
    <w:name w:val="endnote reference"/>
    <w:unhideWhenUsed/>
    <w:qFormat/>
    <w:rsid w:val="00304E8D"/>
    <w:rPr>
      <w:vertAlign w:val="superscript"/>
    </w:rPr>
  </w:style>
  <w:style w:type="character" w:styleId="a7">
    <w:name w:val="Hyperlink"/>
    <w:qFormat/>
    <w:rsid w:val="00304E8D"/>
    <w:rPr>
      <w:color w:val="0000FF"/>
      <w:u w:val="single"/>
    </w:rPr>
  </w:style>
  <w:style w:type="character" w:styleId="a8">
    <w:name w:val="FollowedHyperlink"/>
    <w:unhideWhenUsed/>
    <w:rsid w:val="00304E8D"/>
    <w:rPr>
      <w:color w:val="800080"/>
      <w:u w:val="single"/>
    </w:rPr>
  </w:style>
  <w:style w:type="character" w:customStyle="1" w:styleId="style61">
    <w:name w:val="style61"/>
    <w:rsid w:val="00304E8D"/>
    <w:rPr>
      <w:rFonts w:ascii="宋体" w:eastAsia="宋体" w:hAnsi="宋体" w:hint="eastAsia"/>
      <w:b/>
      <w:bCs/>
      <w:sz w:val="36"/>
      <w:szCs w:val="36"/>
    </w:rPr>
  </w:style>
  <w:style w:type="character" w:customStyle="1" w:styleId="1Char">
    <w:name w:val="标题 1 Char"/>
    <w:link w:val="1"/>
    <w:qFormat/>
    <w:rsid w:val="00304E8D"/>
    <w:rPr>
      <w:b/>
      <w:bCs/>
      <w:kern w:val="44"/>
      <w:sz w:val="44"/>
      <w:szCs w:val="44"/>
    </w:rPr>
  </w:style>
  <w:style w:type="character" w:customStyle="1" w:styleId="9Char">
    <w:name w:val="标题 9 Char"/>
    <w:link w:val="9"/>
    <w:qFormat/>
    <w:rsid w:val="00304E8D"/>
    <w:rPr>
      <w:rFonts w:ascii="Cambria" w:hAnsi="Cambria"/>
      <w:szCs w:val="21"/>
    </w:rPr>
  </w:style>
  <w:style w:type="character" w:customStyle="1" w:styleId="Char">
    <w:name w:val="页眉 Char"/>
    <w:link w:val="a9"/>
    <w:qFormat/>
    <w:rsid w:val="00304E8D"/>
    <w:rPr>
      <w:kern w:val="2"/>
      <w:sz w:val="18"/>
      <w:szCs w:val="18"/>
    </w:rPr>
  </w:style>
  <w:style w:type="character" w:customStyle="1" w:styleId="4Char">
    <w:name w:val="标题 4 Char"/>
    <w:link w:val="4"/>
    <w:qFormat/>
    <w:rsid w:val="00304E8D"/>
    <w:rPr>
      <w:rFonts w:ascii="Cambria" w:eastAsia="宋体" w:hAnsi="Cambria" w:cs="Times New Roman"/>
      <w:b/>
      <w:bCs/>
      <w:kern w:val="2"/>
      <w:sz w:val="28"/>
      <w:szCs w:val="28"/>
    </w:rPr>
  </w:style>
  <w:style w:type="character" w:customStyle="1" w:styleId="Char0">
    <w:name w:val="页脚 Char"/>
    <w:link w:val="aa"/>
    <w:uiPriority w:val="99"/>
    <w:qFormat/>
    <w:rsid w:val="00304E8D"/>
    <w:rPr>
      <w:kern w:val="2"/>
      <w:sz w:val="18"/>
      <w:szCs w:val="18"/>
    </w:rPr>
  </w:style>
  <w:style w:type="character" w:customStyle="1" w:styleId="5Char">
    <w:name w:val="标题 5 Char"/>
    <w:link w:val="5"/>
    <w:qFormat/>
    <w:rsid w:val="00304E8D"/>
    <w:rPr>
      <w:b/>
      <w:bCs/>
      <w:kern w:val="2"/>
      <w:sz w:val="28"/>
      <w:szCs w:val="28"/>
    </w:rPr>
  </w:style>
  <w:style w:type="character" w:customStyle="1" w:styleId="Char1">
    <w:name w:val="正文文本缩进 Char"/>
    <w:link w:val="ab"/>
    <w:qFormat/>
    <w:rsid w:val="00304E8D"/>
    <w:rPr>
      <w:rFonts w:ascii="仿宋_GB2312" w:eastAsia="仿宋_GB2312" w:hAnsi="宋体"/>
      <w:kern w:val="2"/>
      <w:sz w:val="28"/>
      <w:szCs w:val="24"/>
    </w:rPr>
  </w:style>
  <w:style w:type="character" w:customStyle="1" w:styleId="Char2">
    <w:name w:val="批注文字 Char"/>
    <w:link w:val="ac"/>
    <w:qFormat/>
    <w:rsid w:val="00304E8D"/>
    <w:rPr>
      <w:kern w:val="2"/>
      <w:sz w:val="21"/>
      <w:szCs w:val="24"/>
    </w:rPr>
  </w:style>
  <w:style w:type="character" w:customStyle="1" w:styleId="Char3">
    <w:name w:val="纯文本 Char"/>
    <w:link w:val="ad"/>
    <w:qFormat/>
    <w:rsid w:val="00304E8D"/>
    <w:rPr>
      <w:rFonts w:ascii="宋体" w:hAnsi="Courier New"/>
      <w:kern w:val="2"/>
      <w:sz w:val="21"/>
      <w:szCs w:val="21"/>
    </w:rPr>
  </w:style>
  <w:style w:type="character" w:customStyle="1" w:styleId="Char4">
    <w:name w:val="批注主题 Char"/>
    <w:link w:val="ae"/>
    <w:qFormat/>
    <w:rsid w:val="00304E8D"/>
    <w:rPr>
      <w:rFonts w:ascii="Calibri" w:hAnsi="Calibri"/>
      <w:b/>
      <w:bCs/>
      <w:kern w:val="2"/>
      <w:sz w:val="21"/>
      <w:szCs w:val="22"/>
    </w:rPr>
  </w:style>
  <w:style w:type="character" w:customStyle="1" w:styleId="2Char1">
    <w:name w:val="标题 2 Char1"/>
    <w:link w:val="2"/>
    <w:rsid w:val="00304E8D"/>
    <w:rPr>
      <w:rFonts w:ascii="Arial" w:eastAsia="黑体" w:hAnsi="Arial"/>
      <w:b/>
      <w:bCs/>
      <w:kern w:val="2"/>
      <w:sz w:val="32"/>
      <w:szCs w:val="32"/>
    </w:rPr>
  </w:style>
  <w:style w:type="character" w:customStyle="1" w:styleId="Char5">
    <w:name w:val="文档结构图 Char"/>
    <w:link w:val="af"/>
    <w:qFormat/>
    <w:rsid w:val="00304E8D"/>
    <w:rPr>
      <w:rFonts w:ascii="宋体"/>
      <w:kern w:val="2"/>
      <w:sz w:val="18"/>
      <w:szCs w:val="18"/>
    </w:rPr>
  </w:style>
  <w:style w:type="character" w:customStyle="1" w:styleId="af0">
    <w:name w:val="页脚 字符"/>
    <w:uiPriority w:val="99"/>
    <w:rsid w:val="00304E8D"/>
    <w:rPr>
      <w:sz w:val="18"/>
      <w:szCs w:val="18"/>
    </w:rPr>
  </w:style>
  <w:style w:type="character" w:customStyle="1" w:styleId="Char6">
    <w:name w:val="尾注文本 Char"/>
    <w:link w:val="af1"/>
    <w:qFormat/>
    <w:rsid w:val="00304E8D"/>
    <w:rPr>
      <w:rFonts w:ascii="Calibri" w:hAnsi="Calibri"/>
      <w:kern w:val="2"/>
      <w:sz w:val="21"/>
      <w:szCs w:val="22"/>
    </w:rPr>
  </w:style>
  <w:style w:type="character" w:customStyle="1" w:styleId="Char7">
    <w:name w:val="批注框文本 Char"/>
    <w:link w:val="af2"/>
    <w:qFormat/>
    <w:rsid w:val="00304E8D"/>
    <w:rPr>
      <w:kern w:val="2"/>
      <w:sz w:val="18"/>
      <w:szCs w:val="18"/>
    </w:rPr>
  </w:style>
  <w:style w:type="character" w:customStyle="1" w:styleId="Char8">
    <w:name w:val="副标题 Char"/>
    <w:link w:val="af3"/>
    <w:rsid w:val="00304E8D"/>
    <w:rPr>
      <w:rFonts w:ascii="Cambria" w:hAnsi="Cambria"/>
      <w:b/>
      <w:bCs/>
      <w:kern w:val="28"/>
      <w:sz w:val="32"/>
      <w:szCs w:val="32"/>
    </w:rPr>
  </w:style>
  <w:style w:type="character" w:customStyle="1" w:styleId="font11">
    <w:name w:val="font11"/>
    <w:rsid w:val="00304E8D"/>
    <w:rPr>
      <w:rFonts w:ascii="Calibri" w:hAnsi="Calibri" w:cs="Calibri" w:hint="default"/>
      <w:strike w:val="0"/>
      <w:dstrike w:val="0"/>
      <w:color w:val="333333"/>
      <w:sz w:val="20"/>
      <w:szCs w:val="20"/>
      <w:u w:val="none"/>
    </w:rPr>
  </w:style>
  <w:style w:type="character" w:customStyle="1" w:styleId="40">
    <w:name w:val="4"/>
    <w:uiPriority w:val="99"/>
    <w:unhideWhenUsed/>
    <w:qFormat/>
    <w:rsid w:val="00304E8D"/>
    <w:rPr>
      <w:color w:val="808080"/>
    </w:rPr>
  </w:style>
  <w:style w:type="character" w:customStyle="1" w:styleId="font21">
    <w:name w:val="font21"/>
    <w:rsid w:val="00304E8D"/>
    <w:rPr>
      <w:rFonts w:ascii="宋体" w:eastAsia="宋体" w:hAnsi="宋体" w:cs="宋体" w:hint="eastAsia"/>
      <w:strike w:val="0"/>
      <w:dstrike w:val="0"/>
      <w:color w:val="000000"/>
      <w:sz w:val="20"/>
      <w:szCs w:val="20"/>
      <w:u w:val="none"/>
    </w:rPr>
  </w:style>
  <w:style w:type="character" w:customStyle="1" w:styleId="Char9">
    <w:name w:val="表头 Char"/>
    <w:link w:val="af4"/>
    <w:rsid w:val="00304E8D"/>
    <w:rPr>
      <w:rFonts w:ascii="宋体" w:hAnsi="宋体"/>
      <w:b/>
      <w:color w:val="000000"/>
      <w:sz w:val="24"/>
    </w:rPr>
  </w:style>
  <w:style w:type="character" w:customStyle="1" w:styleId="TTChar">
    <w:name w:val="TT Char"/>
    <w:link w:val="TT"/>
    <w:qFormat/>
    <w:rsid w:val="00304E8D"/>
    <w:rPr>
      <w:rFonts w:ascii="宋体" w:hAnsi="宋体"/>
      <w:b/>
      <w:color w:val="C00000"/>
      <w:sz w:val="18"/>
      <w:szCs w:val="18"/>
    </w:rPr>
  </w:style>
  <w:style w:type="character" w:customStyle="1" w:styleId="font51">
    <w:name w:val="font51"/>
    <w:rsid w:val="00304E8D"/>
    <w:rPr>
      <w:rFonts w:ascii="宋体" w:eastAsia="宋体" w:hAnsi="宋体" w:cs="宋体" w:hint="eastAsia"/>
      <w:strike w:val="0"/>
      <w:dstrike w:val="0"/>
      <w:color w:val="000000"/>
      <w:sz w:val="20"/>
      <w:szCs w:val="20"/>
      <w:u w:val="none"/>
    </w:rPr>
  </w:style>
  <w:style w:type="character" w:customStyle="1" w:styleId="optjs-edittext">
    <w:name w:val="opt js-edittext"/>
    <w:qFormat/>
    <w:rsid w:val="00304E8D"/>
  </w:style>
  <w:style w:type="character" w:customStyle="1" w:styleId="Char10">
    <w:name w:val="纯文本 Char1"/>
    <w:qFormat/>
    <w:rsid w:val="00304E8D"/>
    <w:rPr>
      <w:rFonts w:ascii="宋体" w:eastAsia="宋体" w:hAnsi="Courier New" w:cs="Times New Roman"/>
      <w:color w:val="000000"/>
      <w:sz w:val="24"/>
      <w:szCs w:val="20"/>
    </w:rPr>
  </w:style>
  <w:style w:type="character" w:customStyle="1" w:styleId="font01">
    <w:name w:val="font01"/>
    <w:rsid w:val="00304E8D"/>
    <w:rPr>
      <w:rFonts w:ascii="宋体" w:eastAsia="宋体" w:hAnsi="宋体" w:cs="宋体" w:hint="eastAsia"/>
      <w:strike w:val="0"/>
      <w:dstrike w:val="0"/>
      <w:color w:val="333333"/>
      <w:sz w:val="20"/>
      <w:szCs w:val="20"/>
      <w:u w:val="none"/>
    </w:rPr>
  </w:style>
  <w:style w:type="character" w:customStyle="1" w:styleId="2Char">
    <w:name w:val="标题 2 Char"/>
    <w:qFormat/>
    <w:rsid w:val="00304E8D"/>
    <w:rPr>
      <w:rFonts w:ascii="宋体" w:eastAsia="黑体" w:hAnsi="宋体"/>
      <w:bCs/>
      <w:sz w:val="32"/>
      <w:szCs w:val="36"/>
    </w:rPr>
  </w:style>
  <w:style w:type="character" w:customStyle="1" w:styleId="3Char">
    <w:name w:val="标题 3 Char"/>
    <w:link w:val="3"/>
    <w:qFormat/>
    <w:rsid w:val="00304E8D"/>
    <w:rPr>
      <w:rFonts w:eastAsia="黑体"/>
      <w:bCs/>
      <w:sz w:val="28"/>
      <w:szCs w:val="32"/>
    </w:rPr>
  </w:style>
  <w:style w:type="character" w:customStyle="1" w:styleId="apple-converted-space">
    <w:name w:val="apple-converted-space"/>
    <w:qFormat/>
    <w:rsid w:val="00304E8D"/>
  </w:style>
  <w:style w:type="character" w:customStyle="1" w:styleId="Chara">
    <w:name w:val="图片 Char"/>
    <w:link w:val="af5"/>
    <w:rsid w:val="00304E8D"/>
    <w:rPr>
      <w:rFonts w:ascii="宋体" w:hAnsi="宋体"/>
      <w:b/>
      <w:kern w:val="2"/>
      <w:sz w:val="24"/>
      <w:szCs w:val="24"/>
    </w:rPr>
  </w:style>
  <w:style w:type="character" w:customStyle="1" w:styleId="Charb">
    <w:name w:val="日期 Char"/>
    <w:link w:val="af6"/>
    <w:locked/>
    <w:rsid w:val="00304E8D"/>
    <w:rPr>
      <w:kern w:val="2"/>
      <w:sz w:val="21"/>
      <w:szCs w:val="24"/>
    </w:rPr>
  </w:style>
  <w:style w:type="character" w:customStyle="1" w:styleId="10">
    <w:name w:val="1"/>
    <w:qFormat/>
    <w:rsid w:val="00304E8D"/>
    <w:rPr>
      <w:color w:val="808080"/>
    </w:rPr>
  </w:style>
  <w:style w:type="character" w:customStyle="1" w:styleId="Charc">
    <w:name w:val="图题表 Char"/>
    <w:link w:val="af7"/>
    <w:qFormat/>
    <w:rsid w:val="00304E8D"/>
    <w:rPr>
      <w:kern w:val="2"/>
      <w:sz w:val="24"/>
      <w:szCs w:val="24"/>
    </w:rPr>
  </w:style>
  <w:style w:type="paragraph" w:styleId="af">
    <w:name w:val="Document Map"/>
    <w:basedOn w:val="a"/>
    <w:link w:val="Char5"/>
    <w:rsid w:val="00304E8D"/>
    <w:pPr>
      <w:widowControl/>
      <w:jc w:val="left"/>
    </w:pPr>
    <w:rPr>
      <w:rFonts w:ascii="宋体"/>
      <w:sz w:val="18"/>
      <w:szCs w:val="18"/>
    </w:rPr>
  </w:style>
  <w:style w:type="paragraph" w:styleId="ac">
    <w:name w:val="annotation text"/>
    <w:basedOn w:val="a"/>
    <w:link w:val="Char2"/>
    <w:uiPriority w:val="99"/>
    <w:qFormat/>
    <w:rsid w:val="00304E8D"/>
    <w:pPr>
      <w:jc w:val="left"/>
    </w:pPr>
  </w:style>
  <w:style w:type="paragraph" w:styleId="ae">
    <w:name w:val="annotation subject"/>
    <w:basedOn w:val="ac"/>
    <w:next w:val="ac"/>
    <w:link w:val="Char4"/>
    <w:uiPriority w:val="99"/>
    <w:unhideWhenUsed/>
    <w:qFormat/>
    <w:rsid w:val="00304E8D"/>
    <w:rPr>
      <w:rFonts w:ascii="Calibri" w:hAnsi="Calibri"/>
      <w:b/>
      <w:bCs/>
      <w:szCs w:val="22"/>
    </w:rPr>
  </w:style>
  <w:style w:type="paragraph" w:styleId="a9">
    <w:name w:val="header"/>
    <w:basedOn w:val="a"/>
    <w:link w:val="Char"/>
    <w:qFormat/>
    <w:rsid w:val="00304E8D"/>
    <w:pPr>
      <w:pBdr>
        <w:bottom w:val="single" w:sz="6" w:space="1" w:color="auto"/>
      </w:pBdr>
      <w:tabs>
        <w:tab w:val="center" w:pos="4153"/>
        <w:tab w:val="right" w:pos="8306"/>
      </w:tabs>
      <w:snapToGrid w:val="0"/>
      <w:jc w:val="center"/>
    </w:pPr>
    <w:rPr>
      <w:sz w:val="18"/>
      <w:szCs w:val="18"/>
    </w:rPr>
  </w:style>
  <w:style w:type="paragraph" w:styleId="af1">
    <w:name w:val="endnote text"/>
    <w:basedOn w:val="a"/>
    <w:link w:val="Char6"/>
    <w:unhideWhenUsed/>
    <w:qFormat/>
    <w:rsid w:val="00304E8D"/>
    <w:pPr>
      <w:snapToGrid w:val="0"/>
      <w:ind w:firstLineChars="200" w:firstLine="200"/>
      <w:jc w:val="left"/>
    </w:pPr>
    <w:rPr>
      <w:rFonts w:ascii="Calibri" w:hAnsi="Calibri"/>
      <w:szCs w:val="22"/>
    </w:rPr>
  </w:style>
  <w:style w:type="paragraph" w:styleId="af6">
    <w:name w:val="Date"/>
    <w:basedOn w:val="a"/>
    <w:next w:val="a"/>
    <w:link w:val="Charb"/>
    <w:qFormat/>
    <w:rsid w:val="00304E8D"/>
  </w:style>
  <w:style w:type="paragraph" w:styleId="af8">
    <w:name w:val="caption"/>
    <w:basedOn w:val="a"/>
    <w:next w:val="a"/>
    <w:qFormat/>
    <w:rsid w:val="00304E8D"/>
    <w:rPr>
      <w:rFonts w:ascii="Cambria" w:eastAsia="黑体" w:hAnsi="Cambria"/>
      <w:sz w:val="20"/>
      <w:szCs w:val="20"/>
    </w:rPr>
  </w:style>
  <w:style w:type="paragraph" w:styleId="af9">
    <w:name w:val="Normal (Web)"/>
    <w:basedOn w:val="a"/>
    <w:uiPriority w:val="99"/>
    <w:unhideWhenUsed/>
    <w:qFormat/>
    <w:rsid w:val="00304E8D"/>
    <w:pPr>
      <w:widowControl/>
      <w:jc w:val="left"/>
    </w:pPr>
    <w:rPr>
      <w:rFonts w:ascii="宋体" w:hAnsi="宋体" w:cs="宋体"/>
      <w:kern w:val="0"/>
      <w:sz w:val="24"/>
    </w:rPr>
  </w:style>
  <w:style w:type="paragraph" w:styleId="11">
    <w:name w:val="toc 1"/>
    <w:basedOn w:val="a"/>
    <w:next w:val="a"/>
    <w:qFormat/>
    <w:rsid w:val="00304E8D"/>
  </w:style>
  <w:style w:type="paragraph" w:styleId="ad">
    <w:name w:val="Plain Text"/>
    <w:basedOn w:val="a"/>
    <w:link w:val="Char3"/>
    <w:rsid w:val="00304E8D"/>
    <w:rPr>
      <w:rFonts w:ascii="宋体" w:hAnsi="Courier New"/>
      <w:szCs w:val="21"/>
    </w:rPr>
  </w:style>
  <w:style w:type="paragraph" w:styleId="aa">
    <w:name w:val="footer"/>
    <w:basedOn w:val="a"/>
    <w:link w:val="Char0"/>
    <w:uiPriority w:val="99"/>
    <w:qFormat/>
    <w:rsid w:val="00304E8D"/>
    <w:pPr>
      <w:tabs>
        <w:tab w:val="center" w:pos="4153"/>
        <w:tab w:val="right" w:pos="8306"/>
      </w:tabs>
      <w:snapToGrid w:val="0"/>
      <w:jc w:val="left"/>
    </w:pPr>
    <w:rPr>
      <w:sz w:val="18"/>
      <w:szCs w:val="18"/>
    </w:rPr>
  </w:style>
  <w:style w:type="paragraph" w:styleId="ab">
    <w:name w:val="Body Text Indent"/>
    <w:basedOn w:val="a"/>
    <w:link w:val="Char1"/>
    <w:rsid w:val="00304E8D"/>
    <w:pPr>
      <w:spacing w:line="360" w:lineRule="auto"/>
      <w:ind w:firstLine="560"/>
    </w:pPr>
    <w:rPr>
      <w:rFonts w:ascii="仿宋_GB2312" w:eastAsia="仿宋_GB2312" w:hAnsi="宋体"/>
      <w:sz w:val="28"/>
    </w:rPr>
  </w:style>
  <w:style w:type="paragraph" w:styleId="af2">
    <w:name w:val="Balloon Text"/>
    <w:basedOn w:val="a"/>
    <w:link w:val="Char7"/>
    <w:uiPriority w:val="99"/>
    <w:qFormat/>
    <w:rsid w:val="00304E8D"/>
    <w:rPr>
      <w:sz w:val="18"/>
      <w:szCs w:val="18"/>
    </w:rPr>
  </w:style>
  <w:style w:type="paragraph" w:styleId="af3">
    <w:name w:val="Subtitle"/>
    <w:basedOn w:val="a"/>
    <w:next w:val="a"/>
    <w:link w:val="Char8"/>
    <w:uiPriority w:val="11"/>
    <w:qFormat/>
    <w:rsid w:val="00304E8D"/>
    <w:pPr>
      <w:spacing w:line="312" w:lineRule="auto"/>
      <w:jc w:val="left"/>
      <w:outlineLvl w:val="1"/>
    </w:pPr>
    <w:rPr>
      <w:rFonts w:ascii="Cambria" w:hAnsi="Cambria"/>
      <w:b/>
      <w:bCs/>
      <w:kern w:val="28"/>
      <w:sz w:val="32"/>
      <w:szCs w:val="32"/>
    </w:rPr>
  </w:style>
  <w:style w:type="paragraph" w:styleId="20">
    <w:name w:val="toc 2"/>
    <w:basedOn w:val="a"/>
    <w:next w:val="a"/>
    <w:rsid w:val="00304E8D"/>
    <w:pPr>
      <w:ind w:leftChars="200" w:left="420"/>
    </w:pPr>
  </w:style>
  <w:style w:type="paragraph" w:customStyle="1" w:styleId="af4">
    <w:name w:val="表头"/>
    <w:basedOn w:val="a"/>
    <w:link w:val="Char9"/>
    <w:qFormat/>
    <w:rsid w:val="00304E8D"/>
    <w:pPr>
      <w:spacing w:line="360" w:lineRule="auto"/>
      <w:jc w:val="left"/>
    </w:pPr>
    <w:rPr>
      <w:rFonts w:ascii="宋体" w:hAnsi="宋体"/>
      <w:b/>
      <w:color w:val="000000"/>
      <w:kern w:val="0"/>
      <w:sz w:val="24"/>
      <w:szCs w:val="20"/>
    </w:rPr>
  </w:style>
  <w:style w:type="paragraph" w:customStyle="1" w:styleId="af5">
    <w:name w:val="图片"/>
    <w:basedOn w:val="afa"/>
    <w:link w:val="Chara"/>
    <w:qFormat/>
    <w:rsid w:val="00304E8D"/>
    <w:pPr>
      <w:adjustRightInd w:val="0"/>
      <w:snapToGrid w:val="0"/>
      <w:jc w:val="center"/>
    </w:pPr>
    <w:rPr>
      <w:rFonts w:ascii="宋体" w:hAnsi="宋体"/>
      <w:b/>
      <w:sz w:val="24"/>
    </w:rPr>
  </w:style>
  <w:style w:type="paragraph" w:customStyle="1" w:styleId="reader-word-layerreader-word-s7-15">
    <w:name w:val="reader-word-layer reader-word-s7-15"/>
    <w:basedOn w:val="a"/>
    <w:qFormat/>
    <w:rsid w:val="00304E8D"/>
    <w:pPr>
      <w:widowControl/>
      <w:spacing w:before="100" w:beforeAutospacing="1" w:after="100" w:afterAutospacing="1"/>
      <w:jc w:val="left"/>
    </w:pPr>
    <w:rPr>
      <w:rFonts w:ascii="宋体" w:hAnsi="宋体" w:cs="宋体"/>
      <w:kern w:val="0"/>
      <w:sz w:val="24"/>
    </w:rPr>
  </w:style>
  <w:style w:type="paragraph" w:customStyle="1" w:styleId="12">
    <w:name w:val="列出段落1"/>
    <w:basedOn w:val="a"/>
    <w:qFormat/>
    <w:rsid w:val="00304E8D"/>
    <w:pPr>
      <w:ind w:firstLineChars="200" w:firstLine="420"/>
    </w:pPr>
  </w:style>
  <w:style w:type="paragraph" w:customStyle="1" w:styleId="reader-word-layerreader-word-s7-9">
    <w:name w:val="reader-word-layer reader-word-s7-9"/>
    <w:basedOn w:val="a"/>
    <w:qFormat/>
    <w:rsid w:val="00304E8D"/>
    <w:pPr>
      <w:widowControl/>
      <w:spacing w:before="100" w:beforeAutospacing="1" w:after="100" w:afterAutospacing="1"/>
      <w:jc w:val="left"/>
    </w:pPr>
    <w:rPr>
      <w:rFonts w:ascii="宋体" w:hAnsi="宋体" w:cs="宋体"/>
      <w:kern w:val="0"/>
      <w:sz w:val="24"/>
    </w:rPr>
  </w:style>
  <w:style w:type="paragraph" w:customStyle="1" w:styleId="21">
    <w:name w:val="2"/>
    <w:basedOn w:val="a"/>
    <w:qFormat/>
    <w:rsid w:val="00304E8D"/>
    <w:pPr>
      <w:widowControl/>
      <w:ind w:firstLineChars="200" w:firstLine="420"/>
      <w:jc w:val="left"/>
    </w:pPr>
    <w:rPr>
      <w:szCs w:val="21"/>
    </w:rPr>
  </w:style>
  <w:style w:type="paragraph" w:customStyle="1" w:styleId="30">
    <w:name w:val="3"/>
    <w:semiHidden/>
    <w:rsid w:val="00304E8D"/>
    <w:rPr>
      <w:rFonts w:ascii="Calibri" w:hAnsi="Calibri"/>
      <w:kern w:val="2"/>
      <w:sz w:val="21"/>
      <w:szCs w:val="22"/>
    </w:rPr>
  </w:style>
  <w:style w:type="paragraph" w:styleId="afa">
    <w:name w:val="No Spacing"/>
    <w:qFormat/>
    <w:rsid w:val="00304E8D"/>
    <w:pPr>
      <w:widowControl w:val="0"/>
      <w:jc w:val="both"/>
    </w:pPr>
    <w:rPr>
      <w:kern w:val="2"/>
      <w:sz w:val="21"/>
      <w:szCs w:val="24"/>
    </w:rPr>
  </w:style>
  <w:style w:type="paragraph" w:customStyle="1" w:styleId="Chard">
    <w:name w:val="Char"/>
    <w:basedOn w:val="a"/>
    <w:semiHidden/>
    <w:qFormat/>
    <w:rsid w:val="00304E8D"/>
    <w:pPr>
      <w:widowControl/>
      <w:jc w:val="left"/>
    </w:pPr>
    <w:rPr>
      <w:rFonts w:ascii="仿宋_GB2312" w:eastAsia="仿宋_GB2312" w:hAnsi="Arial"/>
      <w:b/>
      <w:spacing w:val="-5"/>
      <w:kern w:val="0"/>
      <w:sz w:val="32"/>
      <w:szCs w:val="32"/>
    </w:rPr>
  </w:style>
  <w:style w:type="paragraph" w:customStyle="1" w:styleId="Default">
    <w:name w:val="Default"/>
    <w:uiPriority w:val="99"/>
    <w:qFormat/>
    <w:rsid w:val="00304E8D"/>
    <w:pPr>
      <w:widowControl w:val="0"/>
      <w:autoSpaceDE w:val="0"/>
      <w:autoSpaceDN w:val="0"/>
      <w:adjustRightInd w:val="0"/>
    </w:pPr>
    <w:rPr>
      <w:rFonts w:ascii="Arial" w:hAnsi="Arial" w:cs="Arial"/>
      <w:color w:val="000000"/>
      <w:sz w:val="24"/>
      <w:szCs w:val="24"/>
    </w:rPr>
  </w:style>
  <w:style w:type="paragraph" w:customStyle="1" w:styleId="af7">
    <w:name w:val="图题表"/>
    <w:basedOn w:val="a"/>
    <w:link w:val="Charc"/>
    <w:qFormat/>
    <w:rsid w:val="00304E8D"/>
    <w:pPr>
      <w:widowControl/>
      <w:jc w:val="center"/>
    </w:pPr>
    <w:rPr>
      <w:sz w:val="24"/>
    </w:rPr>
  </w:style>
  <w:style w:type="paragraph" w:customStyle="1" w:styleId="reader-word-layerreader-word-s8-5">
    <w:name w:val="reader-word-layer reader-word-s8-5"/>
    <w:basedOn w:val="a"/>
    <w:qFormat/>
    <w:rsid w:val="00304E8D"/>
    <w:pPr>
      <w:widowControl/>
      <w:spacing w:before="100" w:beforeAutospacing="1" w:after="100" w:afterAutospacing="1"/>
      <w:jc w:val="left"/>
    </w:pPr>
    <w:rPr>
      <w:rFonts w:ascii="宋体" w:hAnsi="宋体" w:cs="宋体"/>
      <w:kern w:val="0"/>
      <w:sz w:val="24"/>
    </w:rPr>
  </w:style>
  <w:style w:type="paragraph" w:customStyle="1" w:styleId="reader-word-layerreader-word-s7-16">
    <w:name w:val="reader-word-layer reader-word-s7-16"/>
    <w:basedOn w:val="a"/>
    <w:rsid w:val="00304E8D"/>
    <w:pPr>
      <w:widowControl/>
      <w:spacing w:before="100" w:beforeAutospacing="1" w:after="100" w:afterAutospacing="1"/>
      <w:jc w:val="left"/>
    </w:pPr>
    <w:rPr>
      <w:rFonts w:ascii="宋体" w:hAnsi="宋体" w:cs="宋体"/>
      <w:kern w:val="0"/>
      <w:sz w:val="24"/>
    </w:rPr>
  </w:style>
  <w:style w:type="paragraph" w:customStyle="1" w:styleId="reader-word-layerreader-word-s8-7">
    <w:name w:val="reader-word-layer reader-word-s8-7"/>
    <w:basedOn w:val="a"/>
    <w:qFormat/>
    <w:rsid w:val="00304E8D"/>
    <w:pPr>
      <w:widowControl/>
      <w:spacing w:before="100" w:beforeAutospacing="1" w:after="100" w:afterAutospacing="1"/>
      <w:jc w:val="left"/>
    </w:pPr>
    <w:rPr>
      <w:rFonts w:ascii="宋体" w:hAnsi="宋体" w:cs="宋体"/>
      <w:kern w:val="0"/>
      <w:sz w:val="24"/>
    </w:rPr>
  </w:style>
  <w:style w:type="paragraph" w:customStyle="1" w:styleId="reader-word-layerreader-word-s7-7">
    <w:name w:val="reader-word-layer reader-word-s7-7"/>
    <w:basedOn w:val="a"/>
    <w:qFormat/>
    <w:rsid w:val="00304E8D"/>
    <w:pPr>
      <w:widowControl/>
      <w:spacing w:before="100" w:beforeAutospacing="1" w:after="100" w:afterAutospacing="1"/>
      <w:jc w:val="left"/>
    </w:pPr>
    <w:rPr>
      <w:rFonts w:ascii="宋体" w:hAnsi="宋体" w:cs="宋体"/>
      <w:kern w:val="0"/>
      <w:sz w:val="24"/>
    </w:rPr>
  </w:style>
  <w:style w:type="paragraph" w:customStyle="1" w:styleId="reader-word-layerreader-word-s7-4">
    <w:name w:val="reader-word-layer reader-word-s7-4"/>
    <w:basedOn w:val="a"/>
    <w:qFormat/>
    <w:rsid w:val="00304E8D"/>
    <w:pPr>
      <w:widowControl/>
      <w:spacing w:before="100" w:beforeAutospacing="1" w:after="100" w:afterAutospacing="1"/>
      <w:jc w:val="left"/>
    </w:pPr>
    <w:rPr>
      <w:rFonts w:ascii="宋体" w:hAnsi="宋体" w:cs="宋体"/>
      <w:kern w:val="0"/>
      <w:sz w:val="24"/>
    </w:rPr>
  </w:style>
  <w:style w:type="paragraph" w:customStyle="1" w:styleId="reader-word-layerreader-word-s7-8">
    <w:name w:val="reader-word-layer reader-word-s7-8"/>
    <w:basedOn w:val="a"/>
    <w:qFormat/>
    <w:rsid w:val="00304E8D"/>
    <w:pPr>
      <w:widowControl/>
      <w:spacing w:before="100" w:beforeAutospacing="1" w:after="100" w:afterAutospacing="1"/>
      <w:jc w:val="left"/>
    </w:pPr>
    <w:rPr>
      <w:rFonts w:ascii="宋体" w:hAnsi="宋体" w:cs="宋体"/>
      <w:kern w:val="0"/>
      <w:sz w:val="24"/>
    </w:rPr>
  </w:style>
  <w:style w:type="paragraph" w:customStyle="1" w:styleId="reader-word-layerreader-word-s7-17">
    <w:name w:val="reader-word-layer reader-word-s7-17"/>
    <w:basedOn w:val="a"/>
    <w:qFormat/>
    <w:rsid w:val="00304E8D"/>
    <w:pPr>
      <w:widowControl/>
      <w:spacing w:before="100" w:beforeAutospacing="1" w:after="100" w:afterAutospacing="1"/>
      <w:jc w:val="left"/>
    </w:pPr>
    <w:rPr>
      <w:rFonts w:ascii="宋体" w:hAnsi="宋体" w:cs="宋体"/>
      <w:kern w:val="0"/>
      <w:sz w:val="24"/>
    </w:rPr>
  </w:style>
  <w:style w:type="paragraph" w:customStyle="1" w:styleId="style4">
    <w:name w:val="style4"/>
    <w:basedOn w:val="a"/>
    <w:rsid w:val="00304E8D"/>
    <w:pPr>
      <w:widowControl/>
      <w:spacing w:before="100" w:beforeAutospacing="1" w:after="100" w:afterAutospacing="1"/>
      <w:jc w:val="left"/>
    </w:pPr>
    <w:rPr>
      <w:rFonts w:ascii="黑体" w:eastAsia="黑体" w:hAnsi="宋体" w:cs="宋体"/>
      <w:kern w:val="0"/>
      <w:sz w:val="36"/>
      <w:szCs w:val="36"/>
    </w:rPr>
  </w:style>
  <w:style w:type="paragraph" w:customStyle="1" w:styleId="reader-word-layerreader-word-s8-2">
    <w:name w:val="reader-word-layer reader-word-s8-2"/>
    <w:basedOn w:val="a"/>
    <w:qFormat/>
    <w:rsid w:val="00304E8D"/>
    <w:pPr>
      <w:widowControl/>
      <w:spacing w:before="100" w:beforeAutospacing="1" w:after="100" w:afterAutospacing="1"/>
      <w:jc w:val="left"/>
    </w:pPr>
    <w:rPr>
      <w:rFonts w:ascii="宋体" w:hAnsi="宋体" w:cs="宋体"/>
      <w:kern w:val="0"/>
      <w:sz w:val="24"/>
    </w:rPr>
  </w:style>
  <w:style w:type="paragraph" w:customStyle="1" w:styleId="reader-word-layerreader-word-s7-11">
    <w:name w:val="reader-word-layer reader-word-s7-11"/>
    <w:basedOn w:val="a"/>
    <w:rsid w:val="00304E8D"/>
    <w:pPr>
      <w:widowControl/>
      <w:spacing w:before="100" w:beforeAutospacing="1" w:after="100" w:afterAutospacing="1"/>
      <w:jc w:val="left"/>
    </w:pPr>
    <w:rPr>
      <w:rFonts w:ascii="宋体" w:hAnsi="宋体" w:cs="宋体"/>
      <w:kern w:val="0"/>
      <w:sz w:val="24"/>
    </w:rPr>
  </w:style>
  <w:style w:type="paragraph" w:styleId="afb">
    <w:name w:val="List Paragraph"/>
    <w:basedOn w:val="a"/>
    <w:uiPriority w:val="34"/>
    <w:qFormat/>
    <w:rsid w:val="00304E8D"/>
    <w:pPr>
      <w:ind w:firstLineChars="200" w:firstLine="420"/>
    </w:pPr>
    <w:rPr>
      <w:rFonts w:ascii="Calibri" w:hAnsi="Calibri"/>
      <w:szCs w:val="22"/>
    </w:rPr>
  </w:style>
  <w:style w:type="paragraph" w:customStyle="1" w:styleId="50">
    <w:name w:val="5"/>
    <w:basedOn w:val="a"/>
    <w:uiPriority w:val="34"/>
    <w:qFormat/>
    <w:rsid w:val="00304E8D"/>
    <w:pPr>
      <w:ind w:firstLineChars="200" w:firstLine="420"/>
    </w:pPr>
    <w:rPr>
      <w:szCs w:val="21"/>
    </w:rPr>
  </w:style>
  <w:style w:type="paragraph" w:customStyle="1" w:styleId="afc">
    <w:name w:val="日程表标题"/>
    <w:basedOn w:val="a"/>
    <w:qFormat/>
    <w:rsid w:val="00304E8D"/>
    <w:pPr>
      <w:spacing w:before="100" w:beforeAutospacing="1" w:after="240"/>
      <w:jc w:val="center"/>
    </w:pPr>
    <w:rPr>
      <w:rFonts w:ascii="华文新魏" w:eastAsia="华文新魏" w:cs="宋体"/>
      <w:b/>
      <w:bCs/>
      <w:spacing w:val="60"/>
      <w:sz w:val="52"/>
    </w:rPr>
  </w:style>
  <w:style w:type="paragraph" w:customStyle="1" w:styleId="nynr">
    <w:name w:val="nynr"/>
    <w:basedOn w:val="a"/>
    <w:rsid w:val="00304E8D"/>
    <w:pPr>
      <w:widowControl/>
      <w:spacing w:before="100" w:beforeAutospacing="1" w:after="100" w:afterAutospacing="1"/>
      <w:jc w:val="left"/>
    </w:pPr>
    <w:rPr>
      <w:rFonts w:ascii="宋体" w:hAnsi="宋体"/>
      <w:kern w:val="0"/>
      <w:sz w:val="24"/>
    </w:rPr>
  </w:style>
  <w:style w:type="paragraph" w:customStyle="1" w:styleId="60">
    <w:name w:val="6"/>
    <w:uiPriority w:val="99"/>
    <w:semiHidden/>
    <w:qFormat/>
    <w:rsid w:val="00304E8D"/>
    <w:rPr>
      <w:rFonts w:ascii="Calibri" w:hAnsi="Calibri"/>
      <w:kern w:val="2"/>
      <w:sz w:val="21"/>
      <w:szCs w:val="22"/>
    </w:rPr>
  </w:style>
  <w:style w:type="paragraph" w:customStyle="1" w:styleId="TOC1">
    <w:name w:val="TOC 标题1"/>
    <w:basedOn w:val="1"/>
    <w:next w:val="a"/>
    <w:qFormat/>
    <w:rsid w:val="00304E8D"/>
    <w:pPr>
      <w:widowControl/>
      <w:spacing w:before="480" w:after="0" w:line="276" w:lineRule="auto"/>
      <w:jc w:val="left"/>
      <w:outlineLvl w:val="9"/>
    </w:pPr>
    <w:rPr>
      <w:rFonts w:ascii="Cambria" w:hAnsi="Cambria"/>
      <w:bCs w:val="0"/>
      <w:color w:val="365F91"/>
      <w:kern w:val="0"/>
      <w:sz w:val="28"/>
      <w:szCs w:val="28"/>
    </w:rPr>
  </w:style>
  <w:style w:type="paragraph" w:customStyle="1" w:styleId="TT">
    <w:name w:val="TT"/>
    <w:basedOn w:val="a"/>
    <w:link w:val="TTChar"/>
    <w:qFormat/>
    <w:rsid w:val="00304E8D"/>
    <w:pPr>
      <w:spacing w:line="360" w:lineRule="auto"/>
      <w:ind w:firstLine="420"/>
      <w:jc w:val="center"/>
    </w:pPr>
    <w:rPr>
      <w:rFonts w:ascii="宋体" w:hAnsi="宋体"/>
      <w:b/>
      <w:color w:val="C00000"/>
      <w:kern w:val="0"/>
      <w:sz w:val="18"/>
      <w:szCs w:val="18"/>
    </w:rPr>
  </w:style>
  <w:style w:type="paragraph" w:customStyle="1" w:styleId="reader-word-layerreader-word-s7-13">
    <w:name w:val="reader-word-layer reader-word-s7-13"/>
    <w:basedOn w:val="a"/>
    <w:qFormat/>
    <w:rsid w:val="00304E8D"/>
    <w:pPr>
      <w:widowControl/>
      <w:spacing w:before="100" w:beforeAutospacing="1" w:after="100" w:afterAutospacing="1"/>
      <w:jc w:val="left"/>
    </w:pPr>
    <w:rPr>
      <w:rFonts w:ascii="宋体" w:hAnsi="宋体" w:cs="宋体"/>
      <w:kern w:val="0"/>
      <w:sz w:val="24"/>
    </w:rPr>
  </w:style>
  <w:style w:type="paragraph" w:customStyle="1" w:styleId="reader-word-layerreader-word-s8-12">
    <w:name w:val="reader-word-layer reader-word-s8-12"/>
    <w:basedOn w:val="a"/>
    <w:qFormat/>
    <w:rsid w:val="00304E8D"/>
    <w:pPr>
      <w:widowControl/>
      <w:spacing w:before="100" w:beforeAutospacing="1" w:after="100" w:afterAutospacing="1"/>
      <w:jc w:val="left"/>
    </w:pPr>
    <w:rPr>
      <w:rFonts w:ascii="宋体" w:hAnsi="宋体" w:cs="宋体"/>
      <w:kern w:val="0"/>
      <w:sz w:val="24"/>
    </w:rPr>
  </w:style>
  <w:style w:type="table" w:styleId="afd">
    <w:name w:val="Table Grid"/>
    <w:basedOn w:val="a1"/>
    <w:uiPriority w:val="59"/>
    <w:qFormat/>
    <w:rsid w:val="00304E8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sid w:val="00304E8D"/>
    <w:rPr>
      <w:rFonts w:ascii="Calibri" w:hAnsi="Calibri"/>
      <w:kern w:val="2"/>
      <w:sz w:val="21"/>
      <w:szCs w:val="22"/>
    </w:rPr>
    <w:tblPr>
      <w:tblCellMar>
        <w:top w:w="0" w:type="dxa"/>
        <w:left w:w="0" w:type="dxa"/>
        <w:bottom w:w="0" w:type="dxa"/>
        <w:right w:w="0" w:type="dxa"/>
      </w:tblCellMar>
    </w:tblPr>
  </w:style>
  <w:style w:type="character" w:customStyle="1" w:styleId="6Char">
    <w:name w:val="标题 6 Char"/>
    <w:basedOn w:val="a0"/>
    <w:semiHidden/>
    <w:rsid w:val="00C93ABF"/>
    <w:rPr>
      <w:rFonts w:asciiTheme="majorHAnsi" w:eastAsiaTheme="majorEastAsia" w:hAnsiTheme="majorHAnsi" w:cstheme="majorBidi"/>
      <w:b/>
      <w:bCs/>
      <w:kern w:val="2"/>
      <w:sz w:val="24"/>
      <w:szCs w:val="24"/>
    </w:rPr>
  </w:style>
  <w:style w:type="character" w:customStyle="1" w:styleId="7Char">
    <w:name w:val="标题 7 Char"/>
    <w:basedOn w:val="a0"/>
    <w:semiHidden/>
    <w:rsid w:val="00C93ABF"/>
    <w:rPr>
      <w:b/>
      <w:bCs/>
      <w:kern w:val="2"/>
      <w:sz w:val="24"/>
      <w:szCs w:val="24"/>
    </w:rPr>
  </w:style>
  <w:style w:type="character" w:customStyle="1" w:styleId="8Char">
    <w:name w:val="标题 8 Char"/>
    <w:basedOn w:val="a0"/>
    <w:semiHidden/>
    <w:rsid w:val="00C93ABF"/>
    <w:rPr>
      <w:rFonts w:asciiTheme="majorHAnsi" w:eastAsiaTheme="majorEastAsia" w:hAnsiTheme="majorHAnsi" w:cstheme="majorBidi"/>
      <w:kern w:val="2"/>
      <w:sz w:val="24"/>
      <w:szCs w:val="24"/>
    </w:rPr>
  </w:style>
  <w:style w:type="paragraph" w:customStyle="1" w:styleId="afe">
    <w:basedOn w:val="a"/>
    <w:next w:val="afb"/>
    <w:uiPriority w:val="34"/>
    <w:qFormat/>
    <w:rsid w:val="00C93ABF"/>
    <w:pPr>
      <w:ind w:firstLineChars="200" w:firstLine="420"/>
    </w:pPr>
    <w:rPr>
      <w:rFonts w:ascii="Calibri" w:hAnsi="Calibri"/>
      <w:szCs w:val="22"/>
    </w:rPr>
  </w:style>
  <w:style w:type="character" w:customStyle="1" w:styleId="HTMLChar1">
    <w:name w:val="HTML 预设格式 Char1"/>
    <w:link w:val="HTML"/>
    <w:uiPriority w:val="99"/>
    <w:rsid w:val="00C93ABF"/>
    <w:rPr>
      <w:rFonts w:ascii="宋体" w:hAnsi="宋体"/>
      <w:sz w:val="24"/>
      <w:szCs w:val="24"/>
    </w:rPr>
  </w:style>
  <w:style w:type="character" w:customStyle="1" w:styleId="aff">
    <w:name w:val="正文文本缩进 字符"/>
    <w:rsid w:val="00C93ABF"/>
    <w:rPr>
      <w:rFonts w:ascii="仿宋_GB2312" w:eastAsia="仿宋_GB2312" w:hAnsi="宋体"/>
      <w:kern w:val="2"/>
      <w:sz w:val="28"/>
      <w:szCs w:val="24"/>
    </w:rPr>
  </w:style>
  <w:style w:type="character" w:customStyle="1" w:styleId="Char11">
    <w:name w:val="批注主题 Char1"/>
    <w:rsid w:val="00C93ABF"/>
    <w:rPr>
      <w:b/>
      <w:bCs/>
      <w:kern w:val="2"/>
      <w:sz w:val="21"/>
      <w:szCs w:val="24"/>
    </w:rPr>
  </w:style>
  <w:style w:type="character" w:customStyle="1" w:styleId="90">
    <w:name w:val="标题 9 字符"/>
    <w:uiPriority w:val="9"/>
    <w:rsid w:val="00C93ABF"/>
    <w:rPr>
      <w:rFonts w:ascii="Cambria" w:eastAsia="黑体" w:hAnsi="Cambria"/>
      <w:sz w:val="28"/>
    </w:rPr>
  </w:style>
  <w:style w:type="character" w:customStyle="1" w:styleId="Char12">
    <w:name w:val="批注文字 Char1"/>
    <w:rsid w:val="00C93ABF"/>
    <w:rPr>
      <w:kern w:val="2"/>
      <w:sz w:val="21"/>
      <w:szCs w:val="24"/>
    </w:rPr>
  </w:style>
  <w:style w:type="character" w:customStyle="1" w:styleId="aff0">
    <w:name w:val="日期 字符"/>
    <w:locked/>
    <w:rsid w:val="00C93ABF"/>
    <w:rPr>
      <w:kern w:val="2"/>
      <w:sz w:val="21"/>
      <w:szCs w:val="24"/>
    </w:rPr>
  </w:style>
  <w:style w:type="character" w:customStyle="1" w:styleId="aff1">
    <w:name w:val="尾注文本 字符"/>
    <w:locked/>
    <w:rsid w:val="00C93ABF"/>
    <w:rPr>
      <w:rFonts w:ascii="Calibri" w:hAnsi="Calibri"/>
      <w:kern w:val="2"/>
      <w:sz w:val="22"/>
    </w:rPr>
  </w:style>
  <w:style w:type="character" w:customStyle="1" w:styleId="41">
    <w:name w:val="标题 4 字符"/>
    <w:rsid w:val="00C93ABF"/>
    <w:rPr>
      <w:rFonts w:ascii="Cambria" w:hAnsi="Cambria"/>
      <w:sz w:val="28"/>
    </w:rPr>
  </w:style>
  <w:style w:type="character" w:customStyle="1" w:styleId="Char13">
    <w:name w:val="标题 Char1"/>
    <w:link w:val="aff2"/>
    <w:rsid w:val="00C93ABF"/>
    <w:rPr>
      <w:rFonts w:ascii="Calibri Light" w:hAnsi="Calibri Light"/>
      <w:b/>
      <w:bCs/>
      <w:kern w:val="2"/>
      <w:sz w:val="32"/>
      <w:szCs w:val="32"/>
    </w:rPr>
  </w:style>
  <w:style w:type="character" w:customStyle="1" w:styleId="aff3">
    <w:name w:val="批注主题 字符"/>
    <w:uiPriority w:val="99"/>
    <w:locked/>
    <w:rsid w:val="00C93ABF"/>
    <w:rPr>
      <w:rFonts w:ascii="Calibri" w:hAnsi="Calibri"/>
      <w:b/>
      <w:kern w:val="2"/>
      <w:sz w:val="22"/>
    </w:rPr>
  </w:style>
  <w:style w:type="character" w:customStyle="1" w:styleId="22">
    <w:name w:val="标题 2 字符"/>
    <w:rsid w:val="00C93ABF"/>
    <w:rPr>
      <w:rFonts w:ascii="Arial" w:eastAsia="黑体" w:hAnsi="Arial"/>
      <w:b/>
      <w:bCs/>
      <w:kern w:val="2"/>
      <w:sz w:val="32"/>
      <w:szCs w:val="32"/>
    </w:rPr>
  </w:style>
  <w:style w:type="character" w:customStyle="1" w:styleId="8Char1">
    <w:name w:val="标题 8 Char1"/>
    <w:link w:val="8"/>
    <w:uiPriority w:val="9"/>
    <w:rsid w:val="00C93ABF"/>
    <w:rPr>
      <w:rFonts w:ascii="Calibri Light" w:hAnsi="Calibri Light"/>
      <w:sz w:val="24"/>
      <w:szCs w:val="24"/>
    </w:rPr>
  </w:style>
  <w:style w:type="character" w:customStyle="1" w:styleId="31">
    <w:name w:val="标题 3 字符"/>
    <w:rsid w:val="00C93ABF"/>
    <w:rPr>
      <w:b/>
      <w:bCs/>
      <w:kern w:val="2"/>
      <w:sz w:val="32"/>
      <w:szCs w:val="32"/>
    </w:rPr>
  </w:style>
  <w:style w:type="character" w:customStyle="1" w:styleId="aff4">
    <w:name w:val="批注文字 字符"/>
    <w:uiPriority w:val="99"/>
    <w:locked/>
    <w:rsid w:val="00C93ABF"/>
    <w:rPr>
      <w:rFonts w:ascii="Calibri" w:hAnsi="Calibri"/>
      <w:kern w:val="2"/>
      <w:sz w:val="22"/>
    </w:rPr>
  </w:style>
  <w:style w:type="character" w:customStyle="1" w:styleId="6Char1">
    <w:name w:val="标题 6 Char1"/>
    <w:link w:val="6"/>
    <w:uiPriority w:val="9"/>
    <w:rsid w:val="00C93ABF"/>
    <w:rPr>
      <w:rFonts w:ascii="Calibri Light" w:hAnsi="Calibri Light"/>
      <w:b/>
      <w:bCs/>
      <w:kern w:val="2"/>
      <w:sz w:val="28"/>
      <w:szCs w:val="24"/>
    </w:rPr>
  </w:style>
  <w:style w:type="character" w:customStyle="1" w:styleId="Char14">
    <w:name w:val="副标题 Char1"/>
    <w:rsid w:val="00C93ABF"/>
    <w:rPr>
      <w:rFonts w:ascii="Cambria" w:hAnsi="Cambria" w:cs="Times New Roman"/>
      <w:b/>
      <w:bCs/>
      <w:kern w:val="28"/>
      <w:sz w:val="32"/>
      <w:szCs w:val="32"/>
    </w:rPr>
  </w:style>
  <w:style w:type="character" w:customStyle="1" w:styleId="Char15">
    <w:name w:val="尾注文本 Char1"/>
    <w:rsid w:val="00C93ABF"/>
    <w:rPr>
      <w:kern w:val="2"/>
      <w:sz w:val="21"/>
      <w:szCs w:val="24"/>
    </w:rPr>
  </w:style>
  <w:style w:type="character" w:customStyle="1" w:styleId="51">
    <w:name w:val="标题 5 字符"/>
    <w:uiPriority w:val="9"/>
    <w:rsid w:val="00C93ABF"/>
    <w:rPr>
      <w:b/>
      <w:bCs/>
      <w:kern w:val="2"/>
      <w:sz w:val="28"/>
      <w:szCs w:val="24"/>
    </w:rPr>
  </w:style>
  <w:style w:type="character" w:customStyle="1" w:styleId="aff5">
    <w:name w:val="文档结构图 字符"/>
    <w:locked/>
    <w:rsid w:val="00C93ABF"/>
    <w:rPr>
      <w:rFonts w:ascii="宋体"/>
      <w:kern w:val="2"/>
      <w:sz w:val="18"/>
    </w:rPr>
  </w:style>
  <w:style w:type="character" w:customStyle="1" w:styleId="13">
    <w:name w:val="标题 1 字符"/>
    <w:uiPriority w:val="9"/>
    <w:rsid w:val="00C93ABF"/>
    <w:rPr>
      <w:b/>
      <w:kern w:val="44"/>
      <w:sz w:val="44"/>
    </w:rPr>
  </w:style>
  <w:style w:type="character" w:customStyle="1" w:styleId="14">
    <w:name w:val="页脚 字符1"/>
    <w:qFormat/>
    <w:rsid w:val="00C93ABF"/>
    <w:rPr>
      <w:kern w:val="2"/>
      <w:sz w:val="18"/>
      <w:szCs w:val="18"/>
    </w:rPr>
  </w:style>
  <w:style w:type="character" w:customStyle="1" w:styleId="Char16">
    <w:name w:val="文档结构图 Char1"/>
    <w:rsid w:val="00C93ABF"/>
    <w:rPr>
      <w:rFonts w:ascii="宋体"/>
      <w:kern w:val="2"/>
      <w:sz w:val="18"/>
      <w:szCs w:val="18"/>
    </w:rPr>
  </w:style>
  <w:style w:type="character" w:customStyle="1" w:styleId="7Char1">
    <w:name w:val="标题 7 Char1"/>
    <w:link w:val="7"/>
    <w:uiPriority w:val="9"/>
    <w:rsid w:val="00C93ABF"/>
    <w:rPr>
      <w:b/>
      <w:bCs/>
      <w:kern w:val="2"/>
      <w:sz w:val="28"/>
      <w:szCs w:val="24"/>
    </w:rPr>
  </w:style>
  <w:style w:type="character" w:customStyle="1" w:styleId="aff6">
    <w:name w:val="副标题 字符"/>
    <w:uiPriority w:val="11"/>
    <w:locked/>
    <w:rsid w:val="00C93ABF"/>
    <w:rPr>
      <w:rFonts w:ascii="Cambria" w:hAnsi="Cambria"/>
      <w:kern w:val="28"/>
      <w:sz w:val="32"/>
    </w:rPr>
  </w:style>
  <w:style w:type="character" w:customStyle="1" w:styleId="aff7">
    <w:name w:val="纯文本 字符"/>
    <w:rsid w:val="00C93ABF"/>
    <w:rPr>
      <w:rFonts w:ascii="宋体" w:hAnsi="Courier New"/>
      <w:kern w:val="2"/>
      <w:sz w:val="21"/>
      <w:szCs w:val="21"/>
    </w:rPr>
  </w:style>
  <w:style w:type="character" w:customStyle="1" w:styleId="aff8">
    <w:name w:val="页眉 字符"/>
    <w:qFormat/>
    <w:rsid w:val="00C93ABF"/>
    <w:rPr>
      <w:kern w:val="2"/>
      <w:sz w:val="18"/>
      <w:szCs w:val="18"/>
    </w:rPr>
  </w:style>
  <w:style w:type="character" w:customStyle="1" w:styleId="aff9">
    <w:name w:val="批注框文本 字符"/>
    <w:uiPriority w:val="99"/>
    <w:rsid w:val="00C93ABF"/>
    <w:rPr>
      <w:kern w:val="2"/>
      <w:sz w:val="18"/>
      <w:szCs w:val="18"/>
    </w:rPr>
  </w:style>
  <w:style w:type="paragraph" w:styleId="HTML">
    <w:name w:val="HTML Preformatted"/>
    <w:basedOn w:val="a"/>
    <w:link w:val="HTMLChar1"/>
    <w:uiPriority w:val="99"/>
    <w:unhideWhenUsed/>
    <w:rsid w:val="00C93A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character" w:customStyle="1" w:styleId="HTMLChar">
    <w:name w:val="HTML 预设格式 Char"/>
    <w:basedOn w:val="a0"/>
    <w:rsid w:val="00C93ABF"/>
    <w:rPr>
      <w:rFonts w:ascii="Courier New" w:hAnsi="Courier New" w:cs="Courier New"/>
      <w:kern w:val="2"/>
    </w:rPr>
  </w:style>
  <w:style w:type="paragraph" w:styleId="aff2">
    <w:name w:val="Title"/>
    <w:basedOn w:val="a"/>
    <w:next w:val="a"/>
    <w:link w:val="Char13"/>
    <w:qFormat/>
    <w:rsid w:val="00C93ABF"/>
    <w:pPr>
      <w:widowControl/>
      <w:spacing w:before="240" w:after="60" w:line="360" w:lineRule="auto"/>
      <w:jc w:val="center"/>
      <w:outlineLvl w:val="0"/>
    </w:pPr>
    <w:rPr>
      <w:rFonts w:ascii="Calibri Light" w:hAnsi="Calibri Light"/>
      <w:b/>
      <w:bCs/>
      <w:sz w:val="32"/>
      <w:szCs w:val="32"/>
    </w:rPr>
  </w:style>
  <w:style w:type="character" w:customStyle="1" w:styleId="Chare">
    <w:name w:val="标题 Char"/>
    <w:basedOn w:val="a0"/>
    <w:rsid w:val="00C93ABF"/>
    <w:rPr>
      <w:rFonts w:asciiTheme="majorHAnsi" w:hAnsiTheme="majorHAnsi" w:cstheme="majorBidi"/>
      <w:b/>
      <w:bCs/>
      <w:kern w:val="2"/>
      <w:sz w:val="32"/>
      <w:szCs w:val="32"/>
    </w:rPr>
  </w:style>
  <w:style w:type="paragraph" w:customStyle="1" w:styleId="5-11">
    <w:name w:val="网格表 5 深色 - 着色 11"/>
    <w:basedOn w:val="1"/>
    <w:next w:val="a"/>
    <w:qFormat/>
    <w:rsid w:val="00C93ABF"/>
    <w:pPr>
      <w:widowControl/>
      <w:spacing w:before="480" w:after="0" w:line="276" w:lineRule="auto"/>
      <w:jc w:val="left"/>
      <w:outlineLvl w:val="9"/>
    </w:pPr>
    <w:rPr>
      <w:rFonts w:ascii="Cambria" w:hAnsi="Cambria"/>
      <w:bCs w:val="0"/>
      <w:color w:val="365F91"/>
      <w:kern w:val="0"/>
      <w:sz w:val="28"/>
      <w:szCs w:val="28"/>
    </w:rPr>
  </w:style>
  <w:style w:type="paragraph" w:customStyle="1" w:styleId="-11">
    <w:name w:val="彩色底纹 - 强调文字颜色 11"/>
    <w:uiPriority w:val="71"/>
    <w:rsid w:val="00C93ABF"/>
    <w:rPr>
      <w:rFonts w:eastAsia="黑体"/>
      <w:kern w:val="2"/>
      <w:sz w:val="28"/>
      <w:szCs w:val="24"/>
    </w:rPr>
  </w:style>
  <w:style w:type="paragraph" w:customStyle="1" w:styleId="23">
    <w:name w:val="列出段落2"/>
    <w:basedOn w:val="a"/>
    <w:rsid w:val="00C93ABF"/>
    <w:pPr>
      <w:spacing w:line="360" w:lineRule="auto"/>
      <w:ind w:firstLineChars="200" w:firstLine="420"/>
    </w:pPr>
    <w:rPr>
      <w:sz w:val="30"/>
    </w:rPr>
  </w:style>
  <w:style w:type="paragraph" w:customStyle="1" w:styleId="-110">
    <w:name w:val="彩色列表 - 强调文字颜色 11"/>
    <w:basedOn w:val="a"/>
    <w:qFormat/>
    <w:rsid w:val="00C93ABF"/>
    <w:pPr>
      <w:spacing w:line="360" w:lineRule="auto"/>
      <w:ind w:firstLineChars="200" w:firstLine="420"/>
    </w:pPr>
    <w:rPr>
      <w:sz w:val="30"/>
    </w:rPr>
  </w:style>
  <w:style w:type="paragraph" w:customStyle="1" w:styleId="210">
    <w:name w:val="中等深浅网格 21"/>
    <w:qFormat/>
    <w:rsid w:val="00C93ABF"/>
    <w:pPr>
      <w:widowControl w:val="0"/>
      <w:jc w:val="both"/>
    </w:pPr>
    <w:rPr>
      <w:kern w:val="2"/>
      <w:sz w:val="21"/>
      <w:szCs w:val="24"/>
    </w:rPr>
  </w:style>
  <w:style w:type="paragraph" w:customStyle="1" w:styleId="220">
    <w:name w:val="样式 首行缩进:  2 字符 行距: 固定值 20 磅"/>
    <w:basedOn w:val="a"/>
    <w:qFormat/>
    <w:rsid w:val="00C93ABF"/>
    <w:pPr>
      <w:spacing w:line="360" w:lineRule="auto"/>
    </w:pPr>
    <w:rPr>
      <w:rFont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oter" Target="footer4.xml"/><Relationship Id="rId39" Type="http://schemas.openxmlformats.org/officeDocument/2006/relationships/image" Target="media/image22.png"/><Relationship Id="rId21" Type="http://schemas.openxmlformats.org/officeDocument/2006/relationships/header" Target="header1.xml"/><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eader" Target="header2.xm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oter" Target="footer7.xml"/><Relationship Id="rId41" Type="http://schemas.openxmlformats.org/officeDocument/2006/relationships/image" Target="media/image24.png"/><Relationship Id="rId54"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28" Type="http://schemas.openxmlformats.org/officeDocument/2006/relationships/footer" Target="footer6.xml"/><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footer" Target="footer10.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footer" Target="footer5.xml"/><Relationship Id="rId30" Type="http://schemas.openxmlformats.org/officeDocument/2006/relationships/footer" Target="footer8.xml"/><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footer" Target="footer9.xml"/><Relationship Id="rId8" Type="http://schemas.openxmlformats.org/officeDocument/2006/relationships/image" Target="media/image1.png"/><Relationship Id="rId51" Type="http://schemas.openxmlformats.org/officeDocument/2006/relationships/image" Target="media/image34.png"/><Relationship Id="rId3"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70</TotalTime>
  <Pages>135</Pages>
  <Words>12538</Words>
  <Characters>71469</Characters>
  <Application>Microsoft Office Word</Application>
  <DocSecurity>0</DocSecurity>
  <Lines>595</Lines>
  <Paragraphs>167</Paragraphs>
  <ScaleCrop>false</ScaleCrop>
  <Company>Lenovo (Beijing) Limited</Company>
  <LinksUpToDate>false</LinksUpToDate>
  <CharactersWithSpaces>83840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关于购买花卉美化办公环境的请示</dc:title>
  <dc:creator>库安娜</dc:creator>
  <cp:lastModifiedBy>陆晓君</cp:lastModifiedBy>
  <cp:revision>21</cp:revision>
  <cp:lastPrinted>2018-05-18T07:53:00Z</cp:lastPrinted>
  <dcterms:created xsi:type="dcterms:W3CDTF">2018-08-11T09:45:00Z</dcterms:created>
  <dcterms:modified xsi:type="dcterms:W3CDTF">2018-09-18T07:39:00Z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2052-10.1.0.7346</vt:lpwstr>
  </property>
</Properties>
</file>